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5BB76" w14:textId="3EA88741" w:rsidR="00445DC1" w:rsidRDefault="003040B1">
      <w:pPr>
        <w:rPr>
          <w:b/>
          <w:bCs/>
          <w:u w:val="single"/>
        </w:rPr>
      </w:pPr>
      <w:r>
        <w:tab/>
      </w:r>
      <w:r>
        <w:tab/>
      </w:r>
      <w:r>
        <w:tab/>
      </w:r>
      <w:r>
        <w:tab/>
      </w:r>
      <w:r>
        <w:rPr>
          <w:b/>
          <w:bCs/>
          <w:u w:val="single"/>
        </w:rPr>
        <w:t xml:space="preserve">Torts Final Outline </w:t>
      </w:r>
    </w:p>
    <w:p w14:paraId="248BE460" w14:textId="77777777" w:rsidR="00010A0D" w:rsidRDefault="00010A0D" w:rsidP="00010A0D">
      <w:pPr>
        <w:pStyle w:val="ListParagraph"/>
        <w:rPr>
          <w:b/>
          <w:bCs/>
          <w:color w:val="FF0000"/>
          <w:u w:val="single"/>
        </w:rPr>
      </w:pPr>
      <w:r>
        <w:rPr>
          <w:b/>
          <w:bCs/>
          <w:color w:val="FF0000"/>
          <w:u w:val="single"/>
        </w:rPr>
        <w:t>Ch. 18 Statute of Limitations &amp; Federal Preemption</w:t>
      </w:r>
    </w:p>
    <w:p w14:paraId="25C4EFF9" w14:textId="77777777" w:rsidR="00010A0D" w:rsidRPr="00190C42" w:rsidRDefault="00010A0D" w:rsidP="00010A0D">
      <w:pPr>
        <w:rPr>
          <w:b/>
          <w:bCs/>
          <w:color w:val="4472C4" w:themeColor="accent1"/>
        </w:rPr>
      </w:pPr>
      <w:r w:rsidRPr="00190C42">
        <w:rPr>
          <w:b/>
          <w:bCs/>
          <w:color w:val="4472C4" w:themeColor="accent1"/>
        </w:rPr>
        <w:t>Statute of Limitations</w:t>
      </w:r>
    </w:p>
    <w:p w14:paraId="0F36E6AC" w14:textId="77777777" w:rsidR="00010A0D" w:rsidRPr="00190C42" w:rsidRDefault="00010A0D" w:rsidP="00010A0D">
      <w:pPr>
        <w:pStyle w:val="ListParagraph"/>
        <w:numPr>
          <w:ilvl w:val="0"/>
          <w:numId w:val="1"/>
        </w:numPr>
        <w:rPr>
          <w:color w:val="4472C4" w:themeColor="accent1"/>
        </w:rPr>
      </w:pPr>
      <w:r w:rsidRPr="00190C42">
        <w:rPr>
          <w:color w:val="4472C4" w:themeColor="accent1"/>
        </w:rPr>
        <w:t xml:space="preserve">Window of time frame to file suit </w:t>
      </w:r>
    </w:p>
    <w:p w14:paraId="483C0556" w14:textId="77777777" w:rsidR="00010A0D" w:rsidRPr="00190C42" w:rsidRDefault="00010A0D" w:rsidP="00010A0D">
      <w:pPr>
        <w:pStyle w:val="ListParagraph"/>
        <w:numPr>
          <w:ilvl w:val="0"/>
          <w:numId w:val="1"/>
        </w:numPr>
        <w:rPr>
          <w:color w:val="4472C4" w:themeColor="accent1"/>
        </w:rPr>
      </w:pPr>
      <w:r w:rsidRPr="00190C42">
        <w:rPr>
          <w:color w:val="4472C4" w:themeColor="accent1"/>
        </w:rPr>
        <w:t>TN Statute of Limitations</w:t>
      </w:r>
    </w:p>
    <w:p w14:paraId="41A59E91" w14:textId="77777777" w:rsidR="00010A0D" w:rsidRPr="00190C42" w:rsidRDefault="00010A0D" w:rsidP="00010A0D">
      <w:pPr>
        <w:pStyle w:val="ListParagraph"/>
        <w:numPr>
          <w:ilvl w:val="1"/>
          <w:numId w:val="1"/>
        </w:numPr>
        <w:rPr>
          <w:color w:val="4472C4" w:themeColor="accent1"/>
        </w:rPr>
      </w:pPr>
      <w:r w:rsidRPr="00190C42">
        <w:rPr>
          <w:color w:val="4472C4" w:themeColor="accent1"/>
        </w:rPr>
        <w:t>Tort of Slander: 6 months at time of slanderous words</w:t>
      </w:r>
    </w:p>
    <w:p w14:paraId="09C0F0DA" w14:textId="77777777" w:rsidR="00010A0D" w:rsidRPr="00190C42" w:rsidRDefault="00010A0D" w:rsidP="00010A0D">
      <w:pPr>
        <w:pStyle w:val="ListParagraph"/>
        <w:numPr>
          <w:ilvl w:val="1"/>
          <w:numId w:val="1"/>
        </w:numPr>
        <w:rPr>
          <w:color w:val="4472C4" w:themeColor="accent1"/>
        </w:rPr>
      </w:pPr>
      <w:r w:rsidRPr="00190C42">
        <w:rPr>
          <w:color w:val="4472C4" w:themeColor="accent1"/>
        </w:rPr>
        <w:t>Property Damage: 3 years, but discovery rules apply</w:t>
      </w:r>
    </w:p>
    <w:p w14:paraId="49E49C4F" w14:textId="77777777" w:rsidR="00010A0D" w:rsidRPr="00190C42" w:rsidRDefault="00010A0D" w:rsidP="00010A0D">
      <w:pPr>
        <w:pStyle w:val="ListParagraph"/>
        <w:numPr>
          <w:ilvl w:val="2"/>
          <w:numId w:val="1"/>
        </w:numPr>
        <w:rPr>
          <w:color w:val="4472C4" w:themeColor="accent1"/>
        </w:rPr>
      </w:pPr>
      <w:r w:rsidRPr="00190C42">
        <w:rPr>
          <w:color w:val="4472C4" w:themeColor="accent1"/>
        </w:rPr>
        <w:t>Real property: Land and everything attached</w:t>
      </w:r>
    </w:p>
    <w:p w14:paraId="624D569E" w14:textId="77777777" w:rsidR="00010A0D" w:rsidRPr="00190C42" w:rsidRDefault="00010A0D" w:rsidP="00010A0D">
      <w:pPr>
        <w:pStyle w:val="ListParagraph"/>
        <w:numPr>
          <w:ilvl w:val="2"/>
          <w:numId w:val="1"/>
        </w:numPr>
        <w:rPr>
          <w:color w:val="4472C4" w:themeColor="accent1"/>
        </w:rPr>
      </w:pPr>
      <w:r w:rsidRPr="00190C42">
        <w:rPr>
          <w:color w:val="4472C4" w:themeColor="accent1"/>
        </w:rPr>
        <w:t>Personal Property: Everything else</w:t>
      </w:r>
    </w:p>
    <w:p w14:paraId="4C00D605" w14:textId="77777777" w:rsidR="00010A0D" w:rsidRPr="00190C42" w:rsidRDefault="00010A0D" w:rsidP="00010A0D">
      <w:pPr>
        <w:pStyle w:val="ListParagraph"/>
        <w:numPr>
          <w:ilvl w:val="1"/>
          <w:numId w:val="1"/>
        </w:numPr>
        <w:rPr>
          <w:color w:val="4472C4" w:themeColor="accent1"/>
        </w:rPr>
      </w:pPr>
      <w:r w:rsidRPr="00190C42">
        <w:rPr>
          <w:color w:val="4472C4" w:themeColor="accent1"/>
        </w:rPr>
        <w:t>Tort of Libel: 1 year</w:t>
      </w:r>
    </w:p>
    <w:p w14:paraId="571F69DD" w14:textId="77777777" w:rsidR="00010A0D" w:rsidRPr="00190C42" w:rsidRDefault="00010A0D" w:rsidP="00010A0D">
      <w:pPr>
        <w:pStyle w:val="ListParagraph"/>
        <w:numPr>
          <w:ilvl w:val="1"/>
          <w:numId w:val="1"/>
        </w:numPr>
        <w:rPr>
          <w:color w:val="4472C4" w:themeColor="accent1"/>
        </w:rPr>
      </w:pPr>
      <w:r w:rsidRPr="00190C42">
        <w:rPr>
          <w:color w:val="4472C4" w:themeColor="accent1"/>
        </w:rPr>
        <w:t xml:space="preserve">Tort of Personal Injury: 1 year at discovery </w:t>
      </w:r>
    </w:p>
    <w:p w14:paraId="6B2D1A46" w14:textId="77777777" w:rsidR="00010A0D" w:rsidRPr="00190C42" w:rsidRDefault="00010A0D" w:rsidP="00010A0D">
      <w:pPr>
        <w:pStyle w:val="ListParagraph"/>
        <w:numPr>
          <w:ilvl w:val="1"/>
          <w:numId w:val="1"/>
        </w:numPr>
        <w:rPr>
          <w:color w:val="4472C4" w:themeColor="accent1"/>
        </w:rPr>
      </w:pPr>
      <w:r w:rsidRPr="00190C42">
        <w:rPr>
          <w:color w:val="4472C4" w:themeColor="accent1"/>
        </w:rPr>
        <w:t xml:space="preserve">Tort of Personal Injury or Property Damage due to Defective Product: </w:t>
      </w:r>
      <w:r w:rsidRPr="00190C42">
        <w:rPr>
          <w:color w:val="4472C4" w:themeColor="accent1"/>
        </w:rPr>
        <w:tab/>
        <w:t xml:space="preserve">    </w:t>
      </w:r>
    </w:p>
    <w:p w14:paraId="3C55EB36" w14:textId="77777777" w:rsidR="00010A0D" w:rsidRPr="00190C42" w:rsidRDefault="00010A0D" w:rsidP="00010A0D">
      <w:pPr>
        <w:pStyle w:val="ListParagraph"/>
        <w:numPr>
          <w:ilvl w:val="2"/>
          <w:numId w:val="1"/>
        </w:numPr>
        <w:rPr>
          <w:color w:val="4472C4" w:themeColor="accent1"/>
        </w:rPr>
      </w:pPr>
      <w:r w:rsidRPr="00190C42">
        <w:rPr>
          <w:color w:val="4472C4" w:themeColor="accent1"/>
        </w:rPr>
        <w:t xml:space="preserve">Same as above with statute of repose at 6 years from date of injury </w:t>
      </w:r>
    </w:p>
    <w:p w14:paraId="472D5327" w14:textId="77777777" w:rsidR="00010A0D" w:rsidRPr="00190C42" w:rsidRDefault="00010A0D" w:rsidP="00010A0D">
      <w:pPr>
        <w:rPr>
          <w:color w:val="4472C4" w:themeColor="accent1"/>
        </w:rPr>
      </w:pPr>
      <w:r w:rsidRPr="00190C42">
        <w:rPr>
          <w:color w:val="4472C4" w:themeColor="accent1"/>
        </w:rPr>
        <w:tab/>
      </w:r>
      <w:r w:rsidRPr="00190C42">
        <w:rPr>
          <w:color w:val="4472C4" w:themeColor="accent1"/>
        </w:rPr>
        <w:tab/>
      </w:r>
      <w:r w:rsidRPr="00190C42">
        <w:rPr>
          <w:color w:val="4472C4" w:themeColor="accent1"/>
        </w:rPr>
        <w:tab/>
      </w:r>
      <w:r w:rsidRPr="00190C42">
        <w:rPr>
          <w:b/>
          <w:bCs/>
          <w:color w:val="4472C4" w:themeColor="accent1"/>
          <w:u w:val="single"/>
        </w:rPr>
        <w:t>OR</w:t>
      </w:r>
      <w:r w:rsidRPr="00190C42">
        <w:rPr>
          <w:color w:val="4472C4" w:themeColor="accent1"/>
        </w:rPr>
        <w:t xml:space="preserve"> statute of repose at 10 year from purchase of product </w:t>
      </w:r>
      <w:r w:rsidRPr="00190C42">
        <w:rPr>
          <w:b/>
          <w:bCs/>
          <w:color w:val="4472C4" w:themeColor="accent1"/>
          <w:u w:val="single"/>
        </w:rPr>
        <w:t>OR</w:t>
      </w:r>
    </w:p>
    <w:p w14:paraId="30DBE585" w14:textId="77777777" w:rsidR="00010A0D" w:rsidRPr="00190C42" w:rsidRDefault="00010A0D" w:rsidP="00010A0D">
      <w:pPr>
        <w:rPr>
          <w:color w:val="4472C4" w:themeColor="accent1"/>
        </w:rPr>
      </w:pPr>
      <w:r w:rsidRPr="00190C42">
        <w:rPr>
          <w:color w:val="4472C4" w:themeColor="accent1"/>
        </w:rPr>
        <w:tab/>
      </w:r>
      <w:r w:rsidRPr="00190C42">
        <w:rPr>
          <w:color w:val="4472C4" w:themeColor="accent1"/>
        </w:rPr>
        <w:tab/>
      </w:r>
      <w:r w:rsidRPr="00190C42">
        <w:rPr>
          <w:color w:val="4472C4" w:themeColor="accent1"/>
        </w:rPr>
        <w:tab/>
        <w:t>statute of repose at 1 year past expiration</w:t>
      </w:r>
    </w:p>
    <w:p w14:paraId="7F00FDCC" w14:textId="77777777" w:rsidR="00010A0D" w:rsidRPr="00190C42" w:rsidRDefault="00010A0D" w:rsidP="00010A0D">
      <w:pPr>
        <w:pStyle w:val="ListParagraph"/>
        <w:numPr>
          <w:ilvl w:val="0"/>
          <w:numId w:val="1"/>
        </w:numPr>
        <w:rPr>
          <w:color w:val="4472C4" w:themeColor="accent1"/>
        </w:rPr>
      </w:pPr>
      <w:r w:rsidRPr="00190C42">
        <w:rPr>
          <w:color w:val="4472C4" w:themeColor="accent1"/>
        </w:rPr>
        <w:t>Statute of Repose= OUTER MOST LIMIT</w:t>
      </w:r>
    </w:p>
    <w:p w14:paraId="64157D2F" w14:textId="77777777" w:rsidR="00010A0D" w:rsidRPr="00190C42" w:rsidRDefault="00010A0D" w:rsidP="00010A0D">
      <w:pPr>
        <w:pStyle w:val="ListParagraph"/>
        <w:numPr>
          <w:ilvl w:val="0"/>
          <w:numId w:val="1"/>
        </w:numPr>
        <w:rPr>
          <w:color w:val="4472C4" w:themeColor="accent1"/>
        </w:rPr>
      </w:pPr>
      <w:r w:rsidRPr="00190C42">
        <w:rPr>
          <w:color w:val="4472C4" w:themeColor="accent1"/>
        </w:rPr>
        <w:t>Medical Malpractice</w:t>
      </w:r>
    </w:p>
    <w:p w14:paraId="27705A81" w14:textId="77777777" w:rsidR="00010A0D" w:rsidRPr="00190C42" w:rsidRDefault="00010A0D" w:rsidP="00010A0D">
      <w:pPr>
        <w:pStyle w:val="ListParagraph"/>
        <w:numPr>
          <w:ilvl w:val="1"/>
          <w:numId w:val="1"/>
        </w:numPr>
        <w:rPr>
          <w:color w:val="4472C4" w:themeColor="accent1"/>
        </w:rPr>
      </w:pPr>
      <w:r w:rsidRPr="00190C42">
        <w:rPr>
          <w:color w:val="4472C4" w:themeColor="accent1"/>
        </w:rPr>
        <w:t xml:space="preserve">1 year from malpractice plus discovery </w:t>
      </w:r>
    </w:p>
    <w:p w14:paraId="1C4CC5F5" w14:textId="77777777" w:rsidR="00010A0D" w:rsidRPr="00190C42" w:rsidRDefault="00010A0D" w:rsidP="00010A0D">
      <w:pPr>
        <w:pStyle w:val="ListParagraph"/>
        <w:numPr>
          <w:ilvl w:val="1"/>
          <w:numId w:val="1"/>
        </w:numPr>
        <w:rPr>
          <w:color w:val="4472C4" w:themeColor="accent1"/>
        </w:rPr>
      </w:pPr>
      <w:r w:rsidRPr="00190C42">
        <w:rPr>
          <w:color w:val="4472C4" w:themeColor="accent1"/>
        </w:rPr>
        <w:t>Statute of Repose= 3 years</w:t>
      </w:r>
    </w:p>
    <w:p w14:paraId="4852F93B" w14:textId="77777777" w:rsidR="00010A0D" w:rsidRPr="00190C42" w:rsidRDefault="00010A0D" w:rsidP="00010A0D">
      <w:pPr>
        <w:pStyle w:val="ListParagraph"/>
        <w:numPr>
          <w:ilvl w:val="2"/>
          <w:numId w:val="1"/>
        </w:numPr>
        <w:rPr>
          <w:color w:val="4472C4" w:themeColor="accent1"/>
        </w:rPr>
      </w:pPr>
      <w:r w:rsidRPr="00190C42">
        <w:rPr>
          <w:color w:val="4472C4" w:themeColor="accent1"/>
        </w:rPr>
        <w:t>Except- Fraudulent concealment</w:t>
      </w:r>
    </w:p>
    <w:p w14:paraId="3230333D" w14:textId="77777777" w:rsidR="00010A0D" w:rsidRPr="00190C42" w:rsidRDefault="00010A0D" w:rsidP="00010A0D">
      <w:pPr>
        <w:pStyle w:val="ListParagraph"/>
        <w:numPr>
          <w:ilvl w:val="2"/>
          <w:numId w:val="1"/>
        </w:numPr>
        <w:rPr>
          <w:color w:val="4472C4" w:themeColor="accent1"/>
        </w:rPr>
      </w:pPr>
      <w:r w:rsidRPr="00190C42">
        <w:rPr>
          <w:color w:val="4472C4" w:themeColor="accent1"/>
        </w:rPr>
        <w:t xml:space="preserve">Except- foreign object left in body </w:t>
      </w:r>
    </w:p>
    <w:p w14:paraId="7E2A66BA" w14:textId="77777777" w:rsidR="00010A0D" w:rsidRPr="00190C42" w:rsidRDefault="00010A0D" w:rsidP="00010A0D">
      <w:pPr>
        <w:pStyle w:val="ListParagraph"/>
        <w:numPr>
          <w:ilvl w:val="0"/>
          <w:numId w:val="1"/>
        </w:numPr>
        <w:rPr>
          <w:color w:val="4472C4" w:themeColor="accent1"/>
        </w:rPr>
      </w:pPr>
      <w:r w:rsidRPr="00190C42">
        <w:rPr>
          <w:color w:val="4472C4" w:themeColor="accent1"/>
        </w:rPr>
        <w:t>Mental capacity does not toll repose</w:t>
      </w:r>
    </w:p>
    <w:p w14:paraId="3BB3D6EC" w14:textId="77777777" w:rsidR="00010A0D" w:rsidRPr="00190C42" w:rsidRDefault="00010A0D" w:rsidP="00010A0D">
      <w:pPr>
        <w:pStyle w:val="ListParagraph"/>
        <w:numPr>
          <w:ilvl w:val="0"/>
          <w:numId w:val="1"/>
        </w:numPr>
        <w:rPr>
          <w:color w:val="4472C4" w:themeColor="accent1"/>
        </w:rPr>
      </w:pPr>
      <w:r w:rsidRPr="00190C42">
        <w:rPr>
          <w:color w:val="4472C4" w:themeColor="accent1"/>
        </w:rPr>
        <w:t>Wrongful death statute of limitation is 1 year from date of death</w:t>
      </w:r>
    </w:p>
    <w:p w14:paraId="7D48DE31" w14:textId="77777777" w:rsidR="00010A0D" w:rsidRPr="00190C42" w:rsidRDefault="00010A0D" w:rsidP="00010A0D">
      <w:pPr>
        <w:pStyle w:val="ListParagraph"/>
        <w:numPr>
          <w:ilvl w:val="0"/>
          <w:numId w:val="1"/>
        </w:numPr>
        <w:rPr>
          <w:color w:val="4472C4" w:themeColor="accent1"/>
        </w:rPr>
      </w:pPr>
      <w:r w:rsidRPr="00190C42">
        <w:rPr>
          <w:color w:val="4472C4" w:themeColor="accent1"/>
        </w:rPr>
        <w:t>Minors: Whatever state of limitation is, does not begin until 18</w:t>
      </w:r>
    </w:p>
    <w:p w14:paraId="6F81026C" w14:textId="77777777" w:rsidR="00010A0D" w:rsidRPr="00190C42" w:rsidRDefault="00010A0D" w:rsidP="00010A0D">
      <w:pPr>
        <w:ind w:firstLine="720"/>
        <w:rPr>
          <w:color w:val="4472C4" w:themeColor="accent1"/>
        </w:rPr>
      </w:pPr>
      <w:r w:rsidRPr="00190C42">
        <w:rPr>
          <w:color w:val="4472C4" w:themeColor="accent1"/>
        </w:rPr>
        <w:tab/>
      </w:r>
      <w:r w:rsidRPr="00190C42">
        <w:rPr>
          <w:color w:val="4472C4" w:themeColor="accent1"/>
        </w:rPr>
        <w:tab/>
        <w:t xml:space="preserve">Does not toll repose </w:t>
      </w:r>
    </w:p>
    <w:p w14:paraId="3797571F" w14:textId="77777777" w:rsidR="00010A0D" w:rsidRPr="00010A0D" w:rsidRDefault="00010A0D" w:rsidP="00010A0D">
      <w:pPr>
        <w:pStyle w:val="ListParagraph"/>
        <w:numPr>
          <w:ilvl w:val="0"/>
          <w:numId w:val="1"/>
        </w:numPr>
        <w:rPr>
          <w:color w:val="4472C4" w:themeColor="accent1"/>
        </w:rPr>
      </w:pPr>
      <w:r w:rsidRPr="00010A0D">
        <w:rPr>
          <w:color w:val="4472C4" w:themeColor="accent1"/>
        </w:rPr>
        <w:t>Statutes of Limitation</w:t>
      </w:r>
    </w:p>
    <w:p w14:paraId="43F61C20" w14:textId="77777777" w:rsidR="00010A0D" w:rsidRPr="00010A0D" w:rsidRDefault="00010A0D" w:rsidP="00010A0D">
      <w:pPr>
        <w:pStyle w:val="ListParagraph"/>
        <w:numPr>
          <w:ilvl w:val="1"/>
          <w:numId w:val="1"/>
        </w:numPr>
        <w:rPr>
          <w:color w:val="4472C4" w:themeColor="accent1"/>
        </w:rPr>
      </w:pPr>
      <w:r w:rsidRPr="00010A0D">
        <w:rPr>
          <w:color w:val="4472C4" w:themeColor="accent1"/>
        </w:rPr>
        <w:t>Prescribe period of time in which the plaintiff must bring a given kind of claim</w:t>
      </w:r>
    </w:p>
    <w:p w14:paraId="53A1D117" w14:textId="77777777" w:rsidR="00010A0D" w:rsidRPr="00010A0D" w:rsidRDefault="00010A0D" w:rsidP="00010A0D">
      <w:pPr>
        <w:pStyle w:val="ListParagraph"/>
        <w:numPr>
          <w:ilvl w:val="1"/>
          <w:numId w:val="1"/>
        </w:numPr>
        <w:rPr>
          <w:color w:val="4472C4" w:themeColor="accent1"/>
        </w:rPr>
      </w:pPr>
      <w:r w:rsidRPr="00010A0D">
        <w:rPr>
          <w:color w:val="4472C4" w:themeColor="accent1"/>
        </w:rPr>
        <w:t xml:space="preserve">Vary from state to state </w:t>
      </w:r>
    </w:p>
    <w:p w14:paraId="01DF348E" w14:textId="77777777" w:rsidR="00010A0D" w:rsidRPr="00010A0D" w:rsidRDefault="00010A0D" w:rsidP="00010A0D">
      <w:pPr>
        <w:pStyle w:val="ListParagraph"/>
        <w:numPr>
          <w:ilvl w:val="0"/>
          <w:numId w:val="1"/>
        </w:numPr>
        <w:rPr>
          <w:i/>
          <w:iCs/>
          <w:color w:val="4472C4" w:themeColor="accent1"/>
        </w:rPr>
      </w:pPr>
      <w:r w:rsidRPr="00010A0D">
        <w:rPr>
          <w:i/>
          <w:iCs/>
          <w:color w:val="4472C4" w:themeColor="accent1"/>
        </w:rPr>
        <w:t>As an Affirmative Defense</w:t>
      </w:r>
    </w:p>
    <w:p w14:paraId="6AEFCCDA" w14:textId="77777777" w:rsidR="00010A0D" w:rsidRPr="00010A0D" w:rsidRDefault="00010A0D" w:rsidP="00010A0D">
      <w:pPr>
        <w:pStyle w:val="ListParagraph"/>
        <w:numPr>
          <w:ilvl w:val="1"/>
          <w:numId w:val="1"/>
        </w:numPr>
        <w:rPr>
          <w:color w:val="4472C4" w:themeColor="accent1"/>
        </w:rPr>
      </w:pPr>
      <w:r w:rsidRPr="00010A0D">
        <w:rPr>
          <w:color w:val="4472C4" w:themeColor="accent1"/>
        </w:rPr>
        <w:t xml:space="preserve">Bright-line rule that bars </w:t>
      </w:r>
      <w:proofErr w:type="gramStart"/>
      <w:r w:rsidRPr="00010A0D">
        <w:rPr>
          <w:color w:val="4472C4" w:themeColor="accent1"/>
        </w:rPr>
        <w:t>claims</w:t>
      </w:r>
      <w:proofErr w:type="gramEnd"/>
      <w:r w:rsidRPr="00010A0D">
        <w:rPr>
          <w:color w:val="4472C4" w:themeColor="accent1"/>
        </w:rPr>
        <w:t xml:space="preserve"> after a period specified </w:t>
      </w:r>
    </w:p>
    <w:p w14:paraId="0C92B9EB" w14:textId="77777777" w:rsidR="00010A0D" w:rsidRPr="00010A0D" w:rsidRDefault="00010A0D" w:rsidP="00010A0D">
      <w:pPr>
        <w:pStyle w:val="ListParagraph"/>
        <w:numPr>
          <w:ilvl w:val="1"/>
          <w:numId w:val="1"/>
        </w:numPr>
        <w:rPr>
          <w:color w:val="4472C4" w:themeColor="accent1"/>
        </w:rPr>
      </w:pPr>
      <w:r w:rsidRPr="00010A0D">
        <w:rPr>
          <w:color w:val="4472C4" w:themeColor="accent1"/>
        </w:rPr>
        <w:t xml:space="preserve">Defendant must prove the facts showing it has run if using as defense </w:t>
      </w:r>
    </w:p>
    <w:p w14:paraId="73F31401" w14:textId="77777777" w:rsidR="00010A0D" w:rsidRPr="00010A0D" w:rsidRDefault="00010A0D" w:rsidP="00010A0D">
      <w:pPr>
        <w:pStyle w:val="ListParagraph"/>
        <w:numPr>
          <w:ilvl w:val="1"/>
          <w:numId w:val="1"/>
        </w:numPr>
        <w:rPr>
          <w:color w:val="4472C4" w:themeColor="accent1"/>
        </w:rPr>
      </w:pPr>
      <w:r w:rsidRPr="00010A0D">
        <w:rPr>
          <w:color w:val="4472C4" w:themeColor="accent1"/>
        </w:rPr>
        <w:t xml:space="preserve">If statute is not plead in timely way, defendant waives the defense </w:t>
      </w:r>
    </w:p>
    <w:p w14:paraId="4F536DF0" w14:textId="77777777" w:rsidR="00010A0D" w:rsidRPr="00010A0D" w:rsidRDefault="00010A0D" w:rsidP="00010A0D">
      <w:pPr>
        <w:rPr>
          <w:color w:val="4472C4" w:themeColor="accent1"/>
        </w:rPr>
      </w:pPr>
    </w:p>
    <w:p w14:paraId="4EAD6887" w14:textId="77777777" w:rsidR="00010A0D" w:rsidRPr="00010A0D" w:rsidRDefault="00010A0D" w:rsidP="00010A0D">
      <w:pPr>
        <w:rPr>
          <w:b/>
          <w:bCs/>
          <w:color w:val="4472C4" w:themeColor="accent1"/>
          <w:u w:val="single"/>
        </w:rPr>
      </w:pPr>
      <w:r w:rsidRPr="00010A0D">
        <w:rPr>
          <w:b/>
          <w:bCs/>
          <w:color w:val="4472C4" w:themeColor="accent1"/>
          <w:u w:val="single"/>
        </w:rPr>
        <w:t xml:space="preserve">The Accrual Rule </w:t>
      </w:r>
    </w:p>
    <w:p w14:paraId="6D8FE2CD" w14:textId="77777777" w:rsidR="00010A0D" w:rsidRPr="00010A0D" w:rsidRDefault="00010A0D" w:rsidP="00010A0D">
      <w:pPr>
        <w:rPr>
          <w:i/>
          <w:iCs/>
          <w:color w:val="4472C4" w:themeColor="accent1"/>
        </w:rPr>
      </w:pPr>
      <w:r w:rsidRPr="00010A0D">
        <w:rPr>
          <w:i/>
          <w:iCs/>
          <w:color w:val="4472C4" w:themeColor="accent1"/>
        </w:rPr>
        <w:t>Starting the Clock: Accrual of the Claim</w:t>
      </w:r>
    </w:p>
    <w:p w14:paraId="43FCB18F" w14:textId="77777777" w:rsidR="00010A0D" w:rsidRPr="00010A0D" w:rsidRDefault="00010A0D" w:rsidP="00010A0D">
      <w:pPr>
        <w:pStyle w:val="ListParagraph"/>
        <w:numPr>
          <w:ilvl w:val="0"/>
          <w:numId w:val="1"/>
        </w:numPr>
        <w:rPr>
          <w:color w:val="4472C4" w:themeColor="accent1"/>
        </w:rPr>
      </w:pPr>
      <w:r w:rsidRPr="00010A0D">
        <w:rPr>
          <w:color w:val="4472C4" w:themeColor="accent1"/>
        </w:rPr>
        <w:t>Traditionally, statutory clock began to run when claim accrued</w:t>
      </w:r>
    </w:p>
    <w:p w14:paraId="503481C1" w14:textId="77777777" w:rsidR="00010A0D" w:rsidRPr="00010A0D" w:rsidRDefault="00010A0D" w:rsidP="00010A0D">
      <w:pPr>
        <w:pStyle w:val="ListParagraph"/>
        <w:numPr>
          <w:ilvl w:val="1"/>
          <w:numId w:val="1"/>
        </w:numPr>
        <w:rPr>
          <w:color w:val="4472C4" w:themeColor="accent1"/>
        </w:rPr>
      </w:pPr>
      <w:r w:rsidRPr="00010A0D">
        <w:rPr>
          <w:color w:val="4472C4" w:themeColor="accent1"/>
        </w:rPr>
        <w:t>Negligence Claims</w:t>
      </w:r>
    </w:p>
    <w:p w14:paraId="0962BBE8" w14:textId="77777777" w:rsidR="00010A0D" w:rsidRPr="00010A0D" w:rsidRDefault="00010A0D" w:rsidP="00010A0D">
      <w:pPr>
        <w:pStyle w:val="ListParagraph"/>
        <w:numPr>
          <w:ilvl w:val="2"/>
          <w:numId w:val="1"/>
        </w:numPr>
        <w:rPr>
          <w:color w:val="4472C4" w:themeColor="accent1"/>
        </w:rPr>
      </w:pPr>
      <w:r w:rsidRPr="00010A0D">
        <w:rPr>
          <w:color w:val="4472C4" w:themeColor="accent1"/>
        </w:rPr>
        <w:t>Accrue when</w:t>
      </w:r>
    </w:p>
    <w:p w14:paraId="2BCF7140" w14:textId="77777777" w:rsidR="00010A0D" w:rsidRPr="00010A0D" w:rsidRDefault="00010A0D" w:rsidP="00010A0D">
      <w:pPr>
        <w:pStyle w:val="ListParagraph"/>
        <w:numPr>
          <w:ilvl w:val="0"/>
          <w:numId w:val="2"/>
        </w:numPr>
        <w:rPr>
          <w:color w:val="4472C4" w:themeColor="accent1"/>
        </w:rPr>
      </w:pPr>
      <w:r w:rsidRPr="00010A0D">
        <w:rPr>
          <w:color w:val="4472C4" w:themeColor="accent1"/>
        </w:rPr>
        <w:t>The defendant committed the negligent act AND</w:t>
      </w:r>
    </w:p>
    <w:p w14:paraId="5038600B" w14:textId="77777777" w:rsidR="00010A0D" w:rsidRPr="00010A0D" w:rsidRDefault="00010A0D" w:rsidP="00010A0D">
      <w:pPr>
        <w:pStyle w:val="ListParagraph"/>
        <w:numPr>
          <w:ilvl w:val="0"/>
          <w:numId w:val="2"/>
        </w:numPr>
        <w:rPr>
          <w:color w:val="4472C4" w:themeColor="accent1"/>
        </w:rPr>
      </w:pPr>
      <w:r w:rsidRPr="00010A0D">
        <w:rPr>
          <w:color w:val="4472C4" w:themeColor="accent1"/>
        </w:rPr>
        <w:t xml:space="preserve">Negligent act had caused legally cognizable harm </w:t>
      </w:r>
    </w:p>
    <w:p w14:paraId="1DC95DE4" w14:textId="77777777" w:rsidR="00010A0D" w:rsidRPr="00010A0D" w:rsidRDefault="00010A0D" w:rsidP="00010A0D">
      <w:pPr>
        <w:rPr>
          <w:i/>
          <w:iCs/>
          <w:color w:val="4472C4" w:themeColor="accent1"/>
        </w:rPr>
      </w:pPr>
      <w:r w:rsidRPr="00010A0D">
        <w:rPr>
          <w:i/>
          <w:iCs/>
          <w:color w:val="4472C4" w:themeColor="accent1"/>
        </w:rPr>
        <w:t>Act vs Harm</w:t>
      </w:r>
    </w:p>
    <w:p w14:paraId="5123A9C7" w14:textId="77777777" w:rsidR="00010A0D" w:rsidRPr="00010A0D" w:rsidRDefault="00010A0D" w:rsidP="00010A0D">
      <w:pPr>
        <w:pStyle w:val="ListParagraph"/>
        <w:numPr>
          <w:ilvl w:val="0"/>
          <w:numId w:val="1"/>
        </w:numPr>
        <w:rPr>
          <w:color w:val="4472C4" w:themeColor="accent1"/>
        </w:rPr>
      </w:pPr>
      <w:r w:rsidRPr="00010A0D">
        <w:rPr>
          <w:color w:val="4472C4" w:themeColor="accent1"/>
        </w:rPr>
        <w:t xml:space="preserve">Sometimes courts say clock starts when the act was committed </w:t>
      </w:r>
    </w:p>
    <w:p w14:paraId="603508BD" w14:textId="77777777" w:rsidR="00010A0D" w:rsidRPr="00010A0D" w:rsidRDefault="00010A0D" w:rsidP="00010A0D">
      <w:pPr>
        <w:pStyle w:val="ListParagraph"/>
        <w:numPr>
          <w:ilvl w:val="1"/>
          <w:numId w:val="1"/>
        </w:numPr>
        <w:rPr>
          <w:color w:val="4472C4" w:themeColor="accent1"/>
        </w:rPr>
      </w:pPr>
      <w:r w:rsidRPr="00010A0D">
        <w:rPr>
          <w:color w:val="4472C4" w:themeColor="accent1"/>
        </w:rPr>
        <w:t xml:space="preserve">Usually protecting certain group of people </w:t>
      </w:r>
    </w:p>
    <w:p w14:paraId="6D9D2581" w14:textId="77777777" w:rsidR="00010A0D" w:rsidRPr="00010A0D" w:rsidRDefault="00010A0D" w:rsidP="00010A0D">
      <w:pPr>
        <w:pStyle w:val="ListParagraph"/>
        <w:numPr>
          <w:ilvl w:val="1"/>
          <w:numId w:val="1"/>
        </w:numPr>
        <w:rPr>
          <w:color w:val="4472C4" w:themeColor="accent1"/>
        </w:rPr>
      </w:pPr>
      <w:r w:rsidRPr="00010A0D">
        <w:rPr>
          <w:color w:val="4472C4" w:themeColor="accent1"/>
        </w:rPr>
        <w:t xml:space="preserve">Ex) Start meds in Jan. Meds make you sick 3 years later. S of L says 2 years at </w:t>
      </w:r>
    </w:p>
    <w:p w14:paraId="40B4C6D1" w14:textId="77777777" w:rsidR="00010A0D" w:rsidRPr="00010A0D" w:rsidRDefault="00010A0D" w:rsidP="00010A0D">
      <w:pPr>
        <w:rPr>
          <w:color w:val="4472C4" w:themeColor="accent1"/>
        </w:rPr>
      </w:pPr>
      <w:r w:rsidRPr="00010A0D">
        <w:rPr>
          <w:color w:val="4472C4" w:themeColor="accent1"/>
        </w:rPr>
        <w:lastRenderedPageBreak/>
        <w:tab/>
      </w:r>
      <w:r w:rsidRPr="00010A0D">
        <w:rPr>
          <w:color w:val="4472C4" w:themeColor="accent1"/>
        </w:rPr>
        <w:tab/>
        <w:t xml:space="preserve">time of act. Plaintiff cannot sure because S of L is up. </w:t>
      </w:r>
    </w:p>
    <w:p w14:paraId="723C0AA0" w14:textId="77777777" w:rsidR="00010A0D" w:rsidRPr="00010A0D" w:rsidRDefault="00010A0D" w:rsidP="00010A0D">
      <w:pPr>
        <w:pStyle w:val="ListParagraph"/>
        <w:numPr>
          <w:ilvl w:val="1"/>
          <w:numId w:val="1"/>
        </w:numPr>
        <w:rPr>
          <w:color w:val="4472C4" w:themeColor="accent1"/>
        </w:rPr>
      </w:pPr>
      <w:r w:rsidRPr="00010A0D">
        <w:rPr>
          <w:color w:val="4472C4" w:themeColor="accent1"/>
        </w:rPr>
        <w:t xml:space="preserve">Traditional view says “no! must start when plaintiff knows about harm!” </w:t>
      </w:r>
    </w:p>
    <w:p w14:paraId="0470A001" w14:textId="77777777" w:rsidR="00010A0D" w:rsidRPr="00010A0D" w:rsidRDefault="00010A0D" w:rsidP="00010A0D">
      <w:pPr>
        <w:rPr>
          <w:color w:val="4472C4" w:themeColor="accent1"/>
        </w:rPr>
      </w:pPr>
    </w:p>
    <w:p w14:paraId="6FB6EDD9" w14:textId="77777777" w:rsidR="00010A0D" w:rsidRPr="00010A0D" w:rsidRDefault="00010A0D" w:rsidP="00010A0D">
      <w:pPr>
        <w:rPr>
          <w:b/>
          <w:bCs/>
          <w:color w:val="4472C4" w:themeColor="accent1"/>
          <w:u w:val="single"/>
        </w:rPr>
      </w:pPr>
      <w:r w:rsidRPr="00010A0D">
        <w:rPr>
          <w:b/>
          <w:bCs/>
          <w:color w:val="4472C4" w:themeColor="accent1"/>
          <w:u w:val="single"/>
        </w:rPr>
        <w:t>The Discovery Rule</w:t>
      </w:r>
    </w:p>
    <w:p w14:paraId="57CF9378" w14:textId="77777777" w:rsidR="00010A0D" w:rsidRPr="00010A0D" w:rsidRDefault="00010A0D" w:rsidP="00010A0D">
      <w:pPr>
        <w:pStyle w:val="ListParagraph"/>
        <w:numPr>
          <w:ilvl w:val="0"/>
          <w:numId w:val="1"/>
        </w:numPr>
        <w:rPr>
          <w:i/>
          <w:iCs/>
          <w:color w:val="4472C4" w:themeColor="accent1"/>
        </w:rPr>
      </w:pPr>
      <w:r w:rsidRPr="00010A0D">
        <w:rPr>
          <w:i/>
          <w:iCs/>
          <w:color w:val="4472C4" w:themeColor="accent1"/>
        </w:rPr>
        <w:t xml:space="preserve">Undiscovered Injury </w:t>
      </w:r>
    </w:p>
    <w:p w14:paraId="51594353" w14:textId="77777777" w:rsidR="00010A0D" w:rsidRPr="00010A0D" w:rsidRDefault="00010A0D" w:rsidP="00010A0D">
      <w:pPr>
        <w:pStyle w:val="ListParagraph"/>
        <w:numPr>
          <w:ilvl w:val="1"/>
          <w:numId w:val="1"/>
        </w:numPr>
        <w:rPr>
          <w:color w:val="4472C4" w:themeColor="accent1"/>
        </w:rPr>
      </w:pPr>
      <w:r w:rsidRPr="00010A0D">
        <w:rPr>
          <w:color w:val="4472C4" w:themeColor="accent1"/>
        </w:rPr>
        <w:t>Under accrual rule, plaintiff barred unless commenced suit within time EVEN IF she did not know about harm, yet</w:t>
      </w:r>
    </w:p>
    <w:p w14:paraId="6878B419" w14:textId="77777777" w:rsidR="00010A0D" w:rsidRPr="00010A0D" w:rsidRDefault="00010A0D" w:rsidP="00010A0D">
      <w:pPr>
        <w:rPr>
          <w:i/>
          <w:iCs/>
          <w:color w:val="4472C4" w:themeColor="accent1"/>
        </w:rPr>
      </w:pPr>
      <w:r w:rsidRPr="00010A0D">
        <w:rPr>
          <w:i/>
          <w:iCs/>
          <w:color w:val="4472C4" w:themeColor="accent1"/>
        </w:rPr>
        <w:t>Facts that MUST be discovered to start the clock</w:t>
      </w:r>
    </w:p>
    <w:p w14:paraId="79A200F7" w14:textId="77777777" w:rsidR="00010A0D" w:rsidRPr="00010A0D" w:rsidRDefault="00010A0D" w:rsidP="00010A0D">
      <w:pPr>
        <w:pStyle w:val="ListParagraph"/>
        <w:numPr>
          <w:ilvl w:val="0"/>
          <w:numId w:val="1"/>
        </w:numPr>
        <w:rPr>
          <w:color w:val="4472C4" w:themeColor="accent1"/>
        </w:rPr>
      </w:pPr>
      <w:r w:rsidRPr="00010A0D">
        <w:rPr>
          <w:color w:val="4472C4" w:themeColor="accent1"/>
        </w:rPr>
        <w:t xml:space="preserve">Clock begins when reasonable person should have discovered effects that she has a claim </w:t>
      </w:r>
    </w:p>
    <w:p w14:paraId="570BF46C" w14:textId="77777777" w:rsidR="00010A0D" w:rsidRPr="00010A0D" w:rsidRDefault="00010A0D" w:rsidP="00010A0D">
      <w:pPr>
        <w:pStyle w:val="ListParagraph"/>
        <w:numPr>
          <w:ilvl w:val="0"/>
          <w:numId w:val="1"/>
        </w:numPr>
        <w:rPr>
          <w:color w:val="4472C4" w:themeColor="accent1"/>
        </w:rPr>
      </w:pPr>
      <w:r w:rsidRPr="00010A0D">
        <w:rPr>
          <w:color w:val="4472C4" w:themeColor="accent1"/>
        </w:rPr>
        <w:t>Many decisions specify particular facts to put plaintiff on notice to sue</w:t>
      </w:r>
    </w:p>
    <w:p w14:paraId="00ACB445" w14:textId="77777777" w:rsidR="00010A0D" w:rsidRPr="00010A0D" w:rsidRDefault="00010A0D" w:rsidP="00010A0D">
      <w:pPr>
        <w:pStyle w:val="ListParagraph"/>
        <w:numPr>
          <w:ilvl w:val="1"/>
          <w:numId w:val="1"/>
        </w:numPr>
        <w:rPr>
          <w:color w:val="4472C4" w:themeColor="accent1"/>
        </w:rPr>
      </w:pPr>
      <w:r w:rsidRPr="00010A0D">
        <w:rPr>
          <w:color w:val="4472C4" w:themeColor="accent1"/>
        </w:rPr>
        <w:t>All elements of tort are present AND</w:t>
      </w:r>
    </w:p>
    <w:p w14:paraId="7C8C7728" w14:textId="77777777" w:rsidR="00010A0D" w:rsidRPr="00010A0D" w:rsidRDefault="00010A0D" w:rsidP="00010A0D">
      <w:pPr>
        <w:pStyle w:val="ListParagraph"/>
        <w:numPr>
          <w:ilvl w:val="1"/>
          <w:numId w:val="1"/>
        </w:numPr>
        <w:rPr>
          <w:color w:val="4472C4" w:themeColor="accent1"/>
        </w:rPr>
      </w:pPr>
      <w:r w:rsidRPr="00010A0D">
        <w:rPr>
          <w:color w:val="4472C4" w:themeColor="accent1"/>
        </w:rPr>
        <w:t xml:space="preserve">Plaintiff discovers she is injured </w:t>
      </w:r>
    </w:p>
    <w:p w14:paraId="33C42D4C" w14:textId="77777777" w:rsidR="00010A0D" w:rsidRPr="00010A0D" w:rsidRDefault="00010A0D" w:rsidP="00010A0D">
      <w:pPr>
        <w:pStyle w:val="ListParagraph"/>
        <w:numPr>
          <w:ilvl w:val="1"/>
          <w:numId w:val="1"/>
        </w:numPr>
        <w:rPr>
          <w:color w:val="4472C4" w:themeColor="accent1"/>
        </w:rPr>
      </w:pPr>
      <w:r w:rsidRPr="00010A0D">
        <w:rPr>
          <w:color w:val="4472C4" w:themeColor="accent1"/>
        </w:rPr>
        <w:t xml:space="preserve">Defendant or defendant product had casual role in injury  </w:t>
      </w:r>
    </w:p>
    <w:p w14:paraId="080A940E" w14:textId="77777777" w:rsidR="00010A0D" w:rsidRPr="00010A0D" w:rsidRDefault="00010A0D" w:rsidP="00010A0D">
      <w:pPr>
        <w:pStyle w:val="ListParagraph"/>
        <w:numPr>
          <w:ilvl w:val="1"/>
          <w:numId w:val="1"/>
        </w:numPr>
        <w:rPr>
          <w:color w:val="4472C4" w:themeColor="accent1"/>
        </w:rPr>
      </w:pPr>
      <w:r w:rsidRPr="00010A0D">
        <w:rPr>
          <w:color w:val="4472C4" w:themeColor="accent1"/>
        </w:rPr>
        <w:t xml:space="preserve">Defendant may have been negligent or legally responsible </w:t>
      </w:r>
    </w:p>
    <w:p w14:paraId="18DE8F97" w14:textId="77777777" w:rsidR="00010A0D" w:rsidRPr="00010A0D" w:rsidRDefault="00010A0D" w:rsidP="00010A0D">
      <w:pPr>
        <w:rPr>
          <w:i/>
          <w:iCs/>
          <w:color w:val="4472C4" w:themeColor="accent1"/>
        </w:rPr>
      </w:pPr>
      <w:r w:rsidRPr="00010A0D">
        <w:rPr>
          <w:i/>
          <w:iCs/>
          <w:color w:val="4472C4" w:themeColor="accent1"/>
        </w:rPr>
        <w:t xml:space="preserve">Discovery of Facts and Consequences </w:t>
      </w:r>
    </w:p>
    <w:p w14:paraId="2D3757AB" w14:textId="77777777" w:rsidR="00010A0D" w:rsidRPr="00010A0D" w:rsidRDefault="00010A0D" w:rsidP="00010A0D">
      <w:pPr>
        <w:pStyle w:val="ListParagraph"/>
        <w:numPr>
          <w:ilvl w:val="0"/>
          <w:numId w:val="1"/>
        </w:numPr>
        <w:rPr>
          <w:color w:val="4472C4" w:themeColor="accent1"/>
        </w:rPr>
      </w:pPr>
      <w:r w:rsidRPr="00010A0D">
        <w:rPr>
          <w:color w:val="4472C4" w:themeColor="accent1"/>
        </w:rPr>
        <w:t xml:space="preserve">Even if plaintiff knows facts but does not know legal </w:t>
      </w:r>
      <w:proofErr w:type="gramStart"/>
      <w:r w:rsidRPr="00010A0D">
        <w:rPr>
          <w:color w:val="4472C4" w:themeColor="accent1"/>
        </w:rPr>
        <w:t>rules,  clock</w:t>
      </w:r>
      <w:proofErr w:type="gramEnd"/>
      <w:r w:rsidRPr="00010A0D">
        <w:rPr>
          <w:color w:val="4472C4" w:themeColor="accent1"/>
        </w:rPr>
        <w:t xml:space="preserve"> still starts </w:t>
      </w:r>
    </w:p>
    <w:p w14:paraId="3F2AFD5C" w14:textId="77777777" w:rsidR="00010A0D" w:rsidRPr="00010A0D" w:rsidRDefault="00010A0D" w:rsidP="00010A0D">
      <w:pPr>
        <w:pStyle w:val="ListParagraph"/>
        <w:numPr>
          <w:ilvl w:val="0"/>
          <w:numId w:val="1"/>
        </w:numPr>
        <w:rPr>
          <w:color w:val="4472C4" w:themeColor="accent1"/>
        </w:rPr>
      </w:pPr>
      <w:r w:rsidRPr="00010A0D">
        <w:rPr>
          <w:color w:val="4472C4" w:themeColor="accent1"/>
        </w:rPr>
        <w:t xml:space="preserve">Plaintiff does not have to discover ALL consequences or full extent of injury </w:t>
      </w:r>
    </w:p>
    <w:p w14:paraId="6F467BC6" w14:textId="77777777" w:rsidR="00010A0D" w:rsidRPr="00010A0D" w:rsidRDefault="00010A0D" w:rsidP="00010A0D">
      <w:pPr>
        <w:pStyle w:val="ListParagraph"/>
        <w:numPr>
          <w:ilvl w:val="1"/>
          <w:numId w:val="1"/>
        </w:numPr>
        <w:rPr>
          <w:color w:val="4472C4" w:themeColor="accent1"/>
        </w:rPr>
      </w:pPr>
      <w:r w:rsidRPr="00010A0D">
        <w:rPr>
          <w:color w:val="4472C4" w:themeColor="accent1"/>
        </w:rPr>
        <w:t xml:space="preserve">Statute still begins to run if plaintiff only discovers a portion on injury </w:t>
      </w:r>
    </w:p>
    <w:p w14:paraId="7E075476" w14:textId="77777777" w:rsidR="00010A0D" w:rsidRPr="00010A0D" w:rsidRDefault="00010A0D" w:rsidP="00010A0D">
      <w:pPr>
        <w:pStyle w:val="ListParagraph"/>
        <w:numPr>
          <w:ilvl w:val="0"/>
          <w:numId w:val="1"/>
        </w:numPr>
        <w:rPr>
          <w:color w:val="4472C4" w:themeColor="accent1"/>
        </w:rPr>
      </w:pPr>
      <w:r w:rsidRPr="00010A0D">
        <w:rPr>
          <w:color w:val="4472C4" w:themeColor="accent1"/>
        </w:rPr>
        <w:t xml:space="preserve">If 2 distinct injuries: discovery of 1 does not start clock on another </w:t>
      </w:r>
    </w:p>
    <w:p w14:paraId="7A4024AE" w14:textId="77777777" w:rsidR="00010A0D" w:rsidRPr="00010A0D" w:rsidRDefault="00010A0D" w:rsidP="00010A0D">
      <w:pPr>
        <w:rPr>
          <w:i/>
          <w:iCs/>
          <w:color w:val="4472C4" w:themeColor="accent1"/>
        </w:rPr>
      </w:pPr>
      <w:r w:rsidRPr="00010A0D">
        <w:rPr>
          <w:i/>
          <w:iCs/>
          <w:color w:val="4472C4" w:themeColor="accent1"/>
        </w:rPr>
        <w:t>Not Discovering Defendant’s Connection</w:t>
      </w:r>
    </w:p>
    <w:p w14:paraId="09CC241F" w14:textId="77777777" w:rsidR="00010A0D" w:rsidRPr="00010A0D" w:rsidRDefault="00010A0D" w:rsidP="00010A0D">
      <w:pPr>
        <w:pStyle w:val="ListParagraph"/>
        <w:numPr>
          <w:ilvl w:val="0"/>
          <w:numId w:val="1"/>
        </w:numPr>
        <w:rPr>
          <w:color w:val="4472C4" w:themeColor="accent1"/>
        </w:rPr>
      </w:pPr>
      <w:r w:rsidRPr="00010A0D">
        <w:rPr>
          <w:color w:val="4472C4" w:themeColor="accent1"/>
        </w:rPr>
        <w:t>If plaintiff reasonably believes defendant not at fault or defendant ID not known, then clock does not start just because she knows of injury</w:t>
      </w:r>
    </w:p>
    <w:p w14:paraId="779264F1" w14:textId="77777777" w:rsidR="00010A0D" w:rsidRPr="00010A0D" w:rsidRDefault="00010A0D" w:rsidP="00010A0D">
      <w:pPr>
        <w:rPr>
          <w:i/>
          <w:iCs/>
          <w:color w:val="4472C4" w:themeColor="accent1"/>
        </w:rPr>
      </w:pPr>
      <w:r w:rsidRPr="00010A0D">
        <w:rPr>
          <w:i/>
          <w:iCs/>
          <w:color w:val="4472C4" w:themeColor="accent1"/>
        </w:rPr>
        <w:t xml:space="preserve">An Objective Test </w:t>
      </w:r>
    </w:p>
    <w:p w14:paraId="46376DC8" w14:textId="77777777" w:rsidR="00010A0D" w:rsidRPr="00010A0D" w:rsidRDefault="00010A0D" w:rsidP="00010A0D">
      <w:pPr>
        <w:pStyle w:val="ListParagraph"/>
        <w:numPr>
          <w:ilvl w:val="0"/>
          <w:numId w:val="1"/>
        </w:numPr>
        <w:rPr>
          <w:color w:val="4472C4" w:themeColor="accent1"/>
        </w:rPr>
      </w:pPr>
      <w:r w:rsidRPr="00010A0D">
        <w:rPr>
          <w:color w:val="4472C4" w:themeColor="accent1"/>
        </w:rPr>
        <w:t xml:space="preserve">“Should have discovered” is IMPORTANT </w:t>
      </w:r>
    </w:p>
    <w:p w14:paraId="577B71CA" w14:textId="77777777" w:rsidR="00010A0D" w:rsidRPr="00010A0D" w:rsidRDefault="00010A0D" w:rsidP="00010A0D">
      <w:pPr>
        <w:pStyle w:val="ListParagraph"/>
        <w:numPr>
          <w:ilvl w:val="0"/>
          <w:numId w:val="1"/>
        </w:numPr>
        <w:rPr>
          <w:color w:val="4472C4" w:themeColor="accent1"/>
        </w:rPr>
      </w:pPr>
      <w:r w:rsidRPr="00010A0D">
        <w:rPr>
          <w:color w:val="4472C4" w:themeColor="accent1"/>
        </w:rPr>
        <w:t>If known facts would have led reasonable person to investigate, statute will run when that investigation leads to discovery of injury</w:t>
      </w:r>
    </w:p>
    <w:p w14:paraId="35C92DF2" w14:textId="77777777" w:rsidR="00010A0D" w:rsidRPr="00010A0D" w:rsidRDefault="00010A0D" w:rsidP="00010A0D">
      <w:pPr>
        <w:rPr>
          <w:color w:val="4472C4" w:themeColor="accent1"/>
        </w:rPr>
      </w:pPr>
    </w:p>
    <w:p w14:paraId="01F47569" w14:textId="77777777" w:rsidR="00010A0D" w:rsidRPr="00010A0D" w:rsidRDefault="00010A0D" w:rsidP="00010A0D">
      <w:pPr>
        <w:rPr>
          <w:b/>
          <w:bCs/>
          <w:color w:val="4472C4" w:themeColor="accent1"/>
          <w:u w:val="single"/>
        </w:rPr>
      </w:pPr>
      <w:r w:rsidRPr="00010A0D">
        <w:rPr>
          <w:b/>
          <w:bCs/>
          <w:color w:val="4472C4" w:themeColor="accent1"/>
          <w:u w:val="single"/>
        </w:rPr>
        <w:t>Statutes of Repose</w:t>
      </w:r>
    </w:p>
    <w:p w14:paraId="1A48DE1E" w14:textId="77777777" w:rsidR="00010A0D" w:rsidRPr="00010A0D" w:rsidRDefault="00010A0D" w:rsidP="00010A0D">
      <w:pPr>
        <w:rPr>
          <w:i/>
          <w:iCs/>
          <w:color w:val="4472C4" w:themeColor="accent1"/>
        </w:rPr>
      </w:pPr>
      <w:r w:rsidRPr="00010A0D">
        <w:rPr>
          <w:i/>
          <w:iCs/>
          <w:color w:val="4472C4" w:themeColor="accent1"/>
        </w:rPr>
        <w:t>Statutes of Ultimate Repose</w:t>
      </w:r>
    </w:p>
    <w:p w14:paraId="787DD560" w14:textId="77777777" w:rsidR="00010A0D" w:rsidRPr="00010A0D" w:rsidRDefault="00010A0D" w:rsidP="00010A0D">
      <w:pPr>
        <w:pStyle w:val="ListParagraph"/>
        <w:numPr>
          <w:ilvl w:val="0"/>
          <w:numId w:val="1"/>
        </w:numPr>
        <w:rPr>
          <w:color w:val="4472C4" w:themeColor="accent1"/>
        </w:rPr>
      </w:pPr>
      <w:r w:rsidRPr="00010A0D">
        <w:rPr>
          <w:color w:val="4472C4" w:themeColor="accent1"/>
        </w:rPr>
        <w:t>Provide counter-rule to accrual-discovery whereby time begins running at time of ACT</w:t>
      </w:r>
    </w:p>
    <w:p w14:paraId="0E6FC8BA" w14:textId="77777777" w:rsidR="00010A0D" w:rsidRPr="00010A0D" w:rsidRDefault="00010A0D" w:rsidP="00010A0D">
      <w:pPr>
        <w:pStyle w:val="ListParagraph"/>
        <w:numPr>
          <w:ilvl w:val="1"/>
          <w:numId w:val="1"/>
        </w:numPr>
        <w:rPr>
          <w:color w:val="4472C4" w:themeColor="accent1"/>
        </w:rPr>
      </w:pPr>
      <w:r w:rsidRPr="00010A0D">
        <w:rPr>
          <w:color w:val="4472C4" w:themeColor="accent1"/>
        </w:rPr>
        <w:t xml:space="preserve">Ex) Traditional accrual statute says no more suit once 3 years from harm or discovery </w:t>
      </w:r>
    </w:p>
    <w:p w14:paraId="71743CFE" w14:textId="77777777" w:rsidR="00010A0D" w:rsidRPr="00010A0D" w:rsidRDefault="00010A0D" w:rsidP="00010A0D">
      <w:pPr>
        <w:pStyle w:val="ListParagraph"/>
        <w:numPr>
          <w:ilvl w:val="1"/>
          <w:numId w:val="1"/>
        </w:numPr>
        <w:rPr>
          <w:color w:val="4472C4" w:themeColor="accent1"/>
        </w:rPr>
      </w:pPr>
      <w:r w:rsidRPr="00010A0D">
        <w:rPr>
          <w:color w:val="4472C4" w:themeColor="accent1"/>
        </w:rPr>
        <w:t xml:space="preserve">Repose says, “Oh, and no suits can commence more than 10 years after the act” </w:t>
      </w:r>
    </w:p>
    <w:p w14:paraId="1354C9AC" w14:textId="77777777" w:rsidR="00010A0D" w:rsidRPr="00010A0D" w:rsidRDefault="00010A0D" w:rsidP="00010A0D">
      <w:pPr>
        <w:pStyle w:val="ListParagraph"/>
        <w:numPr>
          <w:ilvl w:val="0"/>
          <w:numId w:val="1"/>
        </w:numPr>
        <w:rPr>
          <w:color w:val="4472C4" w:themeColor="accent1"/>
        </w:rPr>
      </w:pPr>
      <w:r w:rsidRPr="00010A0D">
        <w:rPr>
          <w:color w:val="4472C4" w:themeColor="accent1"/>
        </w:rPr>
        <w:t>Plaintiff gets benefit of accrual and discovery rules, but defendant gets benefit of repose</w:t>
      </w:r>
    </w:p>
    <w:p w14:paraId="36C98674" w14:textId="77777777" w:rsidR="00010A0D" w:rsidRPr="00010A0D" w:rsidRDefault="00010A0D" w:rsidP="00010A0D">
      <w:pPr>
        <w:rPr>
          <w:i/>
          <w:iCs/>
          <w:color w:val="4472C4" w:themeColor="accent1"/>
        </w:rPr>
      </w:pPr>
      <w:r w:rsidRPr="00010A0D">
        <w:rPr>
          <w:i/>
          <w:iCs/>
          <w:color w:val="4472C4" w:themeColor="accent1"/>
        </w:rPr>
        <w:t xml:space="preserve">Trigger Dates </w:t>
      </w:r>
    </w:p>
    <w:p w14:paraId="6C37E81B" w14:textId="77777777" w:rsidR="00010A0D" w:rsidRPr="00010A0D" w:rsidRDefault="00010A0D" w:rsidP="00010A0D">
      <w:pPr>
        <w:pStyle w:val="ListParagraph"/>
        <w:numPr>
          <w:ilvl w:val="0"/>
          <w:numId w:val="1"/>
        </w:numPr>
        <w:rPr>
          <w:color w:val="4472C4" w:themeColor="accent1"/>
        </w:rPr>
      </w:pPr>
      <w:r w:rsidRPr="00010A0D">
        <w:rPr>
          <w:color w:val="4472C4" w:themeColor="accent1"/>
        </w:rPr>
        <w:t xml:space="preserve">Architects/builders: start of repose is when building complete </w:t>
      </w:r>
    </w:p>
    <w:p w14:paraId="37D03717" w14:textId="77777777" w:rsidR="00010A0D" w:rsidRPr="00010A0D" w:rsidRDefault="00010A0D" w:rsidP="00010A0D">
      <w:pPr>
        <w:pStyle w:val="ListParagraph"/>
        <w:numPr>
          <w:ilvl w:val="0"/>
          <w:numId w:val="1"/>
        </w:numPr>
        <w:rPr>
          <w:color w:val="4472C4" w:themeColor="accent1"/>
        </w:rPr>
      </w:pPr>
      <w:r w:rsidRPr="00010A0D">
        <w:rPr>
          <w:color w:val="4472C4" w:themeColor="accent1"/>
        </w:rPr>
        <w:t>Health care professionals: start of repose when last procedure complete</w:t>
      </w:r>
    </w:p>
    <w:p w14:paraId="49DE3AC2" w14:textId="77777777" w:rsidR="00010A0D" w:rsidRPr="00010A0D" w:rsidRDefault="00010A0D" w:rsidP="00010A0D">
      <w:pPr>
        <w:pStyle w:val="ListParagraph"/>
        <w:numPr>
          <w:ilvl w:val="0"/>
          <w:numId w:val="1"/>
        </w:numPr>
        <w:rPr>
          <w:color w:val="4472C4" w:themeColor="accent1"/>
        </w:rPr>
      </w:pPr>
      <w:r w:rsidRPr="00010A0D">
        <w:rPr>
          <w:color w:val="4472C4" w:themeColor="accent1"/>
        </w:rPr>
        <w:t xml:space="preserve">Government entities: Administrative notice must be given shortly after accrual </w:t>
      </w:r>
    </w:p>
    <w:p w14:paraId="6D80F04D" w14:textId="77777777" w:rsidR="00010A0D" w:rsidRPr="00010A0D" w:rsidRDefault="00010A0D" w:rsidP="00010A0D">
      <w:pPr>
        <w:rPr>
          <w:color w:val="4472C4" w:themeColor="accent1"/>
        </w:rPr>
      </w:pPr>
    </w:p>
    <w:p w14:paraId="068FB349" w14:textId="77777777" w:rsidR="00010A0D" w:rsidRPr="00010A0D" w:rsidRDefault="00010A0D" w:rsidP="00010A0D">
      <w:pPr>
        <w:rPr>
          <w:b/>
          <w:bCs/>
          <w:color w:val="4472C4" w:themeColor="accent1"/>
          <w:u w:val="single"/>
        </w:rPr>
      </w:pPr>
      <w:r w:rsidRPr="00010A0D">
        <w:rPr>
          <w:b/>
          <w:bCs/>
          <w:color w:val="4472C4" w:themeColor="accent1"/>
          <w:u w:val="single"/>
        </w:rPr>
        <w:t xml:space="preserve">Continuing Negligence </w:t>
      </w:r>
    </w:p>
    <w:p w14:paraId="51DDADFE" w14:textId="77777777" w:rsidR="00010A0D" w:rsidRPr="00010A0D" w:rsidRDefault="00010A0D" w:rsidP="00010A0D">
      <w:pPr>
        <w:rPr>
          <w:i/>
          <w:iCs/>
          <w:color w:val="4472C4" w:themeColor="accent1"/>
        </w:rPr>
      </w:pPr>
      <w:r w:rsidRPr="00010A0D">
        <w:rPr>
          <w:i/>
          <w:iCs/>
          <w:color w:val="4472C4" w:themeColor="accent1"/>
        </w:rPr>
        <w:t>Continuing Relationship</w:t>
      </w:r>
    </w:p>
    <w:p w14:paraId="4068C523" w14:textId="77777777" w:rsidR="00010A0D" w:rsidRPr="00010A0D" w:rsidRDefault="00010A0D" w:rsidP="00010A0D">
      <w:pPr>
        <w:pStyle w:val="ListParagraph"/>
        <w:numPr>
          <w:ilvl w:val="0"/>
          <w:numId w:val="1"/>
        </w:numPr>
        <w:rPr>
          <w:color w:val="4472C4" w:themeColor="accent1"/>
        </w:rPr>
      </w:pPr>
      <w:r w:rsidRPr="00010A0D">
        <w:rPr>
          <w:color w:val="4472C4" w:themeColor="accent1"/>
        </w:rPr>
        <w:t xml:space="preserve">Statute should not run until relationship has ended </w:t>
      </w:r>
    </w:p>
    <w:p w14:paraId="0E5F9DB8" w14:textId="77777777" w:rsidR="00010A0D" w:rsidRPr="00010A0D" w:rsidRDefault="00010A0D" w:rsidP="00010A0D">
      <w:pPr>
        <w:pStyle w:val="ListParagraph"/>
        <w:numPr>
          <w:ilvl w:val="0"/>
          <w:numId w:val="1"/>
        </w:numPr>
        <w:rPr>
          <w:color w:val="4472C4" w:themeColor="accent1"/>
        </w:rPr>
      </w:pPr>
      <w:r w:rsidRPr="00010A0D">
        <w:rPr>
          <w:color w:val="4472C4" w:themeColor="accent1"/>
        </w:rPr>
        <w:lastRenderedPageBreak/>
        <w:t>As long as patient is in care, she could reasonably expect a correction of diagnosis or treatment</w:t>
      </w:r>
    </w:p>
    <w:p w14:paraId="053252B2" w14:textId="77777777" w:rsidR="00010A0D" w:rsidRPr="00010A0D" w:rsidRDefault="00010A0D" w:rsidP="00010A0D">
      <w:pPr>
        <w:pStyle w:val="ListParagraph"/>
        <w:numPr>
          <w:ilvl w:val="0"/>
          <w:numId w:val="1"/>
        </w:numPr>
        <w:rPr>
          <w:color w:val="4472C4" w:themeColor="accent1"/>
        </w:rPr>
      </w:pPr>
      <w:r w:rsidRPr="00010A0D">
        <w:rPr>
          <w:color w:val="4472C4" w:themeColor="accent1"/>
        </w:rPr>
        <w:t xml:space="preserve">In a sense, defendant continues to be negligent </w:t>
      </w:r>
    </w:p>
    <w:p w14:paraId="769B28A3" w14:textId="77777777" w:rsidR="00010A0D" w:rsidRPr="00010A0D" w:rsidRDefault="00010A0D" w:rsidP="00010A0D">
      <w:pPr>
        <w:pStyle w:val="ListParagraph"/>
        <w:numPr>
          <w:ilvl w:val="0"/>
          <w:numId w:val="1"/>
        </w:numPr>
        <w:rPr>
          <w:color w:val="4472C4" w:themeColor="accent1"/>
        </w:rPr>
      </w:pPr>
      <w:r w:rsidRPr="00010A0D">
        <w:rPr>
          <w:color w:val="4472C4" w:themeColor="accent1"/>
        </w:rPr>
        <w:t xml:space="preserve">Statute should then be tolled until the relationship to the issue is terminated </w:t>
      </w:r>
    </w:p>
    <w:p w14:paraId="3972FB56" w14:textId="77777777" w:rsidR="00010A0D" w:rsidRPr="00010A0D" w:rsidRDefault="00010A0D" w:rsidP="00010A0D">
      <w:pPr>
        <w:pStyle w:val="ListParagraph"/>
        <w:numPr>
          <w:ilvl w:val="1"/>
          <w:numId w:val="1"/>
        </w:numPr>
        <w:rPr>
          <w:color w:val="4472C4" w:themeColor="accent1"/>
        </w:rPr>
      </w:pPr>
      <w:proofErr w:type="gramStart"/>
      <w:r w:rsidRPr="00010A0D">
        <w:rPr>
          <w:color w:val="4472C4" w:themeColor="accent1"/>
        </w:rPr>
        <w:t>But,</w:t>
      </w:r>
      <w:proofErr w:type="gramEnd"/>
      <w:r w:rsidRPr="00010A0D">
        <w:rPr>
          <w:color w:val="4472C4" w:themeColor="accent1"/>
        </w:rPr>
        <w:t xml:space="preserve"> the time still does not start until injury discovered</w:t>
      </w:r>
    </w:p>
    <w:p w14:paraId="0B20F17B" w14:textId="77777777" w:rsidR="00010A0D" w:rsidRPr="00010A0D" w:rsidRDefault="00010A0D" w:rsidP="00010A0D">
      <w:pPr>
        <w:rPr>
          <w:i/>
          <w:iCs/>
          <w:color w:val="4472C4" w:themeColor="accent1"/>
        </w:rPr>
      </w:pPr>
      <w:r w:rsidRPr="00010A0D">
        <w:rPr>
          <w:i/>
          <w:iCs/>
          <w:color w:val="4472C4" w:themeColor="accent1"/>
        </w:rPr>
        <w:t>Major Variables</w:t>
      </w:r>
    </w:p>
    <w:p w14:paraId="09DCA9FE" w14:textId="77777777" w:rsidR="00010A0D" w:rsidRPr="00010A0D" w:rsidRDefault="00010A0D" w:rsidP="00010A0D">
      <w:pPr>
        <w:pStyle w:val="ListParagraph"/>
        <w:numPr>
          <w:ilvl w:val="0"/>
          <w:numId w:val="1"/>
        </w:numPr>
        <w:rPr>
          <w:color w:val="4472C4" w:themeColor="accent1"/>
        </w:rPr>
      </w:pPr>
      <w:r w:rsidRPr="00010A0D">
        <w:rPr>
          <w:color w:val="4472C4" w:themeColor="accent1"/>
        </w:rPr>
        <w:t xml:space="preserve">2 Important Variables </w:t>
      </w:r>
    </w:p>
    <w:p w14:paraId="7172327D" w14:textId="77777777" w:rsidR="00010A0D" w:rsidRPr="00010A0D" w:rsidRDefault="00010A0D" w:rsidP="00010A0D">
      <w:pPr>
        <w:pStyle w:val="ListParagraph"/>
        <w:numPr>
          <w:ilvl w:val="0"/>
          <w:numId w:val="3"/>
        </w:numPr>
        <w:rPr>
          <w:color w:val="4472C4" w:themeColor="accent1"/>
        </w:rPr>
      </w:pPr>
      <w:r w:rsidRPr="00010A0D">
        <w:rPr>
          <w:color w:val="4472C4" w:themeColor="accent1"/>
        </w:rPr>
        <w:t>Continuing negligence might produce series of separate harms or 1 harm</w:t>
      </w:r>
    </w:p>
    <w:p w14:paraId="4507CE9C" w14:textId="77777777" w:rsidR="00010A0D" w:rsidRPr="00010A0D" w:rsidRDefault="00010A0D" w:rsidP="00010A0D">
      <w:pPr>
        <w:pStyle w:val="ListParagraph"/>
        <w:numPr>
          <w:ilvl w:val="0"/>
          <w:numId w:val="3"/>
        </w:numPr>
        <w:rPr>
          <w:color w:val="4472C4" w:themeColor="accent1"/>
        </w:rPr>
      </w:pPr>
      <w:r w:rsidRPr="00010A0D">
        <w:rPr>
          <w:color w:val="4472C4" w:themeColor="accent1"/>
        </w:rPr>
        <w:t>Defendant may owe duty to take affirmative steps to minimize harm to patient or may not</w:t>
      </w:r>
    </w:p>
    <w:p w14:paraId="578E1169" w14:textId="77777777" w:rsidR="00010A0D" w:rsidRPr="00010A0D" w:rsidRDefault="00010A0D" w:rsidP="00010A0D">
      <w:pPr>
        <w:pStyle w:val="ListParagraph"/>
        <w:ind w:left="2160"/>
        <w:rPr>
          <w:color w:val="4472C4" w:themeColor="accent1"/>
        </w:rPr>
      </w:pPr>
      <w:r w:rsidRPr="00010A0D">
        <w:rPr>
          <w:color w:val="4472C4" w:themeColor="accent1"/>
        </w:rPr>
        <w:t>*When defendant does owe duty and fails or when that failure makes</w:t>
      </w:r>
    </w:p>
    <w:p w14:paraId="003EC1B7" w14:textId="77777777" w:rsidR="00010A0D" w:rsidRPr="00010A0D" w:rsidRDefault="00010A0D" w:rsidP="00010A0D">
      <w:pPr>
        <w:pStyle w:val="ListParagraph"/>
        <w:ind w:left="2160"/>
        <w:rPr>
          <w:color w:val="4472C4" w:themeColor="accent1"/>
        </w:rPr>
      </w:pPr>
      <w:r w:rsidRPr="00010A0D">
        <w:rPr>
          <w:color w:val="4472C4" w:themeColor="accent1"/>
        </w:rPr>
        <w:t>makes a harm statute does not begin to run until definitive moment</w:t>
      </w:r>
    </w:p>
    <w:p w14:paraId="029A316C" w14:textId="77777777" w:rsidR="00010A0D" w:rsidRPr="00010A0D" w:rsidRDefault="00010A0D" w:rsidP="00010A0D">
      <w:pPr>
        <w:rPr>
          <w:b/>
          <w:bCs/>
          <w:color w:val="4472C4" w:themeColor="accent1"/>
          <w:u w:val="single"/>
        </w:rPr>
      </w:pPr>
      <w:r w:rsidRPr="00010A0D">
        <w:rPr>
          <w:b/>
          <w:bCs/>
          <w:color w:val="4472C4" w:themeColor="accent1"/>
          <w:u w:val="single"/>
        </w:rPr>
        <w:t xml:space="preserve">Tolling, Grace Periods, and Postponed Accrual </w:t>
      </w:r>
    </w:p>
    <w:p w14:paraId="7066A897" w14:textId="77777777" w:rsidR="00010A0D" w:rsidRPr="00010A0D" w:rsidRDefault="00010A0D" w:rsidP="00010A0D">
      <w:pPr>
        <w:rPr>
          <w:i/>
          <w:iCs/>
          <w:color w:val="4472C4" w:themeColor="accent1"/>
        </w:rPr>
      </w:pPr>
      <w:r w:rsidRPr="00010A0D">
        <w:rPr>
          <w:i/>
          <w:iCs/>
          <w:color w:val="4472C4" w:themeColor="accent1"/>
        </w:rPr>
        <w:t>Grounds for Tolling</w:t>
      </w:r>
    </w:p>
    <w:p w14:paraId="2D5EA573" w14:textId="77777777" w:rsidR="00010A0D" w:rsidRPr="00010A0D" w:rsidRDefault="00010A0D" w:rsidP="00010A0D">
      <w:pPr>
        <w:pStyle w:val="ListParagraph"/>
        <w:numPr>
          <w:ilvl w:val="0"/>
          <w:numId w:val="1"/>
        </w:numPr>
        <w:rPr>
          <w:color w:val="4472C4" w:themeColor="accent1"/>
        </w:rPr>
      </w:pPr>
      <w:r w:rsidRPr="00010A0D">
        <w:rPr>
          <w:color w:val="4472C4" w:themeColor="accent1"/>
        </w:rPr>
        <w:t xml:space="preserve">Statute is tolled under certain conditions listed in statute or judicially imposed </w:t>
      </w:r>
    </w:p>
    <w:p w14:paraId="22FE0977" w14:textId="77777777" w:rsidR="00010A0D" w:rsidRPr="00010A0D" w:rsidRDefault="00010A0D" w:rsidP="00010A0D">
      <w:pPr>
        <w:rPr>
          <w:i/>
          <w:iCs/>
          <w:color w:val="4472C4" w:themeColor="accent1"/>
        </w:rPr>
      </w:pPr>
      <w:r w:rsidRPr="00010A0D">
        <w:rPr>
          <w:i/>
          <w:iCs/>
          <w:color w:val="4472C4" w:themeColor="accent1"/>
        </w:rPr>
        <w:t xml:space="preserve">Fraudulent Concealment </w:t>
      </w:r>
    </w:p>
    <w:p w14:paraId="06BDE829" w14:textId="77777777" w:rsidR="00010A0D" w:rsidRPr="00010A0D" w:rsidRDefault="00010A0D" w:rsidP="00010A0D">
      <w:pPr>
        <w:pStyle w:val="ListParagraph"/>
        <w:numPr>
          <w:ilvl w:val="0"/>
          <w:numId w:val="1"/>
        </w:numPr>
        <w:rPr>
          <w:color w:val="4472C4" w:themeColor="accent1"/>
        </w:rPr>
      </w:pPr>
      <w:r w:rsidRPr="00010A0D">
        <w:rPr>
          <w:color w:val="4472C4" w:themeColor="accent1"/>
        </w:rPr>
        <w:t xml:space="preserve">Fraudulent concealment by defendant can be grounds for equitable tolling OR </w:t>
      </w:r>
    </w:p>
    <w:p w14:paraId="3E801CC6" w14:textId="77777777" w:rsidR="00010A0D" w:rsidRPr="00010A0D" w:rsidRDefault="00010A0D" w:rsidP="00010A0D">
      <w:pPr>
        <w:pStyle w:val="ListParagraph"/>
        <w:numPr>
          <w:ilvl w:val="1"/>
          <w:numId w:val="1"/>
        </w:numPr>
        <w:rPr>
          <w:color w:val="4472C4" w:themeColor="accent1"/>
        </w:rPr>
      </w:pPr>
      <w:r w:rsidRPr="00010A0D">
        <w:rPr>
          <w:color w:val="4472C4" w:themeColor="accent1"/>
        </w:rPr>
        <w:t xml:space="preserve">Appealing instance for treating claim accruing upon discovery </w:t>
      </w:r>
    </w:p>
    <w:p w14:paraId="53DCB464" w14:textId="77777777" w:rsidR="00010A0D" w:rsidRPr="00010A0D" w:rsidRDefault="00010A0D" w:rsidP="00010A0D">
      <w:pPr>
        <w:pStyle w:val="ListParagraph"/>
        <w:numPr>
          <w:ilvl w:val="0"/>
          <w:numId w:val="1"/>
        </w:numPr>
        <w:rPr>
          <w:color w:val="4472C4" w:themeColor="accent1"/>
        </w:rPr>
      </w:pPr>
      <w:r w:rsidRPr="00010A0D">
        <w:rPr>
          <w:color w:val="4472C4" w:themeColor="accent1"/>
        </w:rPr>
        <w:t xml:space="preserve">Concealment will extend plaintiff’s time for bringing suit </w:t>
      </w:r>
    </w:p>
    <w:p w14:paraId="55013FB6" w14:textId="77777777" w:rsidR="00010A0D" w:rsidRPr="00010A0D" w:rsidRDefault="00010A0D" w:rsidP="00010A0D">
      <w:pPr>
        <w:pStyle w:val="ListParagraph"/>
        <w:numPr>
          <w:ilvl w:val="0"/>
          <w:numId w:val="1"/>
        </w:numPr>
        <w:rPr>
          <w:color w:val="4472C4" w:themeColor="accent1"/>
        </w:rPr>
      </w:pPr>
      <w:r w:rsidRPr="00010A0D">
        <w:rPr>
          <w:color w:val="4472C4" w:themeColor="accent1"/>
        </w:rPr>
        <w:t xml:space="preserve">If grounds for tolling, some courts say plaintiff must prove affirmative acts other than original negligence </w:t>
      </w:r>
    </w:p>
    <w:p w14:paraId="2BF60BB9" w14:textId="77777777" w:rsidR="00010A0D" w:rsidRPr="00010A0D" w:rsidRDefault="00010A0D" w:rsidP="00010A0D">
      <w:pPr>
        <w:pStyle w:val="ListParagraph"/>
        <w:numPr>
          <w:ilvl w:val="1"/>
          <w:numId w:val="1"/>
        </w:numPr>
        <w:rPr>
          <w:color w:val="4472C4" w:themeColor="accent1"/>
        </w:rPr>
      </w:pPr>
      <w:r w:rsidRPr="00010A0D">
        <w:rPr>
          <w:color w:val="4472C4" w:themeColor="accent1"/>
        </w:rPr>
        <w:t>Act of concealment must be ACTIVE as opposed to just remaining silent</w:t>
      </w:r>
    </w:p>
    <w:p w14:paraId="192C938C" w14:textId="77777777" w:rsidR="00010A0D" w:rsidRPr="00010A0D" w:rsidRDefault="00010A0D" w:rsidP="00010A0D">
      <w:pPr>
        <w:pStyle w:val="ListParagraph"/>
        <w:numPr>
          <w:ilvl w:val="1"/>
          <w:numId w:val="1"/>
        </w:numPr>
        <w:rPr>
          <w:color w:val="4472C4" w:themeColor="accent1"/>
        </w:rPr>
      </w:pPr>
      <w:r w:rsidRPr="00010A0D">
        <w:rPr>
          <w:color w:val="4472C4" w:themeColor="accent1"/>
        </w:rPr>
        <w:t xml:space="preserve">If defendant is fiduciary (like </w:t>
      </w:r>
      <w:proofErr w:type="spellStart"/>
      <w:r w:rsidRPr="00010A0D">
        <w:rPr>
          <w:color w:val="4472C4" w:themeColor="accent1"/>
        </w:rPr>
        <w:t>dr</w:t>
      </w:r>
      <w:proofErr w:type="spellEnd"/>
      <w:r w:rsidRPr="00010A0D">
        <w:rPr>
          <w:color w:val="4472C4" w:themeColor="accent1"/>
        </w:rPr>
        <w:t xml:space="preserve">) nondisclosure may count as concealment </w:t>
      </w:r>
    </w:p>
    <w:p w14:paraId="5E252571" w14:textId="77777777" w:rsidR="00010A0D" w:rsidRPr="00010A0D" w:rsidRDefault="00010A0D" w:rsidP="00010A0D">
      <w:pPr>
        <w:rPr>
          <w:color w:val="4472C4" w:themeColor="accent1"/>
        </w:rPr>
      </w:pPr>
    </w:p>
    <w:p w14:paraId="521A5A1C" w14:textId="77777777" w:rsidR="00010A0D" w:rsidRPr="00010A0D" w:rsidRDefault="00010A0D" w:rsidP="00010A0D">
      <w:pPr>
        <w:rPr>
          <w:b/>
          <w:bCs/>
          <w:color w:val="4472C4" w:themeColor="accent1"/>
          <w:u w:val="single"/>
        </w:rPr>
      </w:pPr>
      <w:r w:rsidRPr="00010A0D">
        <w:rPr>
          <w:b/>
          <w:bCs/>
          <w:color w:val="4472C4" w:themeColor="accent1"/>
          <w:u w:val="single"/>
        </w:rPr>
        <w:t>Federal Preemption</w:t>
      </w:r>
    </w:p>
    <w:p w14:paraId="57FFB9E4" w14:textId="77777777" w:rsidR="00010A0D" w:rsidRPr="00010A0D" w:rsidRDefault="00010A0D" w:rsidP="00010A0D">
      <w:pPr>
        <w:rPr>
          <w:i/>
          <w:iCs/>
          <w:color w:val="4472C4" w:themeColor="accent1"/>
        </w:rPr>
      </w:pPr>
      <w:r w:rsidRPr="00010A0D">
        <w:rPr>
          <w:i/>
          <w:iCs/>
          <w:color w:val="4472C4" w:themeColor="accent1"/>
        </w:rPr>
        <w:t>Defense</w:t>
      </w:r>
    </w:p>
    <w:p w14:paraId="088B31E1" w14:textId="77777777" w:rsidR="00010A0D" w:rsidRPr="00010A0D" w:rsidRDefault="00010A0D" w:rsidP="00010A0D">
      <w:pPr>
        <w:pStyle w:val="ListParagraph"/>
        <w:numPr>
          <w:ilvl w:val="0"/>
          <w:numId w:val="1"/>
        </w:numPr>
        <w:rPr>
          <w:color w:val="4472C4" w:themeColor="accent1"/>
        </w:rPr>
      </w:pPr>
      <w:r w:rsidRPr="00010A0D">
        <w:rPr>
          <w:color w:val="4472C4" w:themeColor="accent1"/>
        </w:rPr>
        <w:t>Federal statutes sometimes construed to preempt or displace state laws</w:t>
      </w:r>
    </w:p>
    <w:p w14:paraId="5F05343E" w14:textId="77777777" w:rsidR="00010A0D" w:rsidRPr="00010A0D" w:rsidRDefault="00010A0D" w:rsidP="00010A0D">
      <w:pPr>
        <w:pStyle w:val="ListParagraph"/>
        <w:numPr>
          <w:ilvl w:val="1"/>
          <w:numId w:val="1"/>
        </w:numPr>
        <w:rPr>
          <w:color w:val="4472C4" w:themeColor="accent1"/>
        </w:rPr>
      </w:pPr>
      <w:r w:rsidRPr="00010A0D">
        <w:rPr>
          <w:color w:val="4472C4" w:themeColor="accent1"/>
        </w:rPr>
        <w:t>Ex) federal statutes require certain warnings on products</w:t>
      </w:r>
    </w:p>
    <w:p w14:paraId="65B20E81" w14:textId="77777777" w:rsidR="00010A0D" w:rsidRPr="00010A0D" w:rsidRDefault="00010A0D" w:rsidP="00010A0D">
      <w:pPr>
        <w:pStyle w:val="ListParagraph"/>
        <w:numPr>
          <w:ilvl w:val="2"/>
          <w:numId w:val="1"/>
        </w:numPr>
        <w:rPr>
          <w:color w:val="4472C4" w:themeColor="accent1"/>
        </w:rPr>
      </w:pPr>
      <w:r w:rsidRPr="00010A0D">
        <w:rPr>
          <w:color w:val="4472C4" w:themeColor="accent1"/>
        </w:rPr>
        <w:t>If company complies with warnings, no tort liability</w:t>
      </w:r>
    </w:p>
    <w:p w14:paraId="7AE35ED9" w14:textId="77777777" w:rsidR="00010A0D" w:rsidRPr="00010A0D" w:rsidRDefault="00010A0D" w:rsidP="00010A0D">
      <w:pPr>
        <w:pStyle w:val="ListParagraph"/>
        <w:numPr>
          <w:ilvl w:val="0"/>
          <w:numId w:val="1"/>
        </w:numPr>
        <w:rPr>
          <w:color w:val="4472C4" w:themeColor="accent1"/>
        </w:rPr>
      </w:pPr>
      <w:r w:rsidRPr="00010A0D">
        <w:rPr>
          <w:color w:val="4472C4" w:themeColor="accent1"/>
        </w:rPr>
        <w:t xml:space="preserve">Compliance with federal preemptive statute is complete defense </w:t>
      </w:r>
    </w:p>
    <w:p w14:paraId="7FBAB1ED" w14:textId="77777777" w:rsidR="00010A0D" w:rsidRPr="00010A0D" w:rsidRDefault="00010A0D" w:rsidP="00010A0D">
      <w:pPr>
        <w:rPr>
          <w:color w:val="4472C4" w:themeColor="accent1"/>
        </w:rPr>
      </w:pPr>
      <w:r w:rsidRPr="00010A0D">
        <w:rPr>
          <w:i/>
          <w:iCs/>
          <w:color w:val="4472C4" w:themeColor="accent1"/>
        </w:rPr>
        <w:t xml:space="preserve">Forms of Preemption </w:t>
      </w:r>
      <w:r w:rsidRPr="00010A0D">
        <w:rPr>
          <w:color w:val="4472C4" w:themeColor="accent1"/>
        </w:rPr>
        <w:t xml:space="preserve"> </w:t>
      </w:r>
    </w:p>
    <w:p w14:paraId="3848BE1E" w14:textId="77777777" w:rsidR="00010A0D" w:rsidRPr="00010A0D" w:rsidRDefault="00010A0D" w:rsidP="00010A0D">
      <w:pPr>
        <w:pStyle w:val="ListParagraph"/>
        <w:numPr>
          <w:ilvl w:val="0"/>
          <w:numId w:val="1"/>
        </w:numPr>
        <w:rPr>
          <w:color w:val="4472C4" w:themeColor="accent1"/>
        </w:rPr>
      </w:pPr>
      <w:r w:rsidRPr="00010A0D">
        <w:rPr>
          <w:color w:val="4472C4" w:themeColor="accent1"/>
        </w:rPr>
        <w:t xml:space="preserve">Federal preemption comes from Supremacy Clause of US </w:t>
      </w:r>
      <w:proofErr w:type="spellStart"/>
      <w:r w:rsidRPr="00010A0D">
        <w:rPr>
          <w:color w:val="4472C4" w:themeColor="accent1"/>
        </w:rPr>
        <w:t>Consitutution</w:t>
      </w:r>
      <w:proofErr w:type="spellEnd"/>
      <w:r w:rsidRPr="00010A0D">
        <w:rPr>
          <w:color w:val="4472C4" w:themeColor="accent1"/>
        </w:rPr>
        <w:t xml:space="preserve"> </w:t>
      </w:r>
    </w:p>
    <w:p w14:paraId="59B269D3" w14:textId="77777777" w:rsidR="00010A0D" w:rsidRPr="00010A0D" w:rsidRDefault="00010A0D" w:rsidP="00010A0D">
      <w:pPr>
        <w:pStyle w:val="ListParagraph"/>
        <w:numPr>
          <w:ilvl w:val="0"/>
          <w:numId w:val="1"/>
        </w:numPr>
        <w:rPr>
          <w:color w:val="4472C4" w:themeColor="accent1"/>
        </w:rPr>
      </w:pPr>
      <w:r w:rsidRPr="00010A0D">
        <w:rPr>
          <w:color w:val="4472C4" w:themeColor="accent1"/>
        </w:rPr>
        <w:t>Two types</w:t>
      </w:r>
    </w:p>
    <w:p w14:paraId="2C92B731" w14:textId="77777777" w:rsidR="00010A0D" w:rsidRPr="00010A0D" w:rsidRDefault="00010A0D" w:rsidP="00010A0D">
      <w:pPr>
        <w:pStyle w:val="ListParagraph"/>
        <w:numPr>
          <w:ilvl w:val="0"/>
          <w:numId w:val="4"/>
        </w:numPr>
        <w:rPr>
          <w:color w:val="4472C4" w:themeColor="accent1"/>
        </w:rPr>
      </w:pPr>
      <w:r w:rsidRPr="00010A0D">
        <w:rPr>
          <w:color w:val="4472C4" w:themeColor="accent1"/>
        </w:rPr>
        <w:t xml:space="preserve">Implied </w:t>
      </w:r>
    </w:p>
    <w:p w14:paraId="138AB017" w14:textId="77777777" w:rsidR="00010A0D" w:rsidRPr="00010A0D" w:rsidRDefault="00010A0D" w:rsidP="00010A0D">
      <w:pPr>
        <w:pStyle w:val="ListParagraph"/>
        <w:ind w:left="2160"/>
        <w:rPr>
          <w:color w:val="4472C4" w:themeColor="accent1"/>
        </w:rPr>
      </w:pPr>
      <w:r w:rsidRPr="00010A0D">
        <w:rPr>
          <w:color w:val="4472C4" w:themeColor="accent1"/>
        </w:rPr>
        <w:t>Court deduces congressional intent from a statute’s broader purpose</w:t>
      </w:r>
    </w:p>
    <w:p w14:paraId="4A921B4D" w14:textId="77777777" w:rsidR="00010A0D" w:rsidRPr="00010A0D" w:rsidRDefault="00010A0D" w:rsidP="00010A0D">
      <w:pPr>
        <w:pStyle w:val="ListParagraph"/>
        <w:numPr>
          <w:ilvl w:val="0"/>
          <w:numId w:val="4"/>
        </w:numPr>
        <w:rPr>
          <w:color w:val="4472C4" w:themeColor="accent1"/>
        </w:rPr>
      </w:pPr>
      <w:r w:rsidRPr="00010A0D">
        <w:rPr>
          <w:color w:val="4472C4" w:themeColor="accent1"/>
        </w:rPr>
        <w:t>Express</w:t>
      </w:r>
    </w:p>
    <w:p w14:paraId="622E349C" w14:textId="77777777" w:rsidR="00010A0D" w:rsidRPr="00010A0D" w:rsidRDefault="00010A0D" w:rsidP="00010A0D">
      <w:pPr>
        <w:pStyle w:val="ListParagraph"/>
        <w:ind w:left="2160"/>
        <w:rPr>
          <w:color w:val="4472C4" w:themeColor="accent1"/>
        </w:rPr>
      </w:pPr>
      <w:r w:rsidRPr="00010A0D">
        <w:rPr>
          <w:color w:val="4472C4" w:themeColor="accent1"/>
        </w:rPr>
        <w:t>Congress, in the text of the law, displaces state statute (in preemptive clause)</w:t>
      </w:r>
    </w:p>
    <w:p w14:paraId="21A52422" w14:textId="77777777" w:rsidR="00010A0D" w:rsidRPr="00010A0D" w:rsidRDefault="00010A0D" w:rsidP="00010A0D">
      <w:pPr>
        <w:rPr>
          <w:i/>
          <w:iCs/>
          <w:color w:val="4472C4" w:themeColor="accent1"/>
        </w:rPr>
      </w:pPr>
      <w:r w:rsidRPr="00010A0D">
        <w:rPr>
          <w:i/>
          <w:iCs/>
          <w:color w:val="4472C4" w:themeColor="accent1"/>
        </w:rPr>
        <w:t>Implied Preemption</w:t>
      </w:r>
    </w:p>
    <w:p w14:paraId="5767EF90" w14:textId="77777777" w:rsidR="00010A0D" w:rsidRPr="00010A0D" w:rsidRDefault="00010A0D" w:rsidP="00010A0D">
      <w:pPr>
        <w:pStyle w:val="ListParagraph"/>
        <w:numPr>
          <w:ilvl w:val="0"/>
          <w:numId w:val="1"/>
        </w:numPr>
        <w:rPr>
          <w:color w:val="4472C4" w:themeColor="accent1"/>
        </w:rPr>
      </w:pPr>
      <w:r w:rsidRPr="00010A0D">
        <w:rPr>
          <w:color w:val="4472C4" w:themeColor="accent1"/>
        </w:rPr>
        <w:t>2 Forms</w:t>
      </w:r>
    </w:p>
    <w:p w14:paraId="495E3E87" w14:textId="77777777" w:rsidR="00010A0D" w:rsidRPr="00010A0D" w:rsidRDefault="00010A0D" w:rsidP="00010A0D">
      <w:pPr>
        <w:pStyle w:val="ListParagraph"/>
        <w:numPr>
          <w:ilvl w:val="0"/>
          <w:numId w:val="5"/>
        </w:numPr>
        <w:rPr>
          <w:color w:val="4472C4" w:themeColor="accent1"/>
        </w:rPr>
      </w:pPr>
      <w:r w:rsidRPr="00010A0D">
        <w:rPr>
          <w:color w:val="4472C4" w:themeColor="accent1"/>
        </w:rPr>
        <w:t>Field Preemption</w:t>
      </w:r>
    </w:p>
    <w:p w14:paraId="3F91AB5E" w14:textId="77777777" w:rsidR="00010A0D" w:rsidRPr="00010A0D" w:rsidRDefault="00010A0D" w:rsidP="00010A0D">
      <w:pPr>
        <w:pStyle w:val="ListParagraph"/>
        <w:numPr>
          <w:ilvl w:val="3"/>
          <w:numId w:val="1"/>
        </w:numPr>
        <w:rPr>
          <w:color w:val="4472C4" w:themeColor="accent1"/>
        </w:rPr>
      </w:pPr>
      <w:r w:rsidRPr="00010A0D">
        <w:rPr>
          <w:color w:val="4472C4" w:themeColor="accent1"/>
        </w:rPr>
        <w:t>Federal regulation in certain field is so pervasive, no room for states to supplement</w:t>
      </w:r>
    </w:p>
    <w:p w14:paraId="52680552" w14:textId="77777777" w:rsidR="00010A0D" w:rsidRPr="00010A0D" w:rsidRDefault="00010A0D" w:rsidP="00010A0D">
      <w:pPr>
        <w:pStyle w:val="ListParagraph"/>
        <w:numPr>
          <w:ilvl w:val="3"/>
          <w:numId w:val="1"/>
        </w:numPr>
        <w:rPr>
          <w:color w:val="4472C4" w:themeColor="accent1"/>
        </w:rPr>
      </w:pPr>
      <w:r w:rsidRPr="00010A0D">
        <w:rPr>
          <w:color w:val="4472C4" w:themeColor="accent1"/>
        </w:rPr>
        <w:t xml:space="preserve">Federal interest in the field is dominant </w:t>
      </w:r>
    </w:p>
    <w:p w14:paraId="7BA10243" w14:textId="77777777" w:rsidR="00010A0D" w:rsidRPr="00010A0D" w:rsidRDefault="00010A0D" w:rsidP="00010A0D">
      <w:pPr>
        <w:pStyle w:val="ListParagraph"/>
        <w:numPr>
          <w:ilvl w:val="0"/>
          <w:numId w:val="5"/>
        </w:numPr>
        <w:rPr>
          <w:color w:val="4472C4" w:themeColor="accent1"/>
        </w:rPr>
      </w:pPr>
      <w:r w:rsidRPr="00010A0D">
        <w:rPr>
          <w:color w:val="4472C4" w:themeColor="accent1"/>
        </w:rPr>
        <w:lastRenderedPageBreak/>
        <w:t xml:space="preserve">Conflict Preemption </w:t>
      </w:r>
    </w:p>
    <w:p w14:paraId="6AE0BE9F" w14:textId="77777777" w:rsidR="00010A0D" w:rsidRPr="00010A0D" w:rsidRDefault="00010A0D" w:rsidP="00010A0D">
      <w:pPr>
        <w:pStyle w:val="ListParagraph"/>
        <w:numPr>
          <w:ilvl w:val="3"/>
          <w:numId w:val="1"/>
        </w:numPr>
        <w:rPr>
          <w:color w:val="4472C4" w:themeColor="accent1"/>
        </w:rPr>
      </w:pPr>
      <w:r w:rsidRPr="00010A0D">
        <w:rPr>
          <w:color w:val="4472C4" w:themeColor="accent1"/>
        </w:rPr>
        <w:t xml:space="preserve">Federal and state law indirectly or directly conflict </w:t>
      </w:r>
    </w:p>
    <w:p w14:paraId="4AFDC462" w14:textId="77777777" w:rsidR="00010A0D" w:rsidRDefault="00010A0D" w:rsidP="00010A0D">
      <w:pPr>
        <w:rPr>
          <w:b/>
          <w:bCs/>
          <w:color w:val="00B050"/>
          <w:u w:val="single"/>
        </w:rPr>
      </w:pPr>
      <w:r>
        <w:rPr>
          <w:b/>
          <w:bCs/>
          <w:color w:val="00B050"/>
          <w:u w:val="single"/>
        </w:rPr>
        <w:t xml:space="preserve">CASES </w:t>
      </w:r>
    </w:p>
    <w:p w14:paraId="0463CFBA" w14:textId="77777777" w:rsidR="00010A0D" w:rsidRPr="002335BC" w:rsidRDefault="00010A0D" w:rsidP="00010A0D">
      <w:pPr>
        <w:pStyle w:val="ListParagraph"/>
        <w:numPr>
          <w:ilvl w:val="0"/>
          <w:numId w:val="1"/>
        </w:numPr>
        <w:rPr>
          <w:color w:val="000000" w:themeColor="text1"/>
        </w:rPr>
      </w:pPr>
      <w:proofErr w:type="spellStart"/>
      <w:r>
        <w:rPr>
          <w:i/>
          <w:iCs/>
          <w:color w:val="000000" w:themeColor="text1"/>
        </w:rPr>
        <w:t>Hataway</w:t>
      </w:r>
      <w:proofErr w:type="spellEnd"/>
      <w:r>
        <w:rPr>
          <w:i/>
          <w:iCs/>
          <w:color w:val="000000" w:themeColor="text1"/>
        </w:rPr>
        <w:t xml:space="preserve"> v McKinley </w:t>
      </w:r>
    </w:p>
    <w:p w14:paraId="0424CA2C" w14:textId="77777777" w:rsidR="00010A0D" w:rsidRDefault="00010A0D" w:rsidP="00010A0D">
      <w:pPr>
        <w:pStyle w:val="ListParagraph"/>
        <w:numPr>
          <w:ilvl w:val="1"/>
          <w:numId w:val="1"/>
        </w:numPr>
        <w:rPr>
          <w:color w:val="000000" w:themeColor="text1"/>
        </w:rPr>
      </w:pPr>
      <w:r>
        <w:rPr>
          <w:color w:val="000000" w:themeColor="text1"/>
        </w:rPr>
        <w:t>Scuba diving accident</w:t>
      </w:r>
    </w:p>
    <w:p w14:paraId="126CA4EC" w14:textId="77777777" w:rsidR="00010A0D" w:rsidRDefault="00010A0D" w:rsidP="00010A0D">
      <w:pPr>
        <w:pStyle w:val="ListParagraph"/>
        <w:numPr>
          <w:ilvl w:val="1"/>
          <w:numId w:val="1"/>
        </w:numPr>
        <w:rPr>
          <w:color w:val="000000" w:themeColor="text1"/>
        </w:rPr>
      </w:pPr>
      <w:r>
        <w:rPr>
          <w:color w:val="000000" w:themeColor="text1"/>
        </w:rPr>
        <w:t xml:space="preserve">Comparative fault state v Contributory negligence state </w:t>
      </w:r>
    </w:p>
    <w:p w14:paraId="6CFFA848" w14:textId="77777777" w:rsidR="00010A0D" w:rsidRDefault="00010A0D" w:rsidP="00010A0D">
      <w:pPr>
        <w:pStyle w:val="ListParagraph"/>
        <w:numPr>
          <w:ilvl w:val="1"/>
          <w:numId w:val="1"/>
        </w:numPr>
        <w:rPr>
          <w:color w:val="000000" w:themeColor="text1"/>
        </w:rPr>
      </w:pPr>
      <w:r>
        <w:rPr>
          <w:color w:val="000000" w:themeColor="text1"/>
        </w:rPr>
        <w:t xml:space="preserve">Most Significant Relationship </w:t>
      </w:r>
      <w:proofErr w:type="gramStart"/>
      <w:r>
        <w:rPr>
          <w:color w:val="000000" w:themeColor="text1"/>
        </w:rPr>
        <w:t>approach</w:t>
      </w:r>
      <w:proofErr w:type="gramEnd"/>
      <w:r>
        <w:rPr>
          <w:color w:val="000000" w:themeColor="text1"/>
        </w:rPr>
        <w:t xml:space="preserve"> </w:t>
      </w:r>
    </w:p>
    <w:p w14:paraId="26E7B4FD" w14:textId="77777777" w:rsidR="00010A0D" w:rsidRPr="002A24F0" w:rsidRDefault="00010A0D" w:rsidP="00010A0D">
      <w:pPr>
        <w:pStyle w:val="ListParagraph"/>
        <w:numPr>
          <w:ilvl w:val="2"/>
          <w:numId w:val="1"/>
        </w:numPr>
        <w:rPr>
          <w:rFonts w:ascii="Times New Roman" w:hAnsi="Times New Roman" w:cs="Times New Roman"/>
        </w:rPr>
      </w:pPr>
      <w:r w:rsidRPr="002A24F0">
        <w:rPr>
          <w:rFonts w:ascii="Times New Roman" w:hAnsi="Times New Roman" w:cs="Times New Roman"/>
        </w:rPr>
        <w:t xml:space="preserve">Law where injury occurs is applied unless other state has more significant relationship to the parties or issues. </w:t>
      </w:r>
    </w:p>
    <w:p w14:paraId="221717DE" w14:textId="77777777" w:rsidR="00010A0D" w:rsidRDefault="00010A0D" w:rsidP="00010A0D">
      <w:pPr>
        <w:pStyle w:val="ListParagraph"/>
        <w:numPr>
          <w:ilvl w:val="1"/>
          <w:numId w:val="1"/>
        </w:numPr>
        <w:rPr>
          <w:rFonts w:ascii="Times New Roman" w:hAnsi="Times New Roman" w:cs="Times New Roman"/>
        </w:rPr>
      </w:pPr>
      <w:r>
        <w:rPr>
          <w:color w:val="000000" w:themeColor="text1"/>
        </w:rPr>
        <w:t xml:space="preserve">Holding: </w:t>
      </w:r>
      <w:r w:rsidRPr="00C11819">
        <w:rPr>
          <w:rFonts w:ascii="Times New Roman" w:hAnsi="Times New Roman" w:cs="Times New Roman"/>
          <w:i/>
          <w:iCs/>
        </w:rPr>
        <w:t xml:space="preserve">Lex loci delicti </w:t>
      </w:r>
      <w:r w:rsidRPr="00C11819">
        <w:rPr>
          <w:rFonts w:ascii="Times New Roman" w:hAnsi="Times New Roman" w:cs="Times New Roman"/>
        </w:rPr>
        <w:t>will no longer be used in Tort cases in TN; “Most</w:t>
      </w:r>
      <w:r>
        <w:rPr>
          <w:rFonts w:ascii="Times New Roman" w:hAnsi="Times New Roman" w:cs="Times New Roman"/>
        </w:rPr>
        <w:t xml:space="preserve"> </w:t>
      </w:r>
      <w:r w:rsidRPr="00C11819">
        <w:rPr>
          <w:rFonts w:ascii="Times New Roman" w:hAnsi="Times New Roman" w:cs="Times New Roman"/>
        </w:rPr>
        <w:t>Significant</w:t>
      </w:r>
      <w:r>
        <w:rPr>
          <w:rFonts w:ascii="Times New Roman" w:hAnsi="Times New Roman" w:cs="Times New Roman"/>
        </w:rPr>
        <w:t xml:space="preserve"> Relationship” approach adopted</w:t>
      </w:r>
    </w:p>
    <w:p w14:paraId="6AFB5DD6" w14:textId="77777777" w:rsidR="00010A0D" w:rsidRPr="002F25C5" w:rsidRDefault="00010A0D" w:rsidP="00010A0D">
      <w:pPr>
        <w:pStyle w:val="ListParagraph"/>
        <w:numPr>
          <w:ilvl w:val="0"/>
          <w:numId w:val="1"/>
        </w:numPr>
        <w:rPr>
          <w:color w:val="000000" w:themeColor="text1"/>
        </w:rPr>
      </w:pPr>
      <w:r>
        <w:rPr>
          <w:i/>
          <w:iCs/>
          <w:color w:val="000000" w:themeColor="text1"/>
        </w:rPr>
        <w:t>Spence v Miles Lab</w:t>
      </w:r>
    </w:p>
    <w:p w14:paraId="484BD1CE" w14:textId="77777777" w:rsidR="00010A0D" w:rsidRPr="002A24F0" w:rsidRDefault="00010A0D" w:rsidP="00010A0D">
      <w:pPr>
        <w:pStyle w:val="ListParagraph"/>
        <w:numPr>
          <w:ilvl w:val="1"/>
          <w:numId w:val="1"/>
        </w:numPr>
        <w:rPr>
          <w:color w:val="000000" w:themeColor="text1"/>
        </w:rPr>
      </w:pPr>
      <w:r>
        <w:rPr>
          <w:color w:val="000000" w:themeColor="text1"/>
        </w:rPr>
        <w:t>AIDS via blood prior to 1986 transfusion</w:t>
      </w:r>
    </w:p>
    <w:p w14:paraId="1FBC9771" w14:textId="77777777" w:rsidR="00010A0D" w:rsidRDefault="00010A0D" w:rsidP="00010A0D">
      <w:pPr>
        <w:pStyle w:val="ListParagraph"/>
        <w:numPr>
          <w:ilvl w:val="1"/>
          <w:numId w:val="1"/>
        </w:numPr>
        <w:rPr>
          <w:rFonts w:ascii="Times New Roman" w:hAnsi="Times New Roman" w:cs="Times New Roman"/>
        </w:rPr>
      </w:pPr>
      <w:r w:rsidRPr="00E1510C">
        <w:rPr>
          <w:rFonts w:ascii="Times New Roman" w:hAnsi="Times New Roman" w:cs="Times New Roman"/>
        </w:rPr>
        <w:t xml:space="preserve">TCA 68-32-10 (Facilities </w:t>
      </w:r>
      <w:r>
        <w:rPr>
          <w:rFonts w:ascii="Times New Roman" w:hAnsi="Times New Roman" w:cs="Times New Roman"/>
        </w:rPr>
        <w:t xml:space="preserve">to test for </w:t>
      </w:r>
      <w:proofErr w:type="gramStart"/>
      <w:r>
        <w:rPr>
          <w:rFonts w:ascii="Times New Roman" w:hAnsi="Times New Roman" w:cs="Times New Roman"/>
        </w:rPr>
        <w:t>AIDS;</w:t>
      </w:r>
      <w:proofErr w:type="gramEnd"/>
      <w:r>
        <w:rPr>
          <w:rFonts w:ascii="Times New Roman" w:hAnsi="Times New Roman" w:cs="Times New Roman"/>
        </w:rPr>
        <w:t xml:space="preserve"> Cause of Action) </w:t>
      </w:r>
    </w:p>
    <w:p w14:paraId="210A8818" w14:textId="77777777" w:rsidR="00010A0D" w:rsidRDefault="00010A0D" w:rsidP="00010A0D">
      <w:pPr>
        <w:pStyle w:val="ListParagraph"/>
        <w:numPr>
          <w:ilvl w:val="2"/>
          <w:numId w:val="1"/>
        </w:numPr>
        <w:rPr>
          <w:rFonts w:ascii="Times New Roman" w:hAnsi="Times New Roman" w:cs="Times New Roman"/>
        </w:rPr>
      </w:pPr>
      <w:r>
        <w:rPr>
          <w:rFonts w:ascii="Times New Roman" w:hAnsi="Times New Roman" w:cs="Times New Roman"/>
        </w:rPr>
        <w:t>Obligates blood product suppliers to screen and test their products for HIV and provides cause of action for any individual that contracts HIV as a result of untested blood product</w:t>
      </w:r>
    </w:p>
    <w:p w14:paraId="2C13C37B" w14:textId="77777777" w:rsidR="00010A0D" w:rsidRDefault="00010A0D" w:rsidP="00010A0D">
      <w:pPr>
        <w:pStyle w:val="ListParagraph"/>
        <w:numPr>
          <w:ilvl w:val="1"/>
          <w:numId w:val="1"/>
        </w:numPr>
        <w:rPr>
          <w:rFonts w:ascii="Times New Roman" w:hAnsi="Times New Roman" w:cs="Times New Roman"/>
        </w:rPr>
      </w:pPr>
      <w:r>
        <w:rPr>
          <w:rFonts w:ascii="Times New Roman" w:hAnsi="Times New Roman" w:cs="Times New Roman"/>
        </w:rPr>
        <w:t xml:space="preserve">TCA 29-28-102(6) (Product Liability) </w:t>
      </w:r>
    </w:p>
    <w:p w14:paraId="0D3F1975" w14:textId="77777777" w:rsidR="00010A0D" w:rsidRPr="00A4012B" w:rsidRDefault="00010A0D" w:rsidP="00010A0D">
      <w:pPr>
        <w:pStyle w:val="ListParagraph"/>
        <w:numPr>
          <w:ilvl w:val="1"/>
          <w:numId w:val="1"/>
        </w:numPr>
        <w:rPr>
          <w:color w:val="000000" w:themeColor="text1"/>
        </w:rPr>
      </w:pPr>
      <w:r>
        <w:rPr>
          <w:rFonts w:ascii="Times New Roman" w:hAnsi="Times New Roman" w:cs="Times New Roman"/>
        </w:rPr>
        <w:t>TCA 29-28-103(a): (Product Liability Statute of Limitations)</w:t>
      </w:r>
    </w:p>
    <w:p w14:paraId="48C053D4" w14:textId="77777777" w:rsidR="00010A0D" w:rsidRPr="002F25C5" w:rsidRDefault="00010A0D" w:rsidP="00010A0D">
      <w:pPr>
        <w:pStyle w:val="ListParagraph"/>
        <w:numPr>
          <w:ilvl w:val="2"/>
          <w:numId w:val="1"/>
        </w:numPr>
        <w:rPr>
          <w:color w:val="000000" w:themeColor="text1"/>
          <w:u w:val="single"/>
        </w:rPr>
      </w:pPr>
      <w:r>
        <w:rPr>
          <w:rFonts w:ascii="Times New Roman" w:hAnsi="Times New Roman" w:cs="Times New Roman"/>
        </w:rPr>
        <w:t xml:space="preserve">Action to be brought within </w:t>
      </w:r>
      <w:r w:rsidRPr="00A4012B">
        <w:rPr>
          <w:rFonts w:ascii="Times New Roman" w:hAnsi="Times New Roman" w:cs="Times New Roman"/>
          <w:u w:val="single"/>
        </w:rPr>
        <w:t>6 years of date of injury</w:t>
      </w:r>
      <w:r>
        <w:rPr>
          <w:rFonts w:ascii="Times New Roman" w:hAnsi="Times New Roman" w:cs="Times New Roman"/>
        </w:rPr>
        <w:t xml:space="preserve">, within </w:t>
      </w:r>
      <w:r w:rsidRPr="00A4012B">
        <w:rPr>
          <w:rFonts w:ascii="Times New Roman" w:hAnsi="Times New Roman" w:cs="Times New Roman"/>
          <w:u w:val="single"/>
        </w:rPr>
        <w:t>10 year from date product was first used (repose</w:t>
      </w:r>
      <w:r>
        <w:rPr>
          <w:rFonts w:ascii="Times New Roman" w:hAnsi="Times New Roman" w:cs="Times New Roman"/>
        </w:rPr>
        <w:t xml:space="preserve">), or within </w:t>
      </w:r>
      <w:r w:rsidRPr="00A4012B">
        <w:rPr>
          <w:rFonts w:ascii="Times New Roman" w:hAnsi="Times New Roman" w:cs="Times New Roman"/>
          <w:u w:val="single"/>
        </w:rPr>
        <w:t>1 year after the expiration of the produc</w:t>
      </w:r>
      <w:r>
        <w:rPr>
          <w:rFonts w:ascii="Times New Roman" w:hAnsi="Times New Roman" w:cs="Times New Roman"/>
          <w:u w:val="single"/>
        </w:rPr>
        <w:t xml:space="preserve">t </w:t>
      </w:r>
    </w:p>
    <w:p w14:paraId="155CB9F2" w14:textId="77777777" w:rsidR="00010A0D" w:rsidRPr="002F25C5" w:rsidRDefault="00010A0D" w:rsidP="00010A0D">
      <w:pPr>
        <w:pStyle w:val="ListParagraph"/>
        <w:numPr>
          <w:ilvl w:val="1"/>
          <w:numId w:val="1"/>
        </w:numPr>
        <w:rPr>
          <w:color w:val="000000" w:themeColor="text1"/>
          <w:u w:val="single"/>
        </w:rPr>
      </w:pPr>
      <w:r>
        <w:rPr>
          <w:rFonts w:ascii="Times New Roman" w:hAnsi="Times New Roman" w:cs="Times New Roman"/>
        </w:rPr>
        <w:t>To satisfy statute tolling for fraudulent concealment, plaintiff must prove the defendant engaged in affirmative action (not just silence) to conceal</w:t>
      </w:r>
    </w:p>
    <w:p w14:paraId="215628CC" w14:textId="77777777" w:rsidR="00010A0D" w:rsidRPr="002F25C5" w:rsidRDefault="00010A0D" w:rsidP="00010A0D">
      <w:pPr>
        <w:pStyle w:val="ListParagraph"/>
        <w:numPr>
          <w:ilvl w:val="1"/>
          <w:numId w:val="1"/>
        </w:numPr>
        <w:rPr>
          <w:color w:val="000000" w:themeColor="text1"/>
          <w:u w:val="single"/>
        </w:rPr>
      </w:pPr>
      <w:r>
        <w:rPr>
          <w:color w:val="000000" w:themeColor="text1"/>
        </w:rPr>
        <w:t xml:space="preserve">Holdings: </w:t>
      </w:r>
    </w:p>
    <w:p w14:paraId="0167D036" w14:textId="77777777" w:rsidR="00010A0D" w:rsidRDefault="00010A0D" w:rsidP="00010A0D">
      <w:pPr>
        <w:pStyle w:val="ListParagraph"/>
        <w:numPr>
          <w:ilvl w:val="2"/>
          <w:numId w:val="1"/>
        </w:numPr>
        <w:rPr>
          <w:rFonts w:ascii="Times New Roman" w:hAnsi="Times New Roman" w:cs="Times New Roman"/>
        </w:rPr>
      </w:pPr>
      <w:r>
        <w:rPr>
          <w:rFonts w:ascii="Times New Roman" w:hAnsi="Times New Roman" w:cs="Times New Roman"/>
        </w:rPr>
        <w:t>TCA 68-32-102 cannot be retroactively applied to hold manufacturer liable</w:t>
      </w:r>
    </w:p>
    <w:p w14:paraId="06AB60A4" w14:textId="77777777" w:rsidR="00010A0D" w:rsidRDefault="00010A0D" w:rsidP="00010A0D">
      <w:pPr>
        <w:pStyle w:val="ListParagraph"/>
        <w:numPr>
          <w:ilvl w:val="2"/>
          <w:numId w:val="1"/>
        </w:numPr>
        <w:rPr>
          <w:rFonts w:ascii="Times New Roman" w:hAnsi="Times New Roman" w:cs="Times New Roman"/>
        </w:rPr>
      </w:pPr>
      <w:r>
        <w:rPr>
          <w:rFonts w:ascii="Times New Roman" w:hAnsi="Times New Roman" w:cs="Times New Roman"/>
        </w:rPr>
        <w:t>Action was barred under TN products liability statute of repose</w:t>
      </w:r>
    </w:p>
    <w:p w14:paraId="77A72FD2" w14:textId="77777777" w:rsidR="00010A0D" w:rsidRDefault="00010A0D" w:rsidP="00010A0D">
      <w:pPr>
        <w:pStyle w:val="ListParagraph"/>
        <w:numPr>
          <w:ilvl w:val="2"/>
          <w:numId w:val="1"/>
        </w:numPr>
        <w:rPr>
          <w:rFonts w:ascii="Times New Roman" w:hAnsi="Times New Roman" w:cs="Times New Roman"/>
        </w:rPr>
      </w:pPr>
      <w:r>
        <w:rPr>
          <w:rFonts w:ascii="Times New Roman" w:hAnsi="Times New Roman" w:cs="Times New Roman"/>
        </w:rPr>
        <w:t xml:space="preserve">TN products liability statute of repose does not violate constitutional guaranty of equal protection </w:t>
      </w:r>
    </w:p>
    <w:p w14:paraId="63E2721F" w14:textId="77777777" w:rsidR="00010A0D" w:rsidRPr="00462196" w:rsidRDefault="00010A0D" w:rsidP="00010A0D">
      <w:pPr>
        <w:pStyle w:val="ListParagraph"/>
        <w:numPr>
          <w:ilvl w:val="0"/>
          <w:numId w:val="1"/>
        </w:numPr>
        <w:rPr>
          <w:color w:val="000000" w:themeColor="text1"/>
        </w:rPr>
      </w:pPr>
      <w:r w:rsidRPr="00462196">
        <w:rPr>
          <w:i/>
          <w:iCs/>
          <w:color w:val="000000" w:themeColor="text1"/>
        </w:rPr>
        <w:t xml:space="preserve">Stanbury v Bacardi </w:t>
      </w:r>
    </w:p>
    <w:p w14:paraId="01410055" w14:textId="77777777" w:rsidR="00010A0D" w:rsidRDefault="00010A0D" w:rsidP="00010A0D">
      <w:pPr>
        <w:pStyle w:val="ListParagraph"/>
        <w:numPr>
          <w:ilvl w:val="1"/>
          <w:numId w:val="1"/>
        </w:numPr>
        <w:rPr>
          <w:color w:val="000000" w:themeColor="text1"/>
        </w:rPr>
      </w:pPr>
      <w:r>
        <w:rPr>
          <w:color w:val="000000" w:themeColor="text1"/>
        </w:rPr>
        <w:t xml:space="preserve">Medical malpractice </w:t>
      </w:r>
      <w:proofErr w:type="gramStart"/>
      <w:r>
        <w:rPr>
          <w:color w:val="000000" w:themeColor="text1"/>
        </w:rPr>
        <w:t>claim</w:t>
      </w:r>
      <w:proofErr w:type="gramEnd"/>
      <w:r>
        <w:rPr>
          <w:color w:val="000000" w:themeColor="text1"/>
        </w:rPr>
        <w:t xml:space="preserve"> for surgery on both feet </w:t>
      </w:r>
    </w:p>
    <w:p w14:paraId="35B67407" w14:textId="77777777" w:rsidR="00010A0D" w:rsidRPr="007C5441" w:rsidRDefault="00010A0D" w:rsidP="00010A0D">
      <w:pPr>
        <w:pStyle w:val="ListParagraph"/>
        <w:numPr>
          <w:ilvl w:val="1"/>
          <w:numId w:val="1"/>
        </w:numPr>
        <w:rPr>
          <w:color w:val="000000" w:themeColor="text1"/>
        </w:rPr>
      </w:pPr>
      <w:r>
        <w:rPr>
          <w:rFonts w:ascii="Times New Roman" w:hAnsi="Times New Roman" w:cs="Times New Roman"/>
        </w:rPr>
        <w:t>TCA 29-26-116 (Medical Malpractice Discovery Rule)</w:t>
      </w:r>
    </w:p>
    <w:p w14:paraId="338DFE65" w14:textId="77777777" w:rsidR="00010A0D" w:rsidRPr="007C5441" w:rsidRDefault="00010A0D" w:rsidP="00010A0D">
      <w:pPr>
        <w:pStyle w:val="ListParagraph"/>
        <w:numPr>
          <w:ilvl w:val="2"/>
          <w:numId w:val="1"/>
        </w:numPr>
        <w:rPr>
          <w:rFonts w:ascii="Times New Roman" w:hAnsi="Times New Roman" w:cs="Times New Roman"/>
        </w:rPr>
      </w:pPr>
      <w:r w:rsidRPr="007C5441">
        <w:rPr>
          <w:rFonts w:ascii="Times New Roman" w:hAnsi="Times New Roman" w:cs="Times New Roman"/>
        </w:rPr>
        <w:t xml:space="preserve">1-year statute of limitation from time of discovery, a 3-year statute of repose ceiling except for fraudulent concealment, and an exception for foreign objects left in body. </w:t>
      </w:r>
    </w:p>
    <w:p w14:paraId="6965436D" w14:textId="77777777" w:rsidR="00010A0D" w:rsidRDefault="00010A0D" w:rsidP="00010A0D">
      <w:pPr>
        <w:pStyle w:val="ListParagraph"/>
        <w:numPr>
          <w:ilvl w:val="1"/>
          <w:numId w:val="1"/>
        </w:numPr>
        <w:rPr>
          <w:color w:val="000000" w:themeColor="text1"/>
        </w:rPr>
      </w:pPr>
      <w:r>
        <w:rPr>
          <w:color w:val="000000" w:themeColor="text1"/>
        </w:rPr>
        <w:t xml:space="preserve">Holdings: </w:t>
      </w:r>
    </w:p>
    <w:p w14:paraId="6CD8AB86" w14:textId="77777777" w:rsidR="00010A0D" w:rsidRDefault="00010A0D" w:rsidP="00010A0D">
      <w:pPr>
        <w:pStyle w:val="ListParagraph"/>
        <w:numPr>
          <w:ilvl w:val="2"/>
          <w:numId w:val="1"/>
        </w:numPr>
        <w:rPr>
          <w:rFonts w:ascii="Times New Roman" w:hAnsi="Times New Roman" w:cs="Times New Roman"/>
        </w:rPr>
      </w:pPr>
      <w:r>
        <w:rPr>
          <w:rFonts w:ascii="Times New Roman" w:hAnsi="Times New Roman" w:cs="Times New Roman"/>
        </w:rPr>
        <w:t>The continuing medical treatment doctrine is abrogated by the discovery rule under TCA 29-26-116</w:t>
      </w:r>
    </w:p>
    <w:p w14:paraId="4F392858" w14:textId="77777777" w:rsidR="00010A0D" w:rsidRPr="00C6376E" w:rsidRDefault="00010A0D" w:rsidP="00010A0D">
      <w:pPr>
        <w:pStyle w:val="ListParagraph"/>
        <w:numPr>
          <w:ilvl w:val="2"/>
          <w:numId w:val="1"/>
        </w:numPr>
        <w:rPr>
          <w:rFonts w:ascii="Times New Roman" w:hAnsi="Times New Roman" w:cs="Times New Roman"/>
        </w:rPr>
      </w:pPr>
      <w:r>
        <w:rPr>
          <w:rFonts w:ascii="Times New Roman" w:hAnsi="Times New Roman" w:cs="Times New Roman"/>
        </w:rPr>
        <w:t>The plaintiff’s claims are time-barred under the statute of limitations prescribed in TCA 29-26-116</w:t>
      </w:r>
    </w:p>
    <w:p w14:paraId="5ECD8AC3" w14:textId="77777777" w:rsidR="00010A0D" w:rsidRDefault="00010A0D" w:rsidP="00010A0D">
      <w:pPr>
        <w:pStyle w:val="ListParagraph"/>
        <w:numPr>
          <w:ilvl w:val="0"/>
          <w:numId w:val="1"/>
        </w:numPr>
        <w:rPr>
          <w:color w:val="000000" w:themeColor="text1"/>
        </w:rPr>
      </w:pPr>
      <w:proofErr w:type="spellStart"/>
      <w:r>
        <w:rPr>
          <w:i/>
          <w:iCs/>
          <w:color w:val="000000" w:themeColor="text1"/>
        </w:rPr>
        <w:t>Shadrick</w:t>
      </w:r>
      <w:proofErr w:type="spellEnd"/>
      <w:r>
        <w:rPr>
          <w:i/>
          <w:iCs/>
          <w:color w:val="000000" w:themeColor="text1"/>
        </w:rPr>
        <w:t xml:space="preserve"> v Coker </w:t>
      </w:r>
    </w:p>
    <w:p w14:paraId="0E515008" w14:textId="77777777" w:rsidR="00010A0D" w:rsidRDefault="00010A0D" w:rsidP="00010A0D">
      <w:pPr>
        <w:pStyle w:val="ListParagraph"/>
        <w:numPr>
          <w:ilvl w:val="1"/>
          <w:numId w:val="1"/>
        </w:numPr>
        <w:rPr>
          <w:color w:val="000000" w:themeColor="text1"/>
        </w:rPr>
      </w:pPr>
      <w:r>
        <w:rPr>
          <w:color w:val="000000" w:themeColor="text1"/>
        </w:rPr>
        <w:t xml:space="preserve">Spinal surgery with experimental screws (not told to P) </w:t>
      </w:r>
    </w:p>
    <w:p w14:paraId="6077F9AD" w14:textId="77777777" w:rsidR="00010A0D" w:rsidRPr="007C5441" w:rsidRDefault="00010A0D" w:rsidP="00010A0D">
      <w:pPr>
        <w:pStyle w:val="ListParagraph"/>
        <w:numPr>
          <w:ilvl w:val="1"/>
          <w:numId w:val="1"/>
        </w:numPr>
        <w:rPr>
          <w:color w:val="000000" w:themeColor="text1"/>
        </w:rPr>
      </w:pPr>
      <w:r>
        <w:rPr>
          <w:rFonts w:ascii="Times New Roman" w:hAnsi="Times New Roman" w:cs="Times New Roman"/>
        </w:rPr>
        <w:t>TCA 29-26-116 (Medical Malpractice Discovery Rule)</w:t>
      </w:r>
    </w:p>
    <w:p w14:paraId="75B25995" w14:textId="77777777" w:rsidR="00010A0D" w:rsidRPr="0066344E" w:rsidRDefault="00010A0D" w:rsidP="00010A0D">
      <w:pPr>
        <w:pStyle w:val="ListParagraph"/>
        <w:numPr>
          <w:ilvl w:val="2"/>
          <w:numId w:val="1"/>
        </w:numPr>
        <w:rPr>
          <w:color w:val="000000" w:themeColor="text1"/>
        </w:rPr>
      </w:pPr>
      <w:r w:rsidRPr="007C5441">
        <w:rPr>
          <w:rFonts w:ascii="Times New Roman" w:hAnsi="Times New Roman" w:cs="Times New Roman"/>
        </w:rPr>
        <w:lastRenderedPageBreak/>
        <w:t>1-year statute of limitation from time of discovery, a 3-year statute of repose ceiling except for fraudulent concealment, and an exception for foreign objects left in body.</w:t>
      </w:r>
    </w:p>
    <w:p w14:paraId="56238D02" w14:textId="77777777" w:rsidR="00010A0D" w:rsidRPr="0066344E" w:rsidRDefault="00010A0D" w:rsidP="00010A0D">
      <w:pPr>
        <w:pStyle w:val="ListParagraph"/>
        <w:numPr>
          <w:ilvl w:val="1"/>
          <w:numId w:val="1"/>
        </w:numPr>
        <w:rPr>
          <w:color w:val="000000" w:themeColor="text1"/>
        </w:rPr>
      </w:pPr>
      <w:r>
        <w:rPr>
          <w:rFonts w:ascii="Times New Roman" w:hAnsi="Times New Roman" w:cs="Times New Roman"/>
        </w:rPr>
        <w:t xml:space="preserve">Holding: </w:t>
      </w:r>
    </w:p>
    <w:p w14:paraId="2CE56483" w14:textId="77777777" w:rsidR="00010A0D" w:rsidRDefault="00010A0D" w:rsidP="00010A0D">
      <w:pPr>
        <w:pStyle w:val="ListParagraph"/>
        <w:numPr>
          <w:ilvl w:val="2"/>
          <w:numId w:val="1"/>
        </w:numPr>
        <w:rPr>
          <w:rFonts w:ascii="Times New Roman" w:hAnsi="Times New Roman" w:cs="Times New Roman"/>
        </w:rPr>
      </w:pPr>
      <w:r w:rsidRPr="007B3965">
        <w:rPr>
          <w:rFonts w:ascii="Times New Roman" w:hAnsi="Times New Roman" w:cs="Times New Roman"/>
        </w:rPr>
        <w:t>Disputed issues of material fact exist when determining when statute of limitations began to run</w:t>
      </w:r>
      <w:r>
        <w:rPr>
          <w:rFonts w:ascii="Times New Roman" w:hAnsi="Times New Roman" w:cs="Times New Roman"/>
        </w:rPr>
        <w:t xml:space="preserve"> and whether statute of repose was tolled due to fraudulent concealment.</w:t>
      </w:r>
    </w:p>
    <w:p w14:paraId="774DC6CF" w14:textId="77777777" w:rsidR="00010A0D" w:rsidRDefault="00010A0D" w:rsidP="00010A0D">
      <w:pPr>
        <w:pStyle w:val="ListParagraph"/>
        <w:numPr>
          <w:ilvl w:val="0"/>
          <w:numId w:val="1"/>
        </w:numPr>
        <w:rPr>
          <w:color w:val="000000" w:themeColor="text1"/>
        </w:rPr>
      </w:pPr>
      <w:r>
        <w:rPr>
          <w:i/>
          <w:iCs/>
          <w:color w:val="000000" w:themeColor="text1"/>
        </w:rPr>
        <w:t xml:space="preserve">Roe v Jefferson </w:t>
      </w:r>
    </w:p>
    <w:p w14:paraId="7DD0EF80" w14:textId="77777777" w:rsidR="00010A0D" w:rsidRDefault="00010A0D" w:rsidP="00010A0D">
      <w:pPr>
        <w:pStyle w:val="ListParagraph"/>
        <w:numPr>
          <w:ilvl w:val="1"/>
          <w:numId w:val="1"/>
        </w:numPr>
        <w:rPr>
          <w:color w:val="000000" w:themeColor="text1"/>
        </w:rPr>
      </w:pPr>
      <w:r>
        <w:rPr>
          <w:color w:val="000000" w:themeColor="text1"/>
        </w:rPr>
        <w:t xml:space="preserve">Client-therapist sexual relationship </w:t>
      </w:r>
    </w:p>
    <w:p w14:paraId="53810EE4" w14:textId="77777777" w:rsidR="00010A0D" w:rsidRPr="00540660" w:rsidRDefault="00010A0D" w:rsidP="00010A0D">
      <w:pPr>
        <w:pStyle w:val="ListParagraph"/>
        <w:numPr>
          <w:ilvl w:val="1"/>
          <w:numId w:val="1"/>
        </w:numPr>
        <w:rPr>
          <w:color w:val="000000" w:themeColor="text1"/>
        </w:rPr>
      </w:pPr>
      <w:r>
        <w:t>Plaintiff was informed in early 1988 that defendant was being investigated by TBE for inappropriate sexual relationships</w:t>
      </w:r>
    </w:p>
    <w:p w14:paraId="19251161" w14:textId="77777777" w:rsidR="00010A0D" w:rsidRPr="00C7674B" w:rsidRDefault="00010A0D" w:rsidP="00010A0D">
      <w:pPr>
        <w:pStyle w:val="ListParagraph"/>
        <w:numPr>
          <w:ilvl w:val="1"/>
          <w:numId w:val="1"/>
        </w:numPr>
      </w:pPr>
      <w:r>
        <w:t xml:space="preserve">Plaintiff filed action against defendant February 1990. </w:t>
      </w:r>
    </w:p>
    <w:p w14:paraId="3E1873D4" w14:textId="77777777" w:rsidR="00010A0D" w:rsidRPr="00F039AC" w:rsidRDefault="00010A0D" w:rsidP="00010A0D">
      <w:pPr>
        <w:pStyle w:val="ListParagraph"/>
        <w:numPr>
          <w:ilvl w:val="1"/>
          <w:numId w:val="1"/>
        </w:numPr>
        <w:rPr>
          <w:color w:val="000000" w:themeColor="text1"/>
        </w:rPr>
      </w:pPr>
      <w:r>
        <w:t>TCA 29-26-116</w:t>
      </w:r>
    </w:p>
    <w:p w14:paraId="4B2071B1" w14:textId="77777777" w:rsidR="00010A0D" w:rsidRPr="00F039AC" w:rsidRDefault="00010A0D" w:rsidP="00010A0D">
      <w:pPr>
        <w:pStyle w:val="ListParagraph"/>
        <w:numPr>
          <w:ilvl w:val="1"/>
          <w:numId w:val="1"/>
        </w:numPr>
        <w:rPr>
          <w:color w:val="000000" w:themeColor="text1"/>
        </w:rPr>
      </w:pPr>
      <w:r>
        <w:t>Holding:</w:t>
      </w:r>
    </w:p>
    <w:p w14:paraId="36B67FCC" w14:textId="77777777" w:rsidR="00010A0D" w:rsidRPr="00772411" w:rsidRDefault="00010A0D" w:rsidP="00010A0D">
      <w:pPr>
        <w:pStyle w:val="ListParagraph"/>
        <w:numPr>
          <w:ilvl w:val="2"/>
          <w:numId w:val="1"/>
        </w:numPr>
      </w:pPr>
      <w:r>
        <w:t xml:space="preserve">Plaintiff failed to file malpractice action within one year of learning that sex in patient-therapist relationship was wrong and thus, was barred by the statute of limitations. </w:t>
      </w:r>
    </w:p>
    <w:p w14:paraId="1BDACFB5" w14:textId="77777777" w:rsidR="00010A0D" w:rsidRDefault="00010A0D" w:rsidP="00010A0D">
      <w:pPr>
        <w:ind w:left="2880"/>
        <w:rPr>
          <w:b/>
          <w:bCs/>
          <w:color w:val="FF0000"/>
          <w:u w:val="single"/>
        </w:rPr>
      </w:pPr>
      <w:r>
        <w:rPr>
          <w:b/>
          <w:bCs/>
          <w:color w:val="FF0000"/>
          <w:u w:val="single"/>
        </w:rPr>
        <w:t xml:space="preserve">Wrongful Death, Survival, &amp; Damages </w:t>
      </w:r>
    </w:p>
    <w:p w14:paraId="345F1D15" w14:textId="77777777" w:rsidR="00010A0D" w:rsidRPr="00190C42" w:rsidRDefault="00010A0D" w:rsidP="00010A0D">
      <w:pPr>
        <w:rPr>
          <w:b/>
          <w:bCs/>
          <w:color w:val="4472C4" w:themeColor="accent1"/>
          <w:u w:val="single"/>
        </w:rPr>
      </w:pPr>
      <w:r w:rsidRPr="00190C42">
        <w:rPr>
          <w:b/>
          <w:bCs/>
          <w:color w:val="4472C4" w:themeColor="accent1"/>
          <w:u w:val="single"/>
        </w:rPr>
        <w:t>Compensatory damages</w:t>
      </w:r>
    </w:p>
    <w:p w14:paraId="3FEB8FA9" w14:textId="77777777" w:rsidR="00010A0D" w:rsidRPr="00190C42" w:rsidRDefault="00010A0D" w:rsidP="00010A0D">
      <w:pPr>
        <w:pStyle w:val="ListParagraph"/>
        <w:numPr>
          <w:ilvl w:val="0"/>
          <w:numId w:val="1"/>
        </w:numPr>
        <w:rPr>
          <w:color w:val="4472C4" w:themeColor="accent1"/>
        </w:rPr>
      </w:pPr>
      <w:r w:rsidRPr="00190C42">
        <w:rPr>
          <w:color w:val="4472C4" w:themeColor="accent1"/>
        </w:rPr>
        <w:t>Make plaintiff whole again</w:t>
      </w:r>
    </w:p>
    <w:p w14:paraId="4AF328DA" w14:textId="77777777" w:rsidR="00010A0D" w:rsidRPr="00190C42" w:rsidRDefault="00010A0D" w:rsidP="00010A0D">
      <w:pPr>
        <w:pStyle w:val="ListParagraph"/>
        <w:numPr>
          <w:ilvl w:val="0"/>
          <w:numId w:val="1"/>
        </w:numPr>
        <w:rPr>
          <w:color w:val="4472C4" w:themeColor="accent1"/>
        </w:rPr>
      </w:pPr>
      <w:r w:rsidRPr="00190C42">
        <w:rPr>
          <w:color w:val="4472C4" w:themeColor="accent1"/>
        </w:rPr>
        <w:t xml:space="preserve">Personal Injury </w:t>
      </w:r>
    </w:p>
    <w:p w14:paraId="6D730098" w14:textId="77777777" w:rsidR="00010A0D" w:rsidRPr="00190C42" w:rsidRDefault="00010A0D" w:rsidP="00010A0D">
      <w:pPr>
        <w:pStyle w:val="ListParagraph"/>
        <w:numPr>
          <w:ilvl w:val="0"/>
          <w:numId w:val="1"/>
        </w:numPr>
        <w:rPr>
          <w:color w:val="4472C4" w:themeColor="accent1"/>
        </w:rPr>
      </w:pPr>
      <w:r w:rsidRPr="00190C42">
        <w:rPr>
          <w:color w:val="4472C4" w:themeColor="accent1"/>
        </w:rPr>
        <w:t xml:space="preserve">2 types </w:t>
      </w:r>
    </w:p>
    <w:p w14:paraId="6FEAB968" w14:textId="77777777" w:rsidR="00010A0D" w:rsidRPr="00190C42" w:rsidRDefault="00010A0D" w:rsidP="00010A0D">
      <w:pPr>
        <w:pStyle w:val="ListParagraph"/>
        <w:numPr>
          <w:ilvl w:val="1"/>
          <w:numId w:val="1"/>
        </w:numPr>
        <w:rPr>
          <w:color w:val="4472C4" w:themeColor="accent1"/>
        </w:rPr>
      </w:pPr>
      <w:r w:rsidRPr="00190C42">
        <w:rPr>
          <w:color w:val="4472C4" w:themeColor="accent1"/>
        </w:rPr>
        <w:t>Special Damages (economic damages)</w:t>
      </w:r>
    </w:p>
    <w:p w14:paraId="1AD7C418" w14:textId="77777777" w:rsidR="00010A0D" w:rsidRPr="00190C42" w:rsidRDefault="00010A0D" w:rsidP="00010A0D">
      <w:pPr>
        <w:pStyle w:val="ListParagraph"/>
        <w:numPr>
          <w:ilvl w:val="2"/>
          <w:numId w:val="1"/>
        </w:numPr>
        <w:rPr>
          <w:color w:val="4472C4" w:themeColor="accent1"/>
        </w:rPr>
      </w:pPr>
      <w:r w:rsidRPr="00190C42">
        <w:rPr>
          <w:color w:val="4472C4" w:themeColor="accent1"/>
        </w:rPr>
        <w:t xml:space="preserve">Readily quantifiable </w:t>
      </w:r>
    </w:p>
    <w:p w14:paraId="628A8331" w14:textId="77777777" w:rsidR="00010A0D" w:rsidRPr="00190C42" w:rsidRDefault="00010A0D" w:rsidP="00010A0D">
      <w:pPr>
        <w:pStyle w:val="ListParagraph"/>
        <w:numPr>
          <w:ilvl w:val="2"/>
          <w:numId w:val="1"/>
        </w:numPr>
        <w:rPr>
          <w:color w:val="4472C4" w:themeColor="accent1"/>
        </w:rPr>
      </w:pPr>
      <w:r w:rsidRPr="00190C42">
        <w:rPr>
          <w:color w:val="4472C4" w:themeColor="accent1"/>
        </w:rPr>
        <w:t>Medical expenses (past and future)</w:t>
      </w:r>
    </w:p>
    <w:p w14:paraId="76D7CAA9" w14:textId="77777777" w:rsidR="00010A0D" w:rsidRPr="00190C42" w:rsidRDefault="00010A0D" w:rsidP="00010A0D">
      <w:pPr>
        <w:pStyle w:val="ListParagraph"/>
        <w:numPr>
          <w:ilvl w:val="2"/>
          <w:numId w:val="1"/>
        </w:numPr>
        <w:rPr>
          <w:color w:val="4472C4" w:themeColor="accent1"/>
        </w:rPr>
      </w:pPr>
      <w:r w:rsidRPr="00190C42">
        <w:rPr>
          <w:color w:val="4472C4" w:themeColor="accent1"/>
        </w:rPr>
        <w:t>Loss Wages (past and future)</w:t>
      </w:r>
    </w:p>
    <w:p w14:paraId="4F86A9C2" w14:textId="77777777" w:rsidR="00010A0D" w:rsidRPr="00190C42" w:rsidRDefault="00010A0D" w:rsidP="00010A0D">
      <w:pPr>
        <w:pStyle w:val="ListParagraph"/>
        <w:numPr>
          <w:ilvl w:val="2"/>
          <w:numId w:val="1"/>
        </w:numPr>
        <w:rPr>
          <w:color w:val="4472C4" w:themeColor="accent1"/>
        </w:rPr>
      </w:pPr>
      <w:r w:rsidRPr="00190C42">
        <w:rPr>
          <w:color w:val="4472C4" w:themeColor="accent1"/>
        </w:rPr>
        <w:t xml:space="preserve">Lost profits </w:t>
      </w:r>
    </w:p>
    <w:p w14:paraId="7C2B54C2" w14:textId="77777777" w:rsidR="00010A0D" w:rsidRPr="00190C42" w:rsidRDefault="00010A0D" w:rsidP="00010A0D">
      <w:pPr>
        <w:pStyle w:val="ListParagraph"/>
        <w:numPr>
          <w:ilvl w:val="1"/>
          <w:numId w:val="1"/>
        </w:numPr>
        <w:rPr>
          <w:color w:val="4472C4" w:themeColor="accent1"/>
        </w:rPr>
      </w:pPr>
      <w:r w:rsidRPr="00190C42">
        <w:rPr>
          <w:color w:val="4472C4" w:themeColor="accent1"/>
        </w:rPr>
        <w:t xml:space="preserve">General Damages (Non-Economic Damages) </w:t>
      </w:r>
    </w:p>
    <w:p w14:paraId="255F9C27" w14:textId="77777777" w:rsidR="00010A0D" w:rsidRPr="00190C42" w:rsidRDefault="00010A0D" w:rsidP="00010A0D">
      <w:pPr>
        <w:pStyle w:val="ListParagraph"/>
        <w:numPr>
          <w:ilvl w:val="2"/>
          <w:numId w:val="1"/>
        </w:numPr>
        <w:rPr>
          <w:color w:val="4472C4" w:themeColor="accent1"/>
        </w:rPr>
      </w:pPr>
      <w:r w:rsidRPr="00190C42">
        <w:rPr>
          <w:color w:val="4472C4" w:themeColor="accent1"/>
        </w:rPr>
        <w:t xml:space="preserve">Not readily quantifiable </w:t>
      </w:r>
    </w:p>
    <w:p w14:paraId="5FF63971" w14:textId="77777777" w:rsidR="00010A0D" w:rsidRPr="00190C42" w:rsidRDefault="00010A0D" w:rsidP="00010A0D">
      <w:pPr>
        <w:pStyle w:val="ListParagraph"/>
        <w:numPr>
          <w:ilvl w:val="2"/>
          <w:numId w:val="1"/>
        </w:numPr>
        <w:rPr>
          <w:color w:val="4472C4" w:themeColor="accent1"/>
        </w:rPr>
      </w:pPr>
      <w:r w:rsidRPr="00190C42">
        <w:rPr>
          <w:color w:val="4472C4" w:themeColor="accent1"/>
        </w:rPr>
        <w:t>Some states place caps (TN included)</w:t>
      </w:r>
    </w:p>
    <w:p w14:paraId="04068383" w14:textId="77777777" w:rsidR="00010A0D" w:rsidRPr="00190C42" w:rsidRDefault="00010A0D" w:rsidP="00010A0D">
      <w:pPr>
        <w:pStyle w:val="ListParagraph"/>
        <w:numPr>
          <w:ilvl w:val="3"/>
          <w:numId w:val="1"/>
        </w:numPr>
        <w:rPr>
          <w:color w:val="4472C4" w:themeColor="accent1"/>
        </w:rPr>
      </w:pPr>
      <w:r w:rsidRPr="00190C42">
        <w:rPr>
          <w:color w:val="4472C4" w:themeColor="accent1"/>
        </w:rPr>
        <w:t>Capped at $750,000 but up to $1M if catastrophic injury</w:t>
      </w:r>
    </w:p>
    <w:p w14:paraId="08EFFBCE" w14:textId="77777777" w:rsidR="00010A0D" w:rsidRPr="00190C42" w:rsidRDefault="00010A0D" w:rsidP="00010A0D">
      <w:pPr>
        <w:pStyle w:val="ListParagraph"/>
        <w:numPr>
          <w:ilvl w:val="3"/>
          <w:numId w:val="1"/>
        </w:numPr>
        <w:rPr>
          <w:color w:val="4472C4" w:themeColor="accent1"/>
        </w:rPr>
      </w:pPr>
      <w:r w:rsidRPr="00190C42">
        <w:rPr>
          <w:color w:val="4472C4" w:themeColor="accent1"/>
        </w:rPr>
        <w:t xml:space="preserve">Caps </w:t>
      </w:r>
      <w:proofErr w:type="gramStart"/>
      <w:r w:rsidRPr="00190C42">
        <w:rPr>
          <w:color w:val="4472C4" w:themeColor="accent1"/>
        </w:rPr>
        <w:t>not apply</w:t>
      </w:r>
      <w:proofErr w:type="gramEnd"/>
      <w:r w:rsidRPr="00190C42">
        <w:rPr>
          <w:color w:val="4472C4" w:themeColor="accent1"/>
        </w:rPr>
        <w:t xml:space="preserve"> if </w:t>
      </w:r>
    </w:p>
    <w:p w14:paraId="799BBEB0" w14:textId="77777777" w:rsidR="00010A0D" w:rsidRPr="00190C42" w:rsidRDefault="00010A0D" w:rsidP="00010A0D">
      <w:pPr>
        <w:pStyle w:val="ListParagraph"/>
        <w:numPr>
          <w:ilvl w:val="4"/>
          <w:numId w:val="1"/>
        </w:numPr>
        <w:rPr>
          <w:color w:val="4472C4" w:themeColor="accent1"/>
        </w:rPr>
      </w:pPr>
      <w:r w:rsidRPr="00190C42">
        <w:rPr>
          <w:color w:val="4472C4" w:themeColor="accent1"/>
        </w:rPr>
        <w:t>Defendant was intentional OR</w:t>
      </w:r>
    </w:p>
    <w:p w14:paraId="66EF5042" w14:textId="77777777" w:rsidR="00010A0D" w:rsidRPr="00190C42" w:rsidRDefault="00010A0D" w:rsidP="00010A0D">
      <w:pPr>
        <w:pStyle w:val="ListParagraph"/>
        <w:numPr>
          <w:ilvl w:val="4"/>
          <w:numId w:val="1"/>
        </w:numPr>
        <w:rPr>
          <w:color w:val="4472C4" w:themeColor="accent1"/>
        </w:rPr>
      </w:pPr>
      <w:r w:rsidRPr="00190C42">
        <w:rPr>
          <w:color w:val="4472C4" w:themeColor="accent1"/>
        </w:rPr>
        <w:t>Defendant was intoxicated OR</w:t>
      </w:r>
    </w:p>
    <w:p w14:paraId="05E6EA98" w14:textId="77777777" w:rsidR="00010A0D" w:rsidRPr="00190C42" w:rsidRDefault="00010A0D" w:rsidP="00010A0D">
      <w:pPr>
        <w:pStyle w:val="ListParagraph"/>
        <w:numPr>
          <w:ilvl w:val="4"/>
          <w:numId w:val="1"/>
        </w:numPr>
        <w:rPr>
          <w:color w:val="4472C4" w:themeColor="accent1"/>
        </w:rPr>
      </w:pPr>
      <w:r w:rsidRPr="00190C42">
        <w:rPr>
          <w:color w:val="4472C4" w:themeColor="accent1"/>
        </w:rPr>
        <w:t>Defendant was convicted of felony based on tortious cond.</w:t>
      </w:r>
    </w:p>
    <w:p w14:paraId="06C26AF1" w14:textId="77777777" w:rsidR="00010A0D" w:rsidRPr="00190C42" w:rsidRDefault="00010A0D" w:rsidP="00010A0D">
      <w:pPr>
        <w:pStyle w:val="ListParagraph"/>
        <w:numPr>
          <w:ilvl w:val="2"/>
          <w:numId w:val="1"/>
        </w:numPr>
        <w:rPr>
          <w:color w:val="4472C4" w:themeColor="accent1"/>
        </w:rPr>
      </w:pPr>
      <w:r w:rsidRPr="00190C42">
        <w:rPr>
          <w:color w:val="4472C4" w:themeColor="accent1"/>
        </w:rPr>
        <w:t xml:space="preserve">Physical pain and suffering (past and future) </w:t>
      </w:r>
    </w:p>
    <w:p w14:paraId="6B8D48FC" w14:textId="77777777" w:rsidR="00010A0D" w:rsidRPr="00190C42" w:rsidRDefault="00010A0D" w:rsidP="00010A0D">
      <w:pPr>
        <w:pStyle w:val="ListParagraph"/>
        <w:numPr>
          <w:ilvl w:val="2"/>
          <w:numId w:val="1"/>
        </w:numPr>
        <w:rPr>
          <w:color w:val="4472C4" w:themeColor="accent1"/>
        </w:rPr>
      </w:pPr>
      <w:r w:rsidRPr="00190C42">
        <w:rPr>
          <w:color w:val="4472C4" w:themeColor="accent1"/>
        </w:rPr>
        <w:t xml:space="preserve">Mental anguish and emotional distress (past and future) </w:t>
      </w:r>
    </w:p>
    <w:p w14:paraId="2635D68C" w14:textId="77777777" w:rsidR="00010A0D" w:rsidRPr="00190C42" w:rsidRDefault="00010A0D" w:rsidP="00010A0D">
      <w:pPr>
        <w:pStyle w:val="ListParagraph"/>
        <w:numPr>
          <w:ilvl w:val="2"/>
          <w:numId w:val="1"/>
        </w:numPr>
        <w:rPr>
          <w:color w:val="4472C4" w:themeColor="accent1"/>
        </w:rPr>
      </w:pPr>
      <w:r w:rsidRPr="00190C42">
        <w:rPr>
          <w:color w:val="4472C4" w:themeColor="accent1"/>
        </w:rPr>
        <w:t>Loss of enjoyment of life/loss of wellbeing</w:t>
      </w:r>
    </w:p>
    <w:p w14:paraId="7A747B05" w14:textId="77777777" w:rsidR="00010A0D" w:rsidRPr="00190C42" w:rsidRDefault="00010A0D" w:rsidP="00010A0D">
      <w:pPr>
        <w:pStyle w:val="ListParagraph"/>
        <w:numPr>
          <w:ilvl w:val="2"/>
          <w:numId w:val="1"/>
        </w:numPr>
        <w:rPr>
          <w:color w:val="4472C4" w:themeColor="accent1"/>
        </w:rPr>
      </w:pPr>
      <w:r w:rsidRPr="00190C42">
        <w:rPr>
          <w:color w:val="4472C4" w:themeColor="accent1"/>
        </w:rPr>
        <w:t>Disfigurement</w:t>
      </w:r>
    </w:p>
    <w:p w14:paraId="61A05790" w14:textId="77777777" w:rsidR="00010A0D" w:rsidRPr="00190C42" w:rsidRDefault="00010A0D" w:rsidP="00010A0D">
      <w:pPr>
        <w:pStyle w:val="ListParagraph"/>
        <w:numPr>
          <w:ilvl w:val="2"/>
          <w:numId w:val="1"/>
        </w:numPr>
        <w:rPr>
          <w:color w:val="4472C4" w:themeColor="accent1"/>
        </w:rPr>
      </w:pPr>
      <w:r w:rsidRPr="00190C42">
        <w:rPr>
          <w:color w:val="4472C4" w:themeColor="accent1"/>
        </w:rPr>
        <w:t xml:space="preserve">Shortened life expectancy </w:t>
      </w:r>
    </w:p>
    <w:p w14:paraId="5F4C2D1E" w14:textId="77777777" w:rsidR="00010A0D" w:rsidRPr="00190C42" w:rsidRDefault="00010A0D" w:rsidP="00010A0D">
      <w:pPr>
        <w:pStyle w:val="ListParagraph"/>
        <w:numPr>
          <w:ilvl w:val="2"/>
          <w:numId w:val="1"/>
        </w:numPr>
        <w:rPr>
          <w:color w:val="4472C4" w:themeColor="accent1"/>
        </w:rPr>
      </w:pPr>
      <w:r w:rsidRPr="00190C42">
        <w:rPr>
          <w:color w:val="4472C4" w:themeColor="accent1"/>
        </w:rPr>
        <w:t xml:space="preserve">Permanent impairment/disability </w:t>
      </w:r>
    </w:p>
    <w:p w14:paraId="086BB0C4" w14:textId="77777777" w:rsidR="00010A0D" w:rsidRPr="00190C42" w:rsidRDefault="00010A0D" w:rsidP="00010A0D">
      <w:pPr>
        <w:pStyle w:val="ListParagraph"/>
        <w:numPr>
          <w:ilvl w:val="2"/>
          <w:numId w:val="1"/>
        </w:numPr>
        <w:rPr>
          <w:color w:val="4472C4" w:themeColor="accent1"/>
        </w:rPr>
      </w:pPr>
      <w:r w:rsidRPr="00190C42">
        <w:rPr>
          <w:color w:val="4472C4" w:themeColor="accent1"/>
        </w:rPr>
        <w:t xml:space="preserve">Loss of consortium </w:t>
      </w:r>
    </w:p>
    <w:p w14:paraId="26691304" w14:textId="77777777" w:rsidR="00010A0D" w:rsidRPr="0011091B" w:rsidRDefault="00010A0D" w:rsidP="00010A0D">
      <w:pPr>
        <w:pStyle w:val="ListParagraph"/>
        <w:numPr>
          <w:ilvl w:val="3"/>
          <w:numId w:val="1"/>
        </w:numPr>
        <w:rPr>
          <w:color w:val="4472C4" w:themeColor="accent1"/>
        </w:rPr>
      </w:pPr>
      <w:r w:rsidRPr="0011091B">
        <w:rPr>
          <w:color w:val="4472C4" w:themeColor="accent1"/>
        </w:rPr>
        <w:lastRenderedPageBreak/>
        <w:t>Value of tangible services provided by family members in the home plus value of intangible benefits that family members</w:t>
      </w:r>
      <w:r>
        <w:rPr>
          <w:color w:val="4472C4" w:themeColor="accent1"/>
        </w:rPr>
        <w:t xml:space="preserve"> </w:t>
      </w:r>
      <w:r w:rsidRPr="0011091B">
        <w:rPr>
          <w:color w:val="4472C4" w:themeColor="accent1"/>
        </w:rPr>
        <w:t xml:space="preserve">receive from one another </w:t>
      </w:r>
    </w:p>
    <w:p w14:paraId="280B42B1" w14:textId="77777777" w:rsidR="00010A0D" w:rsidRPr="0011091B" w:rsidRDefault="00010A0D" w:rsidP="00010A0D">
      <w:pPr>
        <w:pStyle w:val="ListParagraph"/>
        <w:numPr>
          <w:ilvl w:val="3"/>
          <w:numId w:val="1"/>
        </w:numPr>
        <w:rPr>
          <w:color w:val="4472C4" w:themeColor="accent1"/>
        </w:rPr>
      </w:pPr>
      <w:r w:rsidRPr="0011091B">
        <w:rPr>
          <w:color w:val="4472C4" w:themeColor="accent1"/>
        </w:rPr>
        <w:t xml:space="preserve">Ex) Attention, guidance, training, companionship, loss of </w:t>
      </w:r>
      <w:proofErr w:type="gramStart"/>
      <w:r w:rsidRPr="0011091B">
        <w:rPr>
          <w:color w:val="4472C4" w:themeColor="accent1"/>
        </w:rPr>
        <w:t xml:space="preserve">sexual </w:t>
      </w:r>
      <w:r>
        <w:rPr>
          <w:color w:val="4472C4" w:themeColor="accent1"/>
        </w:rPr>
        <w:t xml:space="preserve"> </w:t>
      </w:r>
      <w:r w:rsidRPr="0011091B">
        <w:rPr>
          <w:color w:val="4472C4" w:themeColor="accent1"/>
        </w:rPr>
        <w:t>intimacy</w:t>
      </w:r>
      <w:proofErr w:type="gramEnd"/>
      <w:r w:rsidRPr="0011091B">
        <w:rPr>
          <w:color w:val="4472C4" w:themeColor="accent1"/>
        </w:rPr>
        <w:t xml:space="preserve"> </w:t>
      </w:r>
      <w:r w:rsidRPr="0011091B">
        <w:rPr>
          <w:color w:val="4472C4" w:themeColor="accent1"/>
        </w:rPr>
        <w:tab/>
      </w:r>
    </w:p>
    <w:p w14:paraId="530A49A8" w14:textId="77777777" w:rsidR="00010A0D" w:rsidRPr="0011091B" w:rsidRDefault="00010A0D" w:rsidP="00010A0D">
      <w:pPr>
        <w:pStyle w:val="ListParagraph"/>
        <w:numPr>
          <w:ilvl w:val="3"/>
          <w:numId w:val="1"/>
        </w:numPr>
        <w:rPr>
          <w:b/>
          <w:bCs/>
          <w:color w:val="4472C4" w:themeColor="accent1"/>
          <w:u w:val="single"/>
        </w:rPr>
      </w:pPr>
      <w:r w:rsidRPr="0011091B">
        <w:rPr>
          <w:b/>
          <w:bCs/>
          <w:color w:val="4472C4" w:themeColor="accent1"/>
          <w:u w:val="single"/>
        </w:rPr>
        <w:t>TN only for SPOUSES</w:t>
      </w:r>
    </w:p>
    <w:p w14:paraId="4CB88534" w14:textId="77777777" w:rsidR="00010A0D" w:rsidRPr="0011091B" w:rsidRDefault="00010A0D" w:rsidP="00010A0D">
      <w:pPr>
        <w:pStyle w:val="ListParagraph"/>
        <w:numPr>
          <w:ilvl w:val="3"/>
          <w:numId w:val="1"/>
        </w:numPr>
        <w:rPr>
          <w:color w:val="4472C4" w:themeColor="accent1"/>
        </w:rPr>
      </w:pPr>
      <w:r w:rsidRPr="0011091B">
        <w:rPr>
          <w:color w:val="4472C4" w:themeColor="accent1"/>
        </w:rPr>
        <w:t>Only spouse can recover LOSS OF CONSORTIUM</w:t>
      </w:r>
    </w:p>
    <w:p w14:paraId="5DDAE731" w14:textId="77777777" w:rsidR="00010A0D" w:rsidRPr="0011091B" w:rsidRDefault="00010A0D" w:rsidP="00010A0D">
      <w:pPr>
        <w:rPr>
          <w:b/>
          <w:bCs/>
          <w:color w:val="4472C4" w:themeColor="accent1"/>
          <w:u w:val="single"/>
        </w:rPr>
      </w:pPr>
      <w:r w:rsidRPr="0011091B">
        <w:rPr>
          <w:b/>
          <w:bCs/>
          <w:color w:val="4472C4" w:themeColor="accent1"/>
          <w:u w:val="single"/>
        </w:rPr>
        <w:t>Wrongful Death Claims</w:t>
      </w:r>
    </w:p>
    <w:p w14:paraId="31E431B2" w14:textId="77777777" w:rsidR="00010A0D" w:rsidRPr="0011091B" w:rsidRDefault="00010A0D" w:rsidP="00010A0D">
      <w:pPr>
        <w:pStyle w:val="ListParagraph"/>
        <w:numPr>
          <w:ilvl w:val="0"/>
          <w:numId w:val="1"/>
        </w:numPr>
        <w:rPr>
          <w:color w:val="4472C4" w:themeColor="accent1"/>
        </w:rPr>
      </w:pPr>
      <w:r w:rsidRPr="0011091B">
        <w:rPr>
          <w:color w:val="4472C4" w:themeColor="accent1"/>
        </w:rPr>
        <w:t>Claims used to die with the tort</w:t>
      </w:r>
    </w:p>
    <w:p w14:paraId="1A534CE9" w14:textId="77777777" w:rsidR="00010A0D" w:rsidRPr="0011091B" w:rsidRDefault="00010A0D" w:rsidP="00010A0D">
      <w:pPr>
        <w:pStyle w:val="ListParagraph"/>
        <w:numPr>
          <w:ilvl w:val="1"/>
          <w:numId w:val="1"/>
        </w:numPr>
        <w:rPr>
          <w:color w:val="4472C4" w:themeColor="accent1"/>
        </w:rPr>
      </w:pPr>
      <w:r w:rsidRPr="0011091B">
        <w:rPr>
          <w:color w:val="4472C4" w:themeColor="accent1"/>
        </w:rPr>
        <w:t>Made tortfeasors want to kill the plaintiff</w:t>
      </w:r>
    </w:p>
    <w:p w14:paraId="08BA58EB" w14:textId="77777777" w:rsidR="00010A0D" w:rsidRPr="0011091B" w:rsidRDefault="00010A0D" w:rsidP="00010A0D">
      <w:pPr>
        <w:pStyle w:val="ListParagraph"/>
        <w:numPr>
          <w:ilvl w:val="0"/>
          <w:numId w:val="1"/>
        </w:numPr>
        <w:rPr>
          <w:color w:val="4472C4" w:themeColor="accent1"/>
        </w:rPr>
      </w:pPr>
      <w:r w:rsidRPr="0011091B">
        <w:rPr>
          <w:color w:val="4472C4" w:themeColor="accent1"/>
        </w:rPr>
        <w:t>Today: Most claims do survive death of victim</w:t>
      </w:r>
    </w:p>
    <w:p w14:paraId="6FF1F3C7" w14:textId="77777777" w:rsidR="00010A0D" w:rsidRPr="0011091B" w:rsidRDefault="00010A0D" w:rsidP="00010A0D">
      <w:pPr>
        <w:pStyle w:val="ListParagraph"/>
        <w:numPr>
          <w:ilvl w:val="1"/>
          <w:numId w:val="1"/>
        </w:numPr>
        <w:rPr>
          <w:color w:val="4472C4" w:themeColor="accent1"/>
        </w:rPr>
      </w:pPr>
      <w:r w:rsidRPr="0011091B">
        <w:rPr>
          <w:color w:val="4472C4" w:themeColor="accent1"/>
        </w:rPr>
        <w:t xml:space="preserve">States differ in statutes </w:t>
      </w:r>
    </w:p>
    <w:p w14:paraId="30221347" w14:textId="77777777" w:rsidR="00010A0D" w:rsidRPr="0011091B" w:rsidRDefault="00010A0D" w:rsidP="00010A0D">
      <w:pPr>
        <w:pStyle w:val="ListParagraph"/>
        <w:numPr>
          <w:ilvl w:val="1"/>
          <w:numId w:val="1"/>
        </w:numPr>
        <w:rPr>
          <w:color w:val="4472C4" w:themeColor="accent1"/>
        </w:rPr>
      </w:pPr>
      <w:r w:rsidRPr="0011091B">
        <w:rPr>
          <w:color w:val="4472C4" w:themeColor="accent1"/>
        </w:rPr>
        <w:t xml:space="preserve">Survival Statutes </w:t>
      </w:r>
    </w:p>
    <w:p w14:paraId="264A598B" w14:textId="77777777" w:rsidR="00010A0D" w:rsidRPr="0011091B" w:rsidRDefault="00010A0D" w:rsidP="00010A0D">
      <w:pPr>
        <w:pStyle w:val="ListParagraph"/>
        <w:numPr>
          <w:ilvl w:val="2"/>
          <w:numId w:val="1"/>
        </w:numPr>
        <w:rPr>
          <w:color w:val="4472C4" w:themeColor="accent1"/>
        </w:rPr>
      </w:pPr>
      <w:r w:rsidRPr="0011091B">
        <w:rPr>
          <w:color w:val="4472C4" w:themeColor="accent1"/>
        </w:rPr>
        <w:t xml:space="preserve">Claims that victim had prior to death can go forward after </w:t>
      </w:r>
    </w:p>
    <w:p w14:paraId="0D59FFAB" w14:textId="77777777" w:rsidR="00010A0D" w:rsidRPr="0011091B" w:rsidRDefault="00010A0D" w:rsidP="00010A0D">
      <w:pPr>
        <w:pStyle w:val="ListParagraph"/>
        <w:numPr>
          <w:ilvl w:val="2"/>
          <w:numId w:val="1"/>
        </w:numPr>
        <w:rPr>
          <w:color w:val="4472C4" w:themeColor="accent1"/>
        </w:rPr>
      </w:pPr>
      <w:r w:rsidRPr="0011091B">
        <w:rPr>
          <w:color w:val="4472C4" w:themeColor="accent1"/>
        </w:rPr>
        <w:t xml:space="preserve">Preserves victim cause of action </w:t>
      </w:r>
    </w:p>
    <w:p w14:paraId="50B1F240" w14:textId="77777777" w:rsidR="00010A0D" w:rsidRPr="0011091B" w:rsidRDefault="00010A0D" w:rsidP="00010A0D">
      <w:pPr>
        <w:pStyle w:val="ListParagraph"/>
        <w:numPr>
          <w:ilvl w:val="2"/>
          <w:numId w:val="1"/>
        </w:numPr>
        <w:rPr>
          <w:color w:val="4472C4" w:themeColor="accent1"/>
        </w:rPr>
      </w:pPr>
      <w:r w:rsidRPr="0011091B">
        <w:rPr>
          <w:color w:val="4472C4" w:themeColor="accent1"/>
        </w:rPr>
        <w:t>Damages are same as though they lived</w:t>
      </w:r>
    </w:p>
    <w:p w14:paraId="55A764C1" w14:textId="77777777" w:rsidR="00010A0D" w:rsidRPr="0011091B" w:rsidRDefault="00010A0D" w:rsidP="00010A0D">
      <w:pPr>
        <w:pStyle w:val="ListParagraph"/>
        <w:numPr>
          <w:ilvl w:val="3"/>
          <w:numId w:val="1"/>
        </w:numPr>
        <w:rPr>
          <w:color w:val="4472C4" w:themeColor="accent1"/>
        </w:rPr>
      </w:pPr>
      <w:r w:rsidRPr="0011091B">
        <w:rPr>
          <w:color w:val="4472C4" w:themeColor="accent1"/>
        </w:rPr>
        <w:t>Death terminates future accrual of those damages</w:t>
      </w:r>
    </w:p>
    <w:p w14:paraId="11D12259" w14:textId="77777777" w:rsidR="00010A0D" w:rsidRPr="0011091B" w:rsidRDefault="00010A0D" w:rsidP="00010A0D">
      <w:pPr>
        <w:pStyle w:val="ListParagraph"/>
        <w:numPr>
          <w:ilvl w:val="1"/>
          <w:numId w:val="1"/>
        </w:numPr>
        <w:rPr>
          <w:color w:val="4472C4" w:themeColor="accent1"/>
        </w:rPr>
      </w:pPr>
      <w:r w:rsidRPr="0011091B">
        <w:rPr>
          <w:color w:val="4472C4" w:themeColor="accent1"/>
        </w:rPr>
        <w:t>Wrongful Death Statutes</w:t>
      </w:r>
    </w:p>
    <w:p w14:paraId="1F1F68D5" w14:textId="77777777" w:rsidR="00010A0D" w:rsidRPr="0011091B" w:rsidRDefault="00010A0D" w:rsidP="00010A0D">
      <w:pPr>
        <w:pStyle w:val="ListParagraph"/>
        <w:numPr>
          <w:ilvl w:val="2"/>
          <w:numId w:val="1"/>
        </w:numPr>
        <w:rPr>
          <w:color w:val="4472C4" w:themeColor="accent1"/>
        </w:rPr>
      </w:pPr>
      <w:r w:rsidRPr="0011091B">
        <w:rPr>
          <w:color w:val="4472C4" w:themeColor="accent1"/>
        </w:rPr>
        <w:t>New causes of action where survivors can recover for their OWN LOSS</w:t>
      </w:r>
    </w:p>
    <w:p w14:paraId="13056536" w14:textId="77777777" w:rsidR="00010A0D" w:rsidRPr="0011091B" w:rsidRDefault="00010A0D" w:rsidP="00010A0D">
      <w:pPr>
        <w:pStyle w:val="ListParagraph"/>
        <w:numPr>
          <w:ilvl w:val="0"/>
          <w:numId w:val="1"/>
        </w:numPr>
        <w:rPr>
          <w:color w:val="4472C4" w:themeColor="accent1"/>
        </w:rPr>
      </w:pPr>
      <w:r w:rsidRPr="0011091B">
        <w:rPr>
          <w:color w:val="4472C4" w:themeColor="accent1"/>
        </w:rPr>
        <w:t xml:space="preserve">TN has hybrid approach </w:t>
      </w:r>
    </w:p>
    <w:p w14:paraId="51087413" w14:textId="77777777" w:rsidR="00010A0D" w:rsidRPr="0011091B" w:rsidRDefault="00010A0D" w:rsidP="00010A0D">
      <w:pPr>
        <w:pStyle w:val="ListParagraph"/>
        <w:numPr>
          <w:ilvl w:val="1"/>
          <w:numId w:val="1"/>
        </w:numPr>
        <w:rPr>
          <w:b/>
          <w:bCs/>
          <w:color w:val="4472C4" w:themeColor="accent1"/>
        </w:rPr>
      </w:pPr>
      <w:r w:rsidRPr="0011091B">
        <w:rPr>
          <w:b/>
          <w:bCs/>
          <w:color w:val="4472C4" w:themeColor="accent1"/>
        </w:rPr>
        <w:t>TCA 20-5-113</w:t>
      </w:r>
    </w:p>
    <w:p w14:paraId="4C59E43A" w14:textId="77777777" w:rsidR="00010A0D" w:rsidRPr="0011091B" w:rsidRDefault="00010A0D" w:rsidP="00010A0D">
      <w:pPr>
        <w:pStyle w:val="ListParagraph"/>
        <w:numPr>
          <w:ilvl w:val="2"/>
          <w:numId w:val="1"/>
        </w:numPr>
        <w:rPr>
          <w:color w:val="4472C4" w:themeColor="accent1"/>
        </w:rPr>
      </w:pPr>
      <w:r w:rsidRPr="0011091B">
        <w:rPr>
          <w:color w:val="4472C4" w:themeColor="accent1"/>
        </w:rPr>
        <w:t xml:space="preserve">Survival recovery and wrongful death recovery </w:t>
      </w:r>
    </w:p>
    <w:p w14:paraId="2F95716B" w14:textId="77777777" w:rsidR="00010A0D" w:rsidRPr="0011091B" w:rsidRDefault="00010A0D" w:rsidP="00010A0D">
      <w:pPr>
        <w:pStyle w:val="ListParagraph"/>
        <w:numPr>
          <w:ilvl w:val="2"/>
          <w:numId w:val="1"/>
        </w:numPr>
        <w:rPr>
          <w:color w:val="4472C4" w:themeColor="accent1"/>
        </w:rPr>
      </w:pPr>
      <w:r w:rsidRPr="0011091B">
        <w:rPr>
          <w:color w:val="4472C4" w:themeColor="accent1"/>
        </w:rPr>
        <w:t xml:space="preserve">Damages resulting TO THE DECEASED </w:t>
      </w:r>
      <w:r w:rsidRPr="0011091B">
        <w:rPr>
          <w:b/>
          <w:bCs/>
          <w:color w:val="4472C4" w:themeColor="accent1"/>
          <w:u w:val="single"/>
        </w:rPr>
        <w:t>AND</w:t>
      </w:r>
      <w:r w:rsidRPr="0011091B">
        <w:rPr>
          <w:color w:val="4472C4" w:themeColor="accent1"/>
        </w:rPr>
        <w:t xml:space="preserve"> damages resulting TO THE SURVIVORS</w:t>
      </w:r>
    </w:p>
    <w:p w14:paraId="132CE260" w14:textId="77777777" w:rsidR="00010A0D" w:rsidRPr="0011091B" w:rsidRDefault="00010A0D" w:rsidP="00010A0D">
      <w:pPr>
        <w:pStyle w:val="ListParagraph"/>
        <w:numPr>
          <w:ilvl w:val="0"/>
          <w:numId w:val="1"/>
        </w:numPr>
        <w:rPr>
          <w:color w:val="4472C4" w:themeColor="accent1"/>
        </w:rPr>
      </w:pPr>
      <w:r w:rsidRPr="0011091B">
        <w:rPr>
          <w:color w:val="4472C4" w:themeColor="accent1"/>
        </w:rPr>
        <w:t xml:space="preserve">Pecuniary value of life </w:t>
      </w:r>
    </w:p>
    <w:p w14:paraId="3BF541CF" w14:textId="77777777" w:rsidR="00010A0D" w:rsidRPr="0011091B" w:rsidRDefault="00010A0D" w:rsidP="00010A0D">
      <w:pPr>
        <w:pStyle w:val="ListParagraph"/>
        <w:numPr>
          <w:ilvl w:val="1"/>
          <w:numId w:val="1"/>
        </w:numPr>
        <w:rPr>
          <w:color w:val="4472C4" w:themeColor="accent1"/>
        </w:rPr>
      </w:pPr>
      <w:r w:rsidRPr="0011091B">
        <w:rPr>
          <w:color w:val="4472C4" w:themeColor="accent1"/>
        </w:rPr>
        <w:t xml:space="preserve">What person would have made – living expenses </w:t>
      </w:r>
    </w:p>
    <w:p w14:paraId="4AEA803C" w14:textId="77777777" w:rsidR="00010A0D" w:rsidRPr="0011091B" w:rsidRDefault="00010A0D" w:rsidP="00010A0D">
      <w:pPr>
        <w:pStyle w:val="ListParagraph"/>
        <w:numPr>
          <w:ilvl w:val="0"/>
          <w:numId w:val="1"/>
        </w:numPr>
        <w:rPr>
          <w:color w:val="4472C4" w:themeColor="accent1"/>
        </w:rPr>
      </w:pPr>
      <w:r w:rsidRPr="0011091B">
        <w:rPr>
          <w:color w:val="4472C4" w:themeColor="accent1"/>
        </w:rPr>
        <w:t>Hedonic Damage NOT ALLOWED in WRONGFUL DEATH</w:t>
      </w:r>
    </w:p>
    <w:p w14:paraId="21465611" w14:textId="77777777" w:rsidR="00010A0D" w:rsidRPr="0011091B" w:rsidRDefault="00010A0D" w:rsidP="00010A0D">
      <w:pPr>
        <w:pStyle w:val="ListParagraph"/>
        <w:numPr>
          <w:ilvl w:val="1"/>
          <w:numId w:val="1"/>
        </w:numPr>
        <w:rPr>
          <w:color w:val="4472C4" w:themeColor="accent1"/>
        </w:rPr>
      </w:pPr>
      <w:r w:rsidRPr="0011091B">
        <w:rPr>
          <w:color w:val="4472C4" w:themeColor="accent1"/>
        </w:rPr>
        <w:t xml:space="preserve">Value of being able to enjoy life </w:t>
      </w:r>
    </w:p>
    <w:p w14:paraId="22607C9B" w14:textId="77777777" w:rsidR="00010A0D" w:rsidRPr="0011091B" w:rsidRDefault="00010A0D" w:rsidP="00010A0D">
      <w:pPr>
        <w:pStyle w:val="ListParagraph"/>
        <w:numPr>
          <w:ilvl w:val="1"/>
          <w:numId w:val="1"/>
        </w:numPr>
        <w:rPr>
          <w:color w:val="4472C4" w:themeColor="accent1"/>
        </w:rPr>
      </w:pPr>
      <w:r w:rsidRPr="0011091B">
        <w:rPr>
          <w:color w:val="4472C4" w:themeColor="accent1"/>
        </w:rPr>
        <w:t xml:space="preserve">Most jurisdictions not recoverable (including TN) </w:t>
      </w:r>
    </w:p>
    <w:p w14:paraId="6A990326" w14:textId="77777777" w:rsidR="00010A0D" w:rsidRPr="0011091B" w:rsidRDefault="00010A0D" w:rsidP="00010A0D">
      <w:pPr>
        <w:pStyle w:val="ListParagraph"/>
        <w:numPr>
          <w:ilvl w:val="0"/>
          <w:numId w:val="1"/>
        </w:numPr>
        <w:rPr>
          <w:color w:val="4472C4" w:themeColor="accent1"/>
        </w:rPr>
      </w:pPr>
      <w:r w:rsidRPr="0011091B">
        <w:rPr>
          <w:color w:val="4472C4" w:themeColor="accent1"/>
        </w:rPr>
        <w:t>Loss of spousal and parental consortium is RECOVERABLE</w:t>
      </w:r>
    </w:p>
    <w:p w14:paraId="0B1AB587" w14:textId="77777777" w:rsidR="00010A0D" w:rsidRPr="002C0AE9" w:rsidRDefault="00010A0D" w:rsidP="00010A0D">
      <w:pPr>
        <w:pStyle w:val="ListParagraph"/>
        <w:numPr>
          <w:ilvl w:val="1"/>
          <w:numId w:val="1"/>
        </w:numPr>
        <w:rPr>
          <w:color w:val="4472C4" w:themeColor="accent1"/>
        </w:rPr>
      </w:pPr>
      <w:r w:rsidRPr="002C0AE9">
        <w:rPr>
          <w:color w:val="4472C4" w:themeColor="accent1"/>
        </w:rPr>
        <w:t xml:space="preserve">Parents can recover for loss of child’s consortium in TN </w:t>
      </w:r>
    </w:p>
    <w:p w14:paraId="1AB2C507" w14:textId="77777777" w:rsidR="00010A0D" w:rsidRPr="002C0AE9" w:rsidRDefault="00010A0D" w:rsidP="00010A0D">
      <w:pPr>
        <w:pStyle w:val="ListParagraph"/>
        <w:numPr>
          <w:ilvl w:val="2"/>
          <w:numId w:val="1"/>
        </w:numPr>
        <w:rPr>
          <w:color w:val="4472C4" w:themeColor="accent1"/>
        </w:rPr>
      </w:pPr>
      <w:r w:rsidRPr="002C0AE9">
        <w:rPr>
          <w:color w:val="4472C4" w:themeColor="accent1"/>
        </w:rPr>
        <w:t xml:space="preserve">Even adult child </w:t>
      </w:r>
    </w:p>
    <w:p w14:paraId="573D4DDF" w14:textId="77777777" w:rsidR="00010A0D" w:rsidRPr="002C0AE9" w:rsidRDefault="00010A0D" w:rsidP="00010A0D">
      <w:pPr>
        <w:pStyle w:val="ListParagraph"/>
        <w:numPr>
          <w:ilvl w:val="1"/>
          <w:numId w:val="1"/>
        </w:numPr>
        <w:rPr>
          <w:color w:val="4472C4" w:themeColor="accent1"/>
        </w:rPr>
      </w:pPr>
      <w:r w:rsidRPr="002C0AE9">
        <w:rPr>
          <w:color w:val="4472C4" w:themeColor="accent1"/>
        </w:rPr>
        <w:t>Cannot recover for “sorrow and anguish”</w:t>
      </w:r>
    </w:p>
    <w:p w14:paraId="65E143EB" w14:textId="77777777" w:rsidR="00010A0D" w:rsidRPr="00190C42" w:rsidRDefault="00010A0D" w:rsidP="00010A0D">
      <w:pPr>
        <w:rPr>
          <w:color w:val="4472C4" w:themeColor="accent1"/>
        </w:rPr>
      </w:pPr>
    </w:p>
    <w:p w14:paraId="0DF77B65" w14:textId="77777777" w:rsidR="00010A0D" w:rsidRPr="002C0AE9" w:rsidRDefault="00010A0D" w:rsidP="00010A0D">
      <w:pPr>
        <w:rPr>
          <w:b/>
          <w:bCs/>
          <w:color w:val="4472C4" w:themeColor="accent1"/>
          <w:u w:val="single"/>
        </w:rPr>
      </w:pPr>
      <w:r w:rsidRPr="002C0AE9">
        <w:rPr>
          <w:b/>
          <w:bCs/>
          <w:color w:val="4472C4" w:themeColor="accent1"/>
          <w:u w:val="single"/>
        </w:rPr>
        <w:t xml:space="preserve">Damages for Property </w:t>
      </w:r>
    </w:p>
    <w:p w14:paraId="6A45902E" w14:textId="77777777" w:rsidR="00010A0D" w:rsidRPr="002C0AE9" w:rsidRDefault="00010A0D" w:rsidP="00010A0D">
      <w:pPr>
        <w:pStyle w:val="ListParagraph"/>
        <w:numPr>
          <w:ilvl w:val="0"/>
          <w:numId w:val="1"/>
        </w:numPr>
        <w:rPr>
          <w:color w:val="4472C4" w:themeColor="accent1"/>
        </w:rPr>
      </w:pPr>
      <w:r w:rsidRPr="002C0AE9">
        <w:rPr>
          <w:color w:val="4472C4" w:themeColor="accent1"/>
        </w:rPr>
        <w:t>Destruction: full market value at time of destruction</w:t>
      </w:r>
    </w:p>
    <w:p w14:paraId="09B92149" w14:textId="77777777" w:rsidR="00010A0D" w:rsidRPr="002C0AE9" w:rsidRDefault="00010A0D" w:rsidP="00010A0D">
      <w:pPr>
        <w:pStyle w:val="ListParagraph"/>
        <w:numPr>
          <w:ilvl w:val="0"/>
          <w:numId w:val="1"/>
        </w:numPr>
        <w:rPr>
          <w:color w:val="4472C4" w:themeColor="accent1"/>
        </w:rPr>
      </w:pPr>
      <w:r w:rsidRPr="002C0AE9">
        <w:rPr>
          <w:color w:val="4472C4" w:themeColor="accent1"/>
        </w:rPr>
        <w:t xml:space="preserve">Deprived of Use: Equivalent rental value at time plaintiff was deprived of use </w:t>
      </w:r>
    </w:p>
    <w:p w14:paraId="1E3EA891" w14:textId="77777777" w:rsidR="00010A0D" w:rsidRPr="002C0AE9" w:rsidRDefault="00010A0D" w:rsidP="00010A0D">
      <w:pPr>
        <w:pStyle w:val="ListParagraph"/>
        <w:numPr>
          <w:ilvl w:val="0"/>
          <w:numId w:val="1"/>
        </w:numPr>
        <w:rPr>
          <w:color w:val="4472C4" w:themeColor="accent1"/>
        </w:rPr>
      </w:pPr>
      <w:r w:rsidRPr="002C0AE9">
        <w:rPr>
          <w:color w:val="4472C4" w:themeColor="accent1"/>
        </w:rPr>
        <w:t xml:space="preserve">Harm </w:t>
      </w:r>
    </w:p>
    <w:p w14:paraId="64D57B3F" w14:textId="77777777" w:rsidR="00010A0D" w:rsidRPr="002C0AE9" w:rsidRDefault="00010A0D" w:rsidP="00010A0D">
      <w:pPr>
        <w:pStyle w:val="ListParagraph"/>
        <w:numPr>
          <w:ilvl w:val="1"/>
          <w:numId w:val="1"/>
        </w:numPr>
        <w:rPr>
          <w:color w:val="4472C4" w:themeColor="accent1"/>
        </w:rPr>
      </w:pPr>
      <w:r w:rsidRPr="002C0AE9">
        <w:rPr>
          <w:color w:val="4472C4" w:themeColor="accent1"/>
        </w:rPr>
        <w:t>If property can be repaired: Lesser of cost to fix it and decrease in market value</w:t>
      </w:r>
    </w:p>
    <w:p w14:paraId="6CE5FF0B" w14:textId="77777777" w:rsidR="00010A0D" w:rsidRPr="002C0AE9" w:rsidRDefault="00010A0D" w:rsidP="00010A0D">
      <w:pPr>
        <w:pStyle w:val="ListParagraph"/>
        <w:numPr>
          <w:ilvl w:val="1"/>
          <w:numId w:val="1"/>
        </w:numPr>
        <w:rPr>
          <w:color w:val="4472C4" w:themeColor="accent1"/>
        </w:rPr>
      </w:pPr>
      <w:r w:rsidRPr="002C0AE9">
        <w:rPr>
          <w:color w:val="4472C4" w:themeColor="accent1"/>
        </w:rPr>
        <w:t xml:space="preserve">Not able to restore: Decrease in market value </w:t>
      </w:r>
    </w:p>
    <w:p w14:paraId="4E763D0F" w14:textId="77777777" w:rsidR="00010A0D" w:rsidRPr="00190C42" w:rsidRDefault="00010A0D" w:rsidP="00010A0D">
      <w:pPr>
        <w:rPr>
          <w:color w:val="4472C4" w:themeColor="accent1"/>
        </w:rPr>
      </w:pPr>
    </w:p>
    <w:p w14:paraId="2911503A" w14:textId="77777777" w:rsidR="00010A0D" w:rsidRPr="00190C42" w:rsidRDefault="00010A0D" w:rsidP="00010A0D">
      <w:pPr>
        <w:rPr>
          <w:b/>
          <w:bCs/>
          <w:color w:val="4472C4" w:themeColor="accent1"/>
          <w:u w:val="single"/>
        </w:rPr>
      </w:pPr>
      <w:r w:rsidRPr="00190C42">
        <w:rPr>
          <w:b/>
          <w:bCs/>
          <w:color w:val="4472C4" w:themeColor="accent1"/>
          <w:u w:val="single"/>
        </w:rPr>
        <w:t>Punitive Damages</w:t>
      </w:r>
    </w:p>
    <w:p w14:paraId="183F8A81" w14:textId="77777777" w:rsidR="00010A0D" w:rsidRPr="002C0AE9" w:rsidRDefault="00010A0D" w:rsidP="00010A0D">
      <w:pPr>
        <w:pStyle w:val="ListParagraph"/>
        <w:numPr>
          <w:ilvl w:val="0"/>
          <w:numId w:val="1"/>
        </w:numPr>
        <w:rPr>
          <w:color w:val="4472C4" w:themeColor="accent1"/>
        </w:rPr>
      </w:pPr>
      <w:r w:rsidRPr="002C0AE9">
        <w:rPr>
          <w:color w:val="4472C4" w:themeColor="accent1"/>
        </w:rPr>
        <w:t>Punish and deter</w:t>
      </w:r>
    </w:p>
    <w:p w14:paraId="58B12AA3" w14:textId="77777777" w:rsidR="00010A0D" w:rsidRPr="002C0AE9" w:rsidRDefault="00010A0D" w:rsidP="00010A0D">
      <w:pPr>
        <w:pStyle w:val="ListParagraph"/>
        <w:numPr>
          <w:ilvl w:val="0"/>
          <w:numId w:val="1"/>
        </w:numPr>
        <w:rPr>
          <w:color w:val="4472C4" w:themeColor="accent1"/>
        </w:rPr>
      </w:pPr>
      <w:r w:rsidRPr="002C0AE9">
        <w:rPr>
          <w:color w:val="4472C4" w:themeColor="accent1"/>
        </w:rPr>
        <w:t>Jury must be told about differences between punitive and compensatory damages</w:t>
      </w:r>
    </w:p>
    <w:p w14:paraId="1FBD9CC3" w14:textId="77777777" w:rsidR="00010A0D" w:rsidRPr="002C0AE9" w:rsidRDefault="00010A0D" w:rsidP="00010A0D">
      <w:pPr>
        <w:pStyle w:val="ListParagraph"/>
        <w:numPr>
          <w:ilvl w:val="0"/>
          <w:numId w:val="1"/>
        </w:numPr>
        <w:rPr>
          <w:color w:val="4472C4" w:themeColor="accent1"/>
        </w:rPr>
      </w:pPr>
      <w:r w:rsidRPr="002C0AE9">
        <w:rPr>
          <w:color w:val="4472C4" w:themeColor="accent1"/>
        </w:rPr>
        <w:lastRenderedPageBreak/>
        <w:t>4 Types of Misconduct for Punitive Damage (FIRM)</w:t>
      </w:r>
    </w:p>
    <w:p w14:paraId="4833ADBF" w14:textId="77777777" w:rsidR="00010A0D" w:rsidRPr="002C0AE9" w:rsidRDefault="00010A0D" w:rsidP="00010A0D">
      <w:pPr>
        <w:pStyle w:val="ListParagraph"/>
        <w:numPr>
          <w:ilvl w:val="1"/>
          <w:numId w:val="1"/>
        </w:numPr>
        <w:rPr>
          <w:color w:val="4472C4" w:themeColor="accent1"/>
        </w:rPr>
      </w:pPr>
      <w:r w:rsidRPr="002C0AE9">
        <w:rPr>
          <w:color w:val="4472C4" w:themeColor="accent1"/>
        </w:rPr>
        <w:t>Fraud</w:t>
      </w:r>
    </w:p>
    <w:p w14:paraId="019D481D" w14:textId="77777777" w:rsidR="00010A0D" w:rsidRPr="002C0AE9" w:rsidRDefault="00010A0D" w:rsidP="00010A0D">
      <w:pPr>
        <w:pStyle w:val="ListParagraph"/>
        <w:numPr>
          <w:ilvl w:val="1"/>
          <w:numId w:val="1"/>
        </w:numPr>
        <w:rPr>
          <w:color w:val="4472C4" w:themeColor="accent1"/>
        </w:rPr>
      </w:pPr>
      <w:r w:rsidRPr="002C0AE9">
        <w:rPr>
          <w:color w:val="4472C4" w:themeColor="accent1"/>
        </w:rPr>
        <w:t xml:space="preserve">Intentional </w:t>
      </w:r>
    </w:p>
    <w:p w14:paraId="09E43E34" w14:textId="77777777" w:rsidR="00010A0D" w:rsidRPr="002C0AE9" w:rsidRDefault="00010A0D" w:rsidP="00010A0D">
      <w:pPr>
        <w:pStyle w:val="ListParagraph"/>
        <w:numPr>
          <w:ilvl w:val="1"/>
          <w:numId w:val="1"/>
        </w:numPr>
        <w:rPr>
          <w:color w:val="4472C4" w:themeColor="accent1"/>
        </w:rPr>
      </w:pPr>
      <w:r w:rsidRPr="002C0AE9">
        <w:rPr>
          <w:color w:val="4472C4" w:themeColor="accent1"/>
        </w:rPr>
        <w:t>Recklessness</w:t>
      </w:r>
    </w:p>
    <w:p w14:paraId="1433172D" w14:textId="77777777" w:rsidR="00010A0D" w:rsidRPr="002C0AE9" w:rsidRDefault="00010A0D" w:rsidP="00010A0D">
      <w:pPr>
        <w:pStyle w:val="ListParagraph"/>
        <w:numPr>
          <w:ilvl w:val="1"/>
          <w:numId w:val="1"/>
        </w:numPr>
        <w:rPr>
          <w:color w:val="4472C4" w:themeColor="accent1"/>
        </w:rPr>
      </w:pPr>
      <w:r w:rsidRPr="002C0AE9">
        <w:rPr>
          <w:color w:val="4472C4" w:themeColor="accent1"/>
        </w:rPr>
        <w:t>Maliciousness</w:t>
      </w:r>
    </w:p>
    <w:p w14:paraId="070CE6DD" w14:textId="77777777" w:rsidR="00010A0D" w:rsidRPr="002C0AE9" w:rsidRDefault="00010A0D" w:rsidP="00010A0D">
      <w:pPr>
        <w:pStyle w:val="ListParagraph"/>
        <w:numPr>
          <w:ilvl w:val="0"/>
          <w:numId w:val="1"/>
        </w:numPr>
        <w:rPr>
          <w:color w:val="4472C4" w:themeColor="accent1"/>
          <w:u w:val="single"/>
        </w:rPr>
      </w:pPr>
      <w:r w:rsidRPr="002C0AE9">
        <w:rPr>
          <w:color w:val="4472C4" w:themeColor="accent1"/>
        </w:rPr>
        <w:t xml:space="preserve">Must prove FIRM by </w:t>
      </w:r>
      <w:r w:rsidRPr="002C0AE9">
        <w:rPr>
          <w:color w:val="4472C4" w:themeColor="accent1"/>
          <w:u w:val="single"/>
        </w:rPr>
        <w:t xml:space="preserve">clear and convincing  </w:t>
      </w:r>
    </w:p>
    <w:p w14:paraId="15016F63" w14:textId="77777777" w:rsidR="00010A0D" w:rsidRPr="002C0AE9" w:rsidRDefault="00010A0D" w:rsidP="00010A0D">
      <w:pPr>
        <w:pStyle w:val="ListParagraph"/>
        <w:numPr>
          <w:ilvl w:val="0"/>
          <w:numId w:val="1"/>
        </w:numPr>
        <w:rPr>
          <w:color w:val="4472C4" w:themeColor="accent1"/>
        </w:rPr>
      </w:pPr>
      <w:r w:rsidRPr="002C0AE9">
        <w:rPr>
          <w:color w:val="4472C4" w:themeColor="accent1"/>
        </w:rPr>
        <w:t xml:space="preserve">Trial </w:t>
      </w:r>
      <w:r w:rsidRPr="002C0AE9">
        <w:rPr>
          <w:color w:val="4472C4" w:themeColor="accent1"/>
          <w:u w:val="single"/>
        </w:rPr>
        <w:t>must</w:t>
      </w:r>
      <w:r w:rsidRPr="002C0AE9">
        <w:rPr>
          <w:color w:val="4472C4" w:themeColor="accent1"/>
        </w:rPr>
        <w:t xml:space="preserve"> be Bi-furcated </w:t>
      </w:r>
    </w:p>
    <w:p w14:paraId="731AE28B" w14:textId="77777777" w:rsidR="00010A0D" w:rsidRPr="00190C42" w:rsidRDefault="00010A0D" w:rsidP="00010A0D">
      <w:pPr>
        <w:pStyle w:val="ListParagraph"/>
        <w:numPr>
          <w:ilvl w:val="0"/>
          <w:numId w:val="6"/>
        </w:numPr>
        <w:rPr>
          <w:color w:val="4472C4" w:themeColor="accent1"/>
        </w:rPr>
      </w:pPr>
      <w:r w:rsidRPr="00190C42">
        <w:rPr>
          <w:color w:val="4472C4" w:themeColor="accent1"/>
        </w:rPr>
        <w:t>Jury determines compensatory damages AND whether punitive is awarded</w:t>
      </w:r>
    </w:p>
    <w:p w14:paraId="6971F22E" w14:textId="77777777" w:rsidR="00010A0D" w:rsidRPr="00190C42" w:rsidRDefault="00010A0D" w:rsidP="00010A0D">
      <w:pPr>
        <w:pStyle w:val="ListParagraph"/>
        <w:numPr>
          <w:ilvl w:val="3"/>
          <w:numId w:val="1"/>
        </w:numPr>
        <w:rPr>
          <w:color w:val="4472C4" w:themeColor="accent1"/>
        </w:rPr>
      </w:pPr>
      <w:r w:rsidRPr="00190C42">
        <w:rPr>
          <w:color w:val="4472C4" w:themeColor="accent1"/>
        </w:rPr>
        <w:t xml:space="preserve">Defendant financial status inadmissible </w:t>
      </w:r>
    </w:p>
    <w:p w14:paraId="5364C4B9" w14:textId="77777777" w:rsidR="00010A0D" w:rsidRPr="00190C42" w:rsidRDefault="00010A0D" w:rsidP="00010A0D">
      <w:pPr>
        <w:pStyle w:val="ListParagraph"/>
        <w:numPr>
          <w:ilvl w:val="0"/>
          <w:numId w:val="6"/>
        </w:numPr>
        <w:rPr>
          <w:color w:val="4472C4" w:themeColor="accent1"/>
        </w:rPr>
      </w:pPr>
      <w:r w:rsidRPr="00190C42">
        <w:rPr>
          <w:color w:val="4472C4" w:themeColor="accent1"/>
        </w:rPr>
        <w:t>Determines how much punitive</w:t>
      </w:r>
    </w:p>
    <w:p w14:paraId="5BDBCA44" w14:textId="77777777" w:rsidR="00010A0D" w:rsidRPr="002C0AE9" w:rsidRDefault="00010A0D" w:rsidP="00010A0D">
      <w:pPr>
        <w:pStyle w:val="ListParagraph"/>
        <w:numPr>
          <w:ilvl w:val="3"/>
          <w:numId w:val="1"/>
        </w:numPr>
        <w:rPr>
          <w:color w:val="4472C4" w:themeColor="accent1"/>
        </w:rPr>
      </w:pPr>
      <w:r w:rsidRPr="002C0AE9">
        <w:rPr>
          <w:color w:val="4472C4" w:themeColor="accent1"/>
        </w:rPr>
        <w:t xml:space="preserve">Defendant financial status is admissible </w:t>
      </w:r>
    </w:p>
    <w:p w14:paraId="19EB8379" w14:textId="77777777" w:rsidR="00010A0D" w:rsidRPr="002C0AE9" w:rsidRDefault="00010A0D" w:rsidP="00010A0D">
      <w:pPr>
        <w:pStyle w:val="ListParagraph"/>
        <w:numPr>
          <w:ilvl w:val="0"/>
          <w:numId w:val="1"/>
        </w:numPr>
        <w:rPr>
          <w:color w:val="4472C4" w:themeColor="accent1"/>
        </w:rPr>
      </w:pPr>
      <w:r w:rsidRPr="002C0AE9">
        <w:rPr>
          <w:color w:val="4472C4" w:themeColor="accent1"/>
        </w:rPr>
        <w:t>Supreme Court says excessive punitive damages are violation of due process (14</w:t>
      </w:r>
      <w:r w:rsidRPr="002C0AE9">
        <w:rPr>
          <w:color w:val="4472C4" w:themeColor="accent1"/>
          <w:vertAlign w:val="superscript"/>
        </w:rPr>
        <w:t>th</w:t>
      </w:r>
      <w:r w:rsidRPr="002C0AE9">
        <w:rPr>
          <w:color w:val="4472C4" w:themeColor="accent1"/>
        </w:rPr>
        <w:t xml:space="preserve"> Amendment)</w:t>
      </w:r>
    </w:p>
    <w:p w14:paraId="7B1F7A97" w14:textId="77777777" w:rsidR="00010A0D" w:rsidRPr="002C0AE9" w:rsidRDefault="00010A0D" w:rsidP="00010A0D">
      <w:pPr>
        <w:pStyle w:val="ListParagraph"/>
        <w:numPr>
          <w:ilvl w:val="0"/>
          <w:numId w:val="1"/>
        </w:numPr>
        <w:rPr>
          <w:color w:val="4472C4" w:themeColor="accent1"/>
        </w:rPr>
      </w:pPr>
      <w:r w:rsidRPr="00305636">
        <w:rPr>
          <w:b/>
          <w:bCs/>
          <w:i/>
          <w:iCs/>
          <w:color w:val="4472C4" w:themeColor="accent1"/>
        </w:rPr>
        <w:t>Goff</w:t>
      </w:r>
      <w:r w:rsidRPr="002C0AE9">
        <w:rPr>
          <w:i/>
          <w:iCs/>
          <w:color w:val="4472C4" w:themeColor="accent1"/>
        </w:rPr>
        <w:t xml:space="preserve"> </w:t>
      </w:r>
      <w:r w:rsidRPr="002C0AE9">
        <w:rPr>
          <w:color w:val="4472C4" w:themeColor="accent1"/>
        </w:rPr>
        <w:t xml:space="preserve">says punitive damages cannot be excessive </w:t>
      </w:r>
    </w:p>
    <w:p w14:paraId="01AEF78F" w14:textId="77777777" w:rsidR="00010A0D" w:rsidRPr="002C0AE9" w:rsidRDefault="00010A0D" w:rsidP="00010A0D">
      <w:pPr>
        <w:pStyle w:val="ListParagraph"/>
        <w:numPr>
          <w:ilvl w:val="0"/>
          <w:numId w:val="1"/>
        </w:numPr>
        <w:rPr>
          <w:color w:val="4472C4" w:themeColor="accent1"/>
        </w:rPr>
      </w:pPr>
      <w:r w:rsidRPr="00305636">
        <w:rPr>
          <w:b/>
          <w:bCs/>
          <w:i/>
          <w:iCs/>
          <w:color w:val="4472C4" w:themeColor="accent1"/>
        </w:rPr>
        <w:t>Hodges</w:t>
      </w:r>
      <w:r w:rsidRPr="002C0AE9">
        <w:rPr>
          <w:i/>
          <w:iCs/>
          <w:color w:val="4472C4" w:themeColor="accent1"/>
        </w:rPr>
        <w:t xml:space="preserve"> </w:t>
      </w:r>
      <w:r w:rsidRPr="002C0AE9">
        <w:rPr>
          <w:color w:val="4472C4" w:themeColor="accent1"/>
        </w:rPr>
        <w:t xml:space="preserve">says you must bifurcate the trial on punitive damages </w:t>
      </w:r>
    </w:p>
    <w:p w14:paraId="305BD070" w14:textId="77777777" w:rsidR="00010A0D" w:rsidRPr="00190C42" w:rsidRDefault="00010A0D" w:rsidP="00010A0D">
      <w:pPr>
        <w:rPr>
          <w:color w:val="4472C4" w:themeColor="accent1"/>
        </w:rPr>
      </w:pPr>
    </w:p>
    <w:p w14:paraId="4D5827F7" w14:textId="77777777" w:rsidR="00010A0D" w:rsidRPr="00190C42" w:rsidRDefault="00010A0D" w:rsidP="00010A0D">
      <w:pPr>
        <w:rPr>
          <w:b/>
          <w:bCs/>
          <w:color w:val="4472C4" w:themeColor="accent1"/>
          <w:u w:val="single"/>
        </w:rPr>
      </w:pPr>
      <w:r w:rsidRPr="00190C42">
        <w:rPr>
          <w:b/>
          <w:bCs/>
          <w:color w:val="4472C4" w:themeColor="accent1"/>
          <w:u w:val="single"/>
        </w:rPr>
        <w:t xml:space="preserve">Injunctive Relief </w:t>
      </w:r>
    </w:p>
    <w:p w14:paraId="4A01FFF4" w14:textId="77777777" w:rsidR="00010A0D" w:rsidRPr="0049725E" w:rsidRDefault="00010A0D" w:rsidP="00010A0D">
      <w:pPr>
        <w:pStyle w:val="ListParagraph"/>
        <w:numPr>
          <w:ilvl w:val="0"/>
          <w:numId w:val="1"/>
        </w:numPr>
        <w:rPr>
          <w:color w:val="4472C4" w:themeColor="accent1"/>
        </w:rPr>
      </w:pPr>
      <w:r w:rsidRPr="0049725E">
        <w:rPr>
          <w:color w:val="4472C4" w:themeColor="accent1"/>
        </w:rPr>
        <w:t xml:space="preserve">Defendant must do or must stop doing a particular thing </w:t>
      </w:r>
    </w:p>
    <w:p w14:paraId="49C50995" w14:textId="77777777" w:rsidR="00010A0D" w:rsidRPr="0049725E" w:rsidRDefault="00010A0D" w:rsidP="00010A0D">
      <w:pPr>
        <w:pStyle w:val="ListParagraph"/>
        <w:numPr>
          <w:ilvl w:val="1"/>
          <w:numId w:val="1"/>
        </w:numPr>
        <w:rPr>
          <w:color w:val="4472C4" w:themeColor="accent1"/>
        </w:rPr>
      </w:pPr>
      <w:r w:rsidRPr="0049725E">
        <w:rPr>
          <w:color w:val="4472C4" w:themeColor="accent1"/>
        </w:rPr>
        <w:t xml:space="preserve">Ex) A seeks injunction against B because B keeps trespassing  </w:t>
      </w:r>
    </w:p>
    <w:p w14:paraId="270D8015" w14:textId="77777777" w:rsidR="00010A0D" w:rsidRPr="00190C42" w:rsidRDefault="00010A0D" w:rsidP="00010A0D">
      <w:pPr>
        <w:rPr>
          <w:color w:val="4472C4" w:themeColor="accent1"/>
        </w:rPr>
      </w:pPr>
    </w:p>
    <w:p w14:paraId="4BF76F22" w14:textId="77777777" w:rsidR="00010A0D" w:rsidRPr="00190C42" w:rsidRDefault="00010A0D" w:rsidP="00010A0D">
      <w:pPr>
        <w:rPr>
          <w:b/>
          <w:bCs/>
          <w:color w:val="4472C4" w:themeColor="accent1"/>
          <w:u w:val="single"/>
        </w:rPr>
      </w:pPr>
      <w:r w:rsidRPr="00190C42">
        <w:rPr>
          <w:b/>
          <w:bCs/>
          <w:color w:val="4472C4" w:themeColor="accent1"/>
          <w:u w:val="single"/>
        </w:rPr>
        <w:t>Miscellaneous Damage Rules</w:t>
      </w:r>
    </w:p>
    <w:p w14:paraId="6E6F4C75" w14:textId="77777777" w:rsidR="00010A0D" w:rsidRPr="00305636" w:rsidRDefault="00010A0D" w:rsidP="00010A0D">
      <w:pPr>
        <w:pStyle w:val="ListParagraph"/>
        <w:numPr>
          <w:ilvl w:val="0"/>
          <w:numId w:val="1"/>
        </w:numPr>
        <w:rPr>
          <w:color w:val="4472C4" w:themeColor="accent1"/>
        </w:rPr>
      </w:pPr>
      <w:r w:rsidRPr="00305636">
        <w:rPr>
          <w:color w:val="4472C4" w:themeColor="accent1"/>
        </w:rPr>
        <w:t>All plaintiff’s damages (past present future) must be determined in ONE ACTION AT SAME TIME</w:t>
      </w:r>
    </w:p>
    <w:p w14:paraId="3ED50DEE" w14:textId="77777777" w:rsidR="00010A0D" w:rsidRPr="00305636" w:rsidRDefault="00010A0D" w:rsidP="00010A0D">
      <w:pPr>
        <w:pStyle w:val="ListParagraph"/>
        <w:numPr>
          <w:ilvl w:val="1"/>
          <w:numId w:val="1"/>
        </w:numPr>
        <w:rPr>
          <w:color w:val="4472C4" w:themeColor="accent1"/>
        </w:rPr>
      </w:pPr>
      <w:r w:rsidRPr="00305636">
        <w:rPr>
          <w:color w:val="4472C4" w:themeColor="accent1"/>
        </w:rPr>
        <w:t xml:space="preserve">Plaintiff gets one bite at damages apple </w:t>
      </w:r>
    </w:p>
    <w:p w14:paraId="0E842CD2" w14:textId="77777777" w:rsidR="00010A0D" w:rsidRPr="00305636" w:rsidRDefault="00010A0D" w:rsidP="00010A0D">
      <w:pPr>
        <w:pStyle w:val="ListParagraph"/>
        <w:numPr>
          <w:ilvl w:val="1"/>
          <w:numId w:val="1"/>
        </w:numPr>
        <w:rPr>
          <w:color w:val="4472C4" w:themeColor="accent1"/>
        </w:rPr>
      </w:pPr>
      <w:r w:rsidRPr="00305636">
        <w:rPr>
          <w:color w:val="4472C4" w:themeColor="accent1"/>
        </w:rPr>
        <w:t>Termed “Single Action Requirement”</w:t>
      </w:r>
    </w:p>
    <w:p w14:paraId="7FB82118" w14:textId="77777777" w:rsidR="00010A0D" w:rsidRPr="00305636" w:rsidRDefault="00010A0D" w:rsidP="00010A0D">
      <w:pPr>
        <w:pStyle w:val="ListParagraph"/>
        <w:numPr>
          <w:ilvl w:val="0"/>
          <w:numId w:val="1"/>
        </w:numPr>
        <w:rPr>
          <w:color w:val="4472C4" w:themeColor="accent1"/>
        </w:rPr>
      </w:pPr>
      <w:r w:rsidRPr="00305636">
        <w:rPr>
          <w:color w:val="4472C4" w:themeColor="accent1"/>
        </w:rPr>
        <w:t xml:space="preserve">Duty imposed on plaintiffs to take reasonable steps to make damages minimal </w:t>
      </w:r>
    </w:p>
    <w:p w14:paraId="55DA8762" w14:textId="77777777" w:rsidR="00010A0D" w:rsidRPr="00305636" w:rsidRDefault="00010A0D" w:rsidP="00010A0D">
      <w:pPr>
        <w:pStyle w:val="ListParagraph"/>
        <w:numPr>
          <w:ilvl w:val="1"/>
          <w:numId w:val="1"/>
        </w:numPr>
        <w:rPr>
          <w:color w:val="4472C4" w:themeColor="accent1"/>
        </w:rPr>
      </w:pPr>
      <w:r w:rsidRPr="00305636">
        <w:rPr>
          <w:color w:val="4472C4" w:themeColor="accent1"/>
        </w:rPr>
        <w:t xml:space="preserve">Ex) Broken bone due to collision </w:t>
      </w:r>
    </w:p>
    <w:p w14:paraId="3B88A992" w14:textId="77777777" w:rsidR="00010A0D" w:rsidRPr="00305636" w:rsidRDefault="00010A0D" w:rsidP="00010A0D">
      <w:pPr>
        <w:pStyle w:val="ListParagraph"/>
        <w:numPr>
          <w:ilvl w:val="2"/>
          <w:numId w:val="1"/>
        </w:numPr>
        <w:rPr>
          <w:color w:val="4472C4" w:themeColor="accent1"/>
        </w:rPr>
      </w:pPr>
      <w:r w:rsidRPr="00305636">
        <w:rPr>
          <w:color w:val="4472C4" w:themeColor="accent1"/>
        </w:rPr>
        <w:t xml:space="preserve">Cannot just refuse medical treatment as way to inflate damages </w:t>
      </w:r>
    </w:p>
    <w:p w14:paraId="04DE2042" w14:textId="77777777" w:rsidR="00010A0D" w:rsidRPr="00305636" w:rsidRDefault="00010A0D" w:rsidP="00010A0D">
      <w:pPr>
        <w:pStyle w:val="ListParagraph"/>
        <w:numPr>
          <w:ilvl w:val="1"/>
          <w:numId w:val="1"/>
        </w:numPr>
        <w:rPr>
          <w:color w:val="4472C4" w:themeColor="accent1"/>
        </w:rPr>
      </w:pPr>
      <w:r w:rsidRPr="00305636">
        <w:rPr>
          <w:color w:val="4472C4" w:themeColor="accent1"/>
        </w:rPr>
        <w:t>Termed “Duty to Mitigate”</w:t>
      </w:r>
    </w:p>
    <w:p w14:paraId="58882BC3" w14:textId="77777777" w:rsidR="00010A0D" w:rsidRPr="00305636" w:rsidRDefault="00010A0D" w:rsidP="00010A0D">
      <w:pPr>
        <w:pStyle w:val="ListParagraph"/>
        <w:numPr>
          <w:ilvl w:val="0"/>
          <w:numId w:val="1"/>
        </w:numPr>
        <w:rPr>
          <w:color w:val="4472C4" w:themeColor="accent1"/>
        </w:rPr>
      </w:pPr>
      <w:r w:rsidRPr="00305636">
        <w:rPr>
          <w:color w:val="4472C4" w:themeColor="accent1"/>
        </w:rPr>
        <w:t xml:space="preserve">Although jury sets </w:t>
      </w:r>
      <w:proofErr w:type="gramStart"/>
      <w:r w:rsidRPr="00305636">
        <w:rPr>
          <w:color w:val="4472C4" w:themeColor="accent1"/>
        </w:rPr>
        <w:t>amount</w:t>
      </w:r>
      <w:proofErr w:type="gramEnd"/>
      <w:r w:rsidRPr="00305636">
        <w:rPr>
          <w:color w:val="4472C4" w:themeColor="accent1"/>
        </w:rPr>
        <w:t xml:space="preserve"> of damages, trial court can suggest upwards or downwards</w:t>
      </w:r>
    </w:p>
    <w:p w14:paraId="7B03C2FC" w14:textId="77777777" w:rsidR="00010A0D" w:rsidRPr="00305636" w:rsidRDefault="00010A0D" w:rsidP="00010A0D">
      <w:pPr>
        <w:pStyle w:val="ListParagraph"/>
        <w:numPr>
          <w:ilvl w:val="1"/>
          <w:numId w:val="1"/>
        </w:numPr>
        <w:rPr>
          <w:color w:val="4472C4" w:themeColor="accent1"/>
        </w:rPr>
      </w:pPr>
      <w:r w:rsidRPr="00305636">
        <w:rPr>
          <w:color w:val="4472C4" w:themeColor="accent1"/>
        </w:rPr>
        <w:t>If verdict is adequate, court suggest increase= “Additur”</w:t>
      </w:r>
    </w:p>
    <w:p w14:paraId="5A5C3402" w14:textId="77777777" w:rsidR="00010A0D" w:rsidRPr="00305636" w:rsidRDefault="00010A0D" w:rsidP="00010A0D">
      <w:pPr>
        <w:pStyle w:val="ListParagraph"/>
        <w:numPr>
          <w:ilvl w:val="1"/>
          <w:numId w:val="1"/>
        </w:numPr>
        <w:rPr>
          <w:color w:val="4472C4" w:themeColor="accent1"/>
        </w:rPr>
      </w:pPr>
      <w:r w:rsidRPr="00305636">
        <w:rPr>
          <w:color w:val="4472C4" w:themeColor="accent1"/>
        </w:rPr>
        <w:t xml:space="preserve">If verdict is too high, court suggest decreased= “Remittitur” </w:t>
      </w:r>
    </w:p>
    <w:p w14:paraId="1E441150" w14:textId="77777777" w:rsidR="00010A0D" w:rsidRPr="00305636" w:rsidRDefault="00010A0D" w:rsidP="00010A0D">
      <w:pPr>
        <w:pStyle w:val="ListParagraph"/>
        <w:numPr>
          <w:ilvl w:val="1"/>
          <w:numId w:val="1"/>
        </w:numPr>
        <w:rPr>
          <w:color w:val="4472C4" w:themeColor="accent1"/>
        </w:rPr>
      </w:pPr>
      <w:r w:rsidRPr="00305636">
        <w:rPr>
          <w:color w:val="4472C4" w:themeColor="accent1"/>
        </w:rPr>
        <w:t xml:space="preserve">Parties can decline additur or remittitur but will have to go back to court </w:t>
      </w:r>
    </w:p>
    <w:p w14:paraId="3458E2B6" w14:textId="77777777" w:rsidR="00010A0D" w:rsidRPr="00190C42" w:rsidRDefault="00010A0D" w:rsidP="00010A0D">
      <w:pPr>
        <w:rPr>
          <w:color w:val="4472C4" w:themeColor="accent1"/>
        </w:rPr>
      </w:pPr>
    </w:p>
    <w:p w14:paraId="50FE1FE1" w14:textId="77777777" w:rsidR="00010A0D" w:rsidRPr="00190C42" w:rsidRDefault="00010A0D" w:rsidP="00010A0D">
      <w:pPr>
        <w:rPr>
          <w:b/>
          <w:bCs/>
          <w:color w:val="4472C4" w:themeColor="accent1"/>
          <w:u w:val="single"/>
        </w:rPr>
      </w:pPr>
      <w:r w:rsidRPr="00190C42">
        <w:rPr>
          <w:b/>
          <w:bCs/>
          <w:color w:val="4472C4" w:themeColor="accent1"/>
          <w:u w:val="single"/>
        </w:rPr>
        <w:t xml:space="preserve">Collateral Source Rule </w:t>
      </w:r>
    </w:p>
    <w:p w14:paraId="4019EAAE" w14:textId="77777777" w:rsidR="00010A0D" w:rsidRPr="00B20EDE" w:rsidRDefault="00010A0D" w:rsidP="00010A0D">
      <w:pPr>
        <w:pStyle w:val="ListParagraph"/>
        <w:numPr>
          <w:ilvl w:val="0"/>
          <w:numId w:val="1"/>
        </w:numPr>
        <w:rPr>
          <w:color w:val="4472C4" w:themeColor="accent1"/>
        </w:rPr>
      </w:pPr>
      <w:r w:rsidRPr="00B20EDE">
        <w:rPr>
          <w:color w:val="4472C4" w:themeColor="accent1"/>
        </w:rPr>
        <w:t>Payment of damages by 3</w:t>
      </w:r>
      <w:r w:rsidRPr="00B20EDE">
        <w:rPr>
          <w:color w:val="4472C4" w:themeColor="accent1"/>
          <w:vertAlign w:val="superscript"/>
        </w:rPr>
        <w:t>rd</w:t>
      </w:r>
      <w:r w:rsidRPr="00B20EDE">
        <w:rPr>
          <w:color w:val="4472C4" w:themeColor="accent1"/>
        </w:rPr>
        <w:t xml:space="preserve"> party will not reduce amount that plaintiff is permitted to recover</w:t>
      </w:r>
    </w:p>
    <w:p w14:paraId="3D4CFD49" w14:textId="77777777" w:rsidR="00010A0D" w:rsidRPr="00B20EDE" w:rsidRDefault="00010A0D" w:rsidP="00010A0D">
      <w:pPr>
        <w:pStyle w:val="ListParagraph"/>
        <w:numPr>
          <w:ilvl w:val="0"/>
          <w:numId w:val="1"/>
        </w:numPr>
        <w:rPr>
          <w:color w:val="4472C4" w:themeColor="accent1"/>
        </w:rPr>
      </w:pPr>
      <w:r w:rsidRPr="00B20EDE">
        <w:rPr>
          <w:color w:val="4472C4" w:themeColor="accent1"/>
        </w:rPr>
        <w:t>Relation to medical malpractice in TN</w:t>
      </w:r>
    </w:p>
    <w:p w14:paraId="4D9DBED2" w14:textId="77777777" w:rsidR="00010A0D" w:rsidRPr="00B20EDE" w:rsidRDefault="00010A0D" w:rsidP="00010A0D">
      <w:pPr>
        <w:pStyle w:val="ListParagraph"/>
        <w:numPr>
          <w:ilvl w:val="1"/>
          <w:numId w:val="1"/>
        </w:numPr>
        <w:rPr>
          <w:color w:val="4472C4" w:themeColor="accent1"/>
        </w:rPr>
      </w:pPr>
      <w:r w:rsidRPr="00B20EDE">
        <w:rPr>
          <w:color w:val="4472C4" w:themeColor="accent1"/>
        </w:rPr>
        <w:t>If plaintiff or own insurance company or member of immediate family pays medical bills</w:t>
      </w:r>
      <w:r>
        <w:rPr>
          <w:color w:val="4472C4" w:themeColor="accent1"/>
        </w:rPr>
        <w:t xml:space="preserve"> </w:t>
      </w:r>
      <w:r w:rsidRPr="00B20EDE">
        <w:rPr>
          <w:color w:val="4472C4" w:themeColor="accent1"/>
        </w:rPr>
        <w:t xml:space="preserve">that will not reduce amount plaintiff can recover </w:t>
      </w:r>
    </w:p>
    <w:p w14:paraId="37AE6E4F" w14:textId="77777777" w:rsidR="00010A0D" w:rsidRPr="00B20EDE" w:rsidRDefault="00010A0D" w:rsidP="00010A0D">
      <w:pPr>
        <w:pStyle w:val="ListParagraph"/>
        <w:numPr>
          <w:ilvl w:val="1"/>
          <w:numId w:val="1"/>
        </w:numPr>
        <w:rPr>
          <w:color w:val="4472C4" w:themeColor="accent1"/>
        </w:rPr>
      </w:pPr>
      <w:r w:rsidRPr="00B20EDE">
        <w:rPr>
          <w:color w:val="4472C4" w:themeColor="accent1"/>
        </w:rPr>
        <w:t xml:space="preserve">If medical bills are paid by ANY OTHER SOURCE than above, then it will reduce amount of plaintiff’s recovery </w:t>
      </w:r>
    </w:p>
    <w:p w14:paraId="39CA9561" w14:textId="77777777" w:rsidR="00010A0D" w:rsidRPr="00F5250B" w:rsidRDefault="00010A0D" w:rsidP="00010A0D">
      <w:pPr>
        <w:pStyle w:val="ListParagraph"/>
        <w:numPr>
          <w:ilvl w:val="0"/>
          <w:numId w:val="1"/>
        </w:numPr>
        <w:rPr>
          <w:color w:val="4472C4" w:themeColor="accent1"/>
        </w:rPr>
      </w:pPr>
      <w:r w:rsidRPr="00F5250B">
        <w:rPr>
          <w:color w:val="4472C4" w:themeColor="accent1"/>
        </w:rPr>
        <w:t>Note About Attorney Fees</w:t>
      </w:r>
    </w:p>
    <w:p w14:paraId="2BD18B6C" w14:textId="77777777" w:rsidR="00010A0D" w:rsidRPr="00F5250B" w:rsidRDefault="00010A0D" w:rsidP="00010A0D">
      <w:pPr>
        <w:pStyle w:val="ListParagraph"/>
        <w:numPr>
          <w:ilvl w:val="1"/>
          <w:numId w:val="1"/>
        </w:numPr>
        <w:rPr>
          <w:color w:val="4472C4" w:themeColor="accent1"/>
        </w:rPr>
      </w:pPr>
      <w:r w:rsidRPr="00F5250B">
        <w:rPr>
          <w:color w:val="4472C4" w:themeColor="accent1"/>
        </w:rPr>
        <w:t>American Rule: each side pays own attorney fees</w:t>
      </w:r>
    </w:p>
    <w:p w14:paraId="20DE7844" w14:textId="77777777" w:rsidR="00010A0D" w:rsidRPr="00F5250B" w:rsidRDefault="00010A0D" w:rsidP="00010A0D">
      <w:pPr>
        <w:pStyle w:val="ListParagraph"/>
        <w:numPr>
          <w:ilvl w:val="2"/>
          <w:numId w:val="1"/>
        </w:numPr>
        <w:rPr>
          <w:color w:val="4472C4" w:themeColor="accent1"/>
        </w:rPr>
      </w:pPr>
      <w:r w:rsidRPr="00F5250B">
        <w:rPr>
          <w:color w:val="4472C4" w:themeColor="accent1"/>
        </w:rPr>
        <w:lastRenderedPageBreak/>
        <w:t xml:space="preserve">Not recoverable as part of compensatory damages in MOST cases </w:t>
      </w:r>
    </w:p>
    <w:p w14:paraId="11B88DDD" w14:textId="77777777" w:rsidR="00010A0D" w:rsidRPr="00F5250B" w:rsidRDefault="00010A0D" w:rsidP="00010A0D">
      <w:pPr>
        <w:pStyle w:val="ListParagraph"/>
        <w:numPr>
          <w:ilvl w:val="1"/>
          <w:numId w:val="1"/>
        </w:numPr>
        <w:rPr>
          <w:color w:val="4472C4" w:themeColor="accent1"/>
        </w:rPr>
      </w:pPr>
      <w:r w:rsidRPr="00F5250B">
        <w:rPr>
          <w:color w:val="4472C4" w:themeColor="accent1"/>
        </w:rPr>
        <w:t xml:space="preserve">TN Loser Pays Law </w:t>
      </w:r>
    </w:p>
    <w:p w14:paraId="702723DC" w14:textId="77777777" w:rsidR="00010A0D" w:rsidRPr="00F5250B" w:rsidRDefault="00010A0D" w:rsidP="00010A0D">
      <w:pPr>
        <w:pStyle w:val="ListParagraph"/>
        <w:numPr>
          <w:ilvl w:val="2"/>
          <w:numId w:val="1"/>
        </w:numPr>
        <w:rPr>
          <w:color w:val="4472C4" w:themeColor="accent1"/>
        </w:rPr>
      </w:pPr>
      <w:r w:rsidRPr="00F5250B">
        <w:rPr>
          <w:color w:val="4472C4" w:themeColor="accent1"/>
        </w:rPr>
        <w:t>Require party who is represented by attorney to pay cost in attorney’s fees up to 10k if case is dismissed by the court for failure to state a claim</w:t>
      </w:r>
      <w:r>
        <w:rPr>
          <w:color w:val="4472C4" w:themeColor="accent1"/>
        </w:rPr>
        <w:t xml:space="preserve"> (</w:t>
      </w:r>
      <w:proofErr w:type="spellStart"/>
      <w:r w:rsidRPr="00F5250B">
        <w:rPr>
          <w:color w:val="4472C4" w:themeColor="accent1"/>
        </w:rPr>
        <w:t>ie</w:t>
      </w:r>
      <w:proofErr w:type="spellEnd"/>
      <w:r w:rsidRPr="00F5250B">
        <w:rPr>
          <w:color w:val="4472C4" w:themeColor="accent1"/>
        </w:rPr>
        <w:t>: case is frivolous</w:t>
      </w:r>
      <w:r>
        <w:rPr>
          <w:color w:val="4472C4" w:themeColor="accent1"/>
        </w:rPr>
        <w:t>)</w:t>
      </w:r>
    </w:p>
    <w:p w14:paraId="2897A130" w14:textId="77777777" w:rsidR="00010A0D" w:rsidRPr="00F5250B" w:rsidRDefault="00010A0D" w:rsidP="00010A0D">
      <w:pPr>
        <w:pStyle w:val="ListParagraph"/>
        <w:numPr>
          <w:ilvl w:val="1"/>
          <w:numId w:val="1"/>
        </w:numPr>
        <w:rPr>
          <w:color w:val="4472C4" w:themeColor="accent1"/>
        </w:rPr>
      </w:pPr>
      <w:r w:rsidRPr="00F5250B">
        <w:rPr>
          <w:color w:val="4472C4" w:themeColor="accent1"/>
        </w:rPr>
        <w:t xml:space="preserve">Some attorney’s fees contingent upon plaintiff winning case  </w:t>
      </w:r>
    </w:p>
    <w:p w14:paraId="5C0F886D" w14:textId="77777777" w:rsidR="00010A0D" w:rsidRPr="00F5250B" w:rsidRDefault="00010A0D" w:rsidP="00010A0D">
      <w:pPr>
        <w:pStyle w:val="ListParagraph"/>
        <w:numPr>
          <w:ilvl w:val="2"/>
          <w:numId w:val="1"/>
        </w:numPr>
        <w:rPr>
          <w:color w:val="4472C4" w:themeColor="accent1"/>
        </w:rPr>
      </w:pPr>
      <w:r w:rsidRPr="00F5250B">
        <w:rPr>
          <w:color w:val="4472C4" w:themeColor="accent1"/>
        </w:rPr>
        <w:t xml:space="preserve">Better take </w:t>
      </w:r>
      <w:proofErr w:type="spellStart"/>
      <w:r w:rsidRPr="00F5250B">
        <w:rPr>
          <w:color w:val="4472C4" w:themeColor="accent1"/>
        </w:rPr>
        <w:t>meritous</w:t>
      </w:r>
      <w:proofErr w:type="spellEnd"/>
      <w:r w:rsidRPr="00F5250B">
        <w:rPr>
          <w:color w:val="4472C4" w:themeColor="accent1"/>
        </w:rPr>
        <w:t xml:space="preserve"> cases </w:t>
      </w:r>
    </w:p>
    <w:p w14:paraId="5AF19D34" w14:textId="77777777" w:rsidR="00010A0D" w:rsidRPr="00F5250B" w:rsidRDefault="00010A0D" w:rsidP="00010A0D">
      <w:pPr>
        <w:pStyle w:val="ListParagraph"/>
        <w:numPr>
          <w:ilvl w:val="1"/>
          <w:numId w:val="1"/>
        </w:numPr>
        <w:rPr>
          <w:color w:val="4472C4" w:themeColor="accent1"/>
        </w:rPr>
      </w:pPr>
      <w:r w:rsidRPr="00F5250B">
        <w:rPr>
          <w:color w:val="4472C4" w:themeColor="accent1"/>
        </w:rPr>
        <w:t>Defense attorneys to pay by the hour</w:t>
      </w:r>
    </w:p>
    <w:p w14:paraId="0228CB68" w14:textId="77777777" w:rsidR="00010A0D" w:rsidRPr="00F5250B" w:rsidRDefault="00010A0D" w:rsidP="00010A0D">
      <w:pPr>
        <w:pStyle w:val="ListParagraph"/>
        <w:numPr>
          <w:ilvl w:val="1"/>
          <w:numId w:val="1"/>
        </w:numPr>
        <w:rPr>
          <w:color w:val="4472C4" w:themeColor="accent1"/>
        </w:rPr>
      </w:pPr>
      <w:r w:rsidRPr="00F5250B">
        <w:rPr>
          <w:color w:val="4472C4" w:themeColor="accent1"/>
        </w:rPr>
        <w:t xml:space="preserve">TN Medical Malpractice Plaintiff Charge Cap </w:t>
      </w:r>
    </w:p>
    <w:p w14:paraId="720FFD64" w14:textId="77777777" w:rsidR="00010A0D" w:rsidRDefault="00010A0D" w:rsidP="00010A0D">
      <w:pPr>
        <w:pStyle w:val="ListParagraph"/>
        <w:numPr>
          <w:ilvl w:val="2"/>
          <w:numId w:val="1"/>
        </w:numPr>
        <w:rPr>
          <w:color w:val="4472C4" w:themeColor="accent1"/>
        </w:rPr>
      </w:pPr>
      <w:r w:rsidRPr="00F5250B">
        <w:rPr>
          <w:color w:val="4472C4" w:themeColor="accent1"/>
        </w:rPr>
        <w:t xml:space="preserve">Limits what plaintiff’s lawyers can charge client to 1/3 of what is recovered </w:t>
      </w:r>
    </w:p>
    <w:p w14:paraId="63C31652" w14:textId="77777777" w:rsidR="00010A0D" w:rsidRDefault="00010A0D" w:rsidP="00010A0D">
      <w:pPr>
        <w:rPr>
          <w:b/>
          <w:bCs/>
          <w:color w:val="00B050"/>
          <w:u w:val="single"/>
        </w:rPr>
      </w:pPr>
      <w:r>
        <w:rPr>
          <w:b/>
          <w:bCs/>
          <w:color w:val="00B050"/>
          <w:u w:val="single"/>
        </w:rPr>
        <w:t xml:space="preserve">CASES </w:t>
      </w:r>
    </w:p>
    <w:p w14:paraId="4E3C3423" w14:textId="77777777" w:rsidR="00010A0D" w:rsidRPr="00047460" w:rsidRDefault="00010A0D" w:rsidP="00010A0D">
      <w:pPr>
        <w:pStyle w:val="ListParagraph"/>
        <w:numPr>
          <w:ilvl w:val="0"/>
          <w:numId w:val="1"/>
        </w:numPr>
        <w:rPr>
          <w:color w:val="000000" w:themeColor="text1"/>
        </w:rPr>
      </w:pPr>
      <w:r>
        <w:rPr>
          <w:i/>
          <w:iCs/>
          <w:color w:val="000000" w:themeColor="text1"/>
        </w:rPr>
        <w:t xml:space="preserve">Still v Baptist Hospital </w:t>
      </w:r>
    </w:p>
    <w:p w14:paraId="76A8EF37" w14:textId="77777777" w:rsidR="00010A0D" w:rsidRDefault="00010A0D" w:rsidP="00010A0D">
      <w:pPr>
        <w:pStyle w:val="ListParagraph"/>
        <w:numPr>
          <w:ilvl w:val="1"/>
          <w:numId w:val="1"/>
        </w:numPr>
        <w:rPr>
          <w:color w:val="000000" w:themeColor="text1"/>
        </w:rPr>
      </w:pPr>
      <w:r>
        <w:rPr>
          <w:color w:val="000000" w:themeColor="text1"/>
        </w:rPr>
        <w:t xml:space="preserve">Mother died in care of hospital from brain seizure. Grandmother brought loss of consortium claim on behalf of granddaughter </w:t>
      </w:r>
    </w:p>
    <w:p w14:paraId="49EDFC47" w14:textId="77777777" w:rsidR="00010A0D" w:rsidRPr="0050244B" w:rsidRDefault="00010A0D" w:rsidP="00010A0D">
      <w:pPr>
        <w:pStyle w:val="ListParagraph"/>
        <w:numPr>
          <w:ilvl w:val="1"/>
          <w:numId w:val="1"/>
        </w:numPr>
        <w:rPr>
          <w:rFonts w:ascii="Times New Roman" w:hAnsi="Times New Roman" w:cs="Times New Roman"/>
        </w:rPr>
      </w:pPr>
      <w:r w:rsidRPr="0050244B">
        <w:rPr>
          <w:rFonts w:ascii="Times New Roman" w:hAnsi="Times New Roman" w:cs="Times New Roman"/>
        </w:rPr>
        <w:t>TCA 25-1-106 (Damages- Spouse’s Loss of Consortium)</w:t>
      </w:r>
    </w:p>
    <w:p w14:paraId="49F40DD4" w14:textId="77777777" w:rsidR="00010A0D" w:rsidRDefault="00010A0D" w:rsidP="00010A0D">
      <w:pPr>
        <w:pStyle w:val="ListParagraph"/>
        <w:numPr>
          <w:ilvl w:val="1"/>
          <w:numId w:val="1"/>
        </w:numPr>
        <w:rPr>
          <w:rFonts w:ascii="Times New Roman" w:hAnsi="Times New Roman" w:cs="Times New Roman"/>
        </w:rPr>
      </w:pPr>
      <w:r w:rsidRPr="0050244B">
        <w:rPr>
          <w:rFonts w:ascii="Times New Roman" w:hAnsi="Times New Roman" w:cs="Times New Roman"/>
        </w:rPr>
        <w:t>TCA 20-1-105 (Parent can only sue for expenses in minor tort)</w:t>
      </w:r>
    </w:p>
    <w:p w14:paraId="32C35648" w14:textId="77777777" w:rsidR="00010A0D" w:rsidRPr="0050244B" w:rsidRDefault="00010A0D" w:rsidP="00010A0D">
      <w:pPr>
        <w:pStyle w:val="ListParagraph"/>
        <w:numPr>
          <w:ilvl w:val="2"/>
          <w:numId w:val="1"/>
        </w:numPr>
        <w:rPr>
          <w:rFonts w:ascii="Times New Roman" w:hAnsi="Times New Roman" w:cs="Times New Roman"/>
        </w:rPr>
      </w:pPr>
      <w:r>
        <w:rPr>
          <w:rFonts w:ascii="Times New Roman" w:hAnsi="Times New Roman" w:cs="Times New Roman"/>
        </w:rPr>
        <w:t>parents can only sue for a minor’s injury and get damages from the expenses, not for society and companionship</w:t>
      </w:r>
    </w:p>
    <w:p w14:paraId="0AD1E0F3" w14:textId="77777777" w:rsidR="00010A0D" w:rsidRPr="0050244B" w:rsidRDefault="00010A0D" w:rsidP="00010A0D">
      <w:pPr>
        <w:pStyle w:val="ListParagraph"/>
        <w:numPr>
          <w:ilvl w:val="1"/>
          <w:numId w:val="1"/>
        </w:numPr>
        <w:rPr>
          <w:rFonts w:ascii="Times New Roman" w:hAnsi="Times New Roman" w:cs="Times New Roman"/>
        </w:rPr>
      </w:pPr>
      <w:r w:rsidRPr="0050244B">
        <w:rPr>
          <w:color w:val="000000" w:themeColor="text1"/>
        </w:rPr>
        <w:t xml:space="preserve">Holding: </w:t>
      </w:r>
      <w:r w:rsidRPr="0050244B">
        <w:rPr>
          <w:rFonts w:ascii="Times New Roman" w:hAnsi="Times New Roman" w:cs="Times New Roman"/>
        </w:rPr>
        <w:t xml:space="preserve">Extending the scope of cause of action outside spouses should be left to the consideration of the legislature. </w:t>
      </w:r>
    </w:p>
    <w:p w14:paraId="30AF871F" w14:textId="77777777" w:rsidR="00010A0D" w:rsidRPr="00B47DF3" w:rsidRDefault="00010A0D" w:rsidP="00010A0D">
      <w:pPr>
        <w:pStyle w:val="ListParagraph"/>
        <w:numPr>
          <w:ilvl w:val="0"/>
          <w:numId w:val="1"/>
        </w:numPr>
        <w:rPr>
          <w:color w:val="000000" w:themeColor="text1"/>
        </w:rPr>
      </w:pPr>
      <w:r>
        <w:rPr>
          <w:i/>
          <w:iCs/>
          <w:color w:val="000000" w:themeColor="text1"/>
        </w:rPr>
        <w:t xml:space="preserve">Jordan v Baptist Three Rivers </w:t>
      </w:r>
    </w:p>
    <w:p w14:paraId="58DF769E" w14:textId="77777777" w:rsidR="00010A0D" w:rsidRPr="00E912FD" w:rsidRDefault="00010A0D" w:rsidP="00010A0D">
      <w:pPr>
        <w:pStyle w:val="ListParagraph"/>
        <w:numPr>
          <w:ilvl w:val="1"/>
          <w:numId w:val="1"/>
        </w:numPr>
        <w:rPr>
          <w:color w:val="000000" w:themeColor="text1"/>
        </w:rPr>
      </w:pPr>
      <w:r w:rsidRPr="007E3B25">
        <w:rPr>
          <w:rFonts w:ascii="Times New Roman" w:hAnsi="Times New Roman" w:cs="Times New Roman"/>
        </w:rPr>
        <w:t>Should spousal and parental consortium losses be permissible in wrongful death actions</w:t>
      </w:r>
      <w:r>
        <w:rPr>
          <w:rFonts w:ascii="Times New Roman" w:hAnsi="Times New Roman" w:cs="Times New Roman"/>
        </w:rPr>
        <w:t>?</w:t>
      </w:r>
    </w:p>
    <w:p w14:paraId="0FD67ABF" w14:textId="77777777" w:rsidR="00010A0D" w:rsidRPr="00E912FD" w:rsidRDefault="00010A0D" w:rsidP="00010A0D">
      <w:pPr>
        <w:pStyle w:val="ListParagraph"/>
        <w:numPr>
          <w:ilvl w:val="1"/>
          <w:numId w:val="1"/>
        </w:numPr>
        <w:rPr>
          <w:color w:val="000000" w:themeColor="text1"/>
        </w:rPr>
      </w:pPr>
      <w:r w:rsidRPr="00D06CFD">
        <w:rPr>
          <w:rFonts w:ascii="Times New Roman" w:hAnsi="Times New Roman" w:cs="Times New Roman"/>
        </w:rPr>
        <w:t>Plaintiff</w:t>
      </w:r>
      <w:r>
        <w:rPr>
          <w:rFonts w:ascii="Times New Roman" w:hAnsi="Times New Roman" w:cs="Times New Roman"/>
        </w:rPr>
        <w:t xml:space="preserve">, surviving </w:t>
      </w:r>
      <w:proofErr w:type="gramStart"/>
      <w:r>
        <w:rPr>
          <w:rFonts w:ascii="Times New Roman" w:hAnsi="Times New Roman" w:cs="Times New Roman"/>
        </w:rPr>
        <w:t xml:space="preserve">child, </w:t>
      </w:r>
      <w:r w:rsidRPr="00D06CFD">
        <w:rPr>
          <w:rFonts w:ascii="Times New Roman" w:hAnsi="Times New Roman" w:cs="Times New Roman"/>
        </w:rPr>
        <w:t xml:space="preserve"> is</w:t>
      </w:r>
      <w:proofErr w:type="gramEnd"/>
      <w:r w:rsidRPr="00D06CFD">
        <w:rPr>
          <w:rFonts w:ascii="Times New Roman" w:hAnsi="Times New Roman" w:cs="Times New Roman"/>
        </w:rPr>
        <w:t xml:space="preserve"> seeking damages for loss of consortium and for the decedent's loss of enjoyment of life</w:t>
      </w:r>
      <w:r>
        <w:rPr>
          <w:rFonts w:ascii="Times New Roman" w:hAnsi="Times New Roman" w:cs="Times New Roman"/>
        </w:rPr>
        <w:t xml:space="preserve">/Hedonic </w:t>
      </w:r>
      <w:r w:rsidRPr="00D06CFD">
        <w:rPr>
          <w:rFonts w:ascii="Times New Roman" w:hAnsi="Times New Roman" w:cs="Times New Roman"/>
        </w:rPr>
        <w:t>damages</w:t>
      </w:r>
    </w:p>
    <w:p w14:paraId="322FA1B7" w14:textId="77777777" w:rsidR="00010A0D" w:rsidRDefault="00010A0D" w:rsidP="00010A0D">
      <w:pPr>
        <w:pStyle w:val="ListParagraph"/>
        <w:numPr>
          <w:ilvl w:val="1"/>
          <w:numId w:val="1"/>
        </w:numPr>
        <w:rPr>
          <w:rFonts w:ascii="Times New Roman" w:hAnsi="Times New Roman" w:cs="Times New Roman"/>
        </w:rPr>
      </w:pPr>
      <w:r w:rsidRPr="00E912FD">
        <w:rPr>
          <w:rFonts w:ascii="Times New Roman" w:hAnsi="Times New Roman" w:cs="Times New Roman"/>
        </w:rPr>
        <w:t>TCA 20-5-113</w:t>
      </w:r>
      <w:r>
        <w:rPr>
          <w:rFonts w:ascii="Times New Roman" w:hAnsi="Times New Roman" w:cs="Times New Roman"/>
        </w:rPr>
        <w:t xml:space="preserve"> (TN Hybrid WD and S) </w:t>
      </w:r>
    </w:p>
    <w:p w14:paraId="685BC963" w14:textId="77777777" w:rsidR="00010A0D" w:rsidRPr="00F95935" w:rsidRDefault="00010A0D" w:rsidP="00010A0D">
      <w:pPr>
        <w:pStyle w:val="ListParagraph"/>
        <w:numPr>
          <w:ilvl w:val="2"/>
          <w:numId w:val="1"/>
        </w:numPr>
        <w:rPr>
          <w:rFonts w:ascii="Times New Roman" w:hAnsi="Times New Roman" w:cs="Times New Roman"/>
        </w:rPr>
      </w:pPr>
      <w:r w:rsidRPr="00F95935">
        <w:rPr>
          <w:rFonts w:ascii="Times New Roman" w:hAnsi="Times New Roman" w:cs="Times New Roman"/>
        </w:rPr>
        <w:t xml:space="preserve">allows for recovery of damages resulting </w:t>
      </w:r>
      <w:r w:rsidRPr="00F95935">
        <w:rPr>
          <w:rFonts w:ascii="Times New Roman" w:hAnsi="Times New Roman" w:cs="Times New Roman"/>
          <w:b/>
          <w:bCs/>
        </w:rPr>
        <w:t>to the deceased</w:t>
      </w:r>
      <w:r w:rsidRPr="00F95935">
        <w:rPr>
          <w:rFonts w:ascii="Times New Roman" w:hAnsi="Times New Roman" w:cs="Times New Roman"/>
        </w:rPr>
        <w:t xml:space="preserve"> and also allows for damages resulting </w:t>
      </w:r>
      <w:r w:rsidRPr="00F95935">
        <w:rPr>
          <w:rFonts w:ascii="Times New Roman" w:hAnsi="Times New Roman" w:cs="Times New Roman"/>
          <w:b/>
          <w:bCs/>
        </w:rPr>
        <w:t>to</w:t>
      </w:r>
      <w:r w:rsidRPr="00F95935">
        <w:rPr>
          <w:rFonts w:ascii="Times New Roman" w:hAnsi="Times New Roman" w:cs="Times New Roman"/>
        </w:rPr>
        <w:t xml:space="preserve"> </w:t>
      </w:r>
      <w:r w:rsidRPr="00F95935">
        <w:rPr>
          <w:rFonts w:ascii="Times New Roman" w:hAnsi="Times New Roman" w:cs="Times New Roman"/>
          <w:b/>
          <w:bCs/>
        </w:rPr>
        <w:t>the survivors</w:t>
      </w:r>
      <w:r w:rsidRPr="00F95935">
        <w:rPr>
          <w:rFonts w:ascii="Times New Roman" w:hAnsi="Times New Roman" w:cs="Times New Roman"/>
        </w:rPr>
        <w:t xml:space="preserve"> based on the consequences of the death. </w:t>
      </w:r>
    </w:p>
    <w:p w14:paraId="2449C7FD" w14:textId="77777777" w:rsidR="00010A0D" w:rsidRDefault="00010A0D" w:rsidP="00010A0D">
      <w:pPr>
        <w:pStyle w:val="ListParagraph"/>
        <w:numPr>
          <w:ilvl w:val="1"/>
          <w:numId w:val="1"/>
        </w:numPr>
        <w:rPr>
          <w:rFonts w:ascii="Times New Roman" w:hAnsi="Times New Roman" w:cs="Times New Roman"/>
        </w:rPr>
      </w:pPr>
      <w:r w:rsidRPr="00993244">
        <w:rPr>
          <w:rFonts w:ascii="Times New Roman" w:hAnsi="Times New Roman" w:cs="Times New Roman"/>
        </w:rPr>
        <w:t>TCA 20</w:t>
      </w:r>
      <w:r>
        <w:rPr>
          <w:rFonts w:ascii="Times New Roman" w:hAnsi="Times New Roman" w:cs="Times New Roman"/>
        </w:rPr>
        <w:t>-</w:t>
      </w:r>
      <w:r w:rsidRPr="00993244">
        <w:rPr>
          <w:rFonts w:ascii="Times New Roman" w:hAnsi="Times New Roman" w:cs="Times New Roman"/>
        </w:rPr>
        <w:t>5</w:t>
      </w:r>
      <w:r>
        <w:rPr>
          <w:rFonts w:ascii="Times New Roman" w:hAnsi="Times New Roman" w:cs="Times New Roman"/>
        </w:rPr>
        <w:t>-</w:t>
      </w:r>
      <w:r w:rsidRPr="00993244">
        <w:rPr>
          <w:rFonts w:ascii="Times New Roman" w:hAnsi="Times New Roman" w:cs="Times New Roman"/>
        </w:rPr>
        <w:t>1</w:t>
      </w:r>
      <w:r>
        <w:rPr>
          <w:rFonts w:ascii="Times New Roman" w:hAnsi="Times New Roman" w:cs="Times New Roman"/>
        </w:rPr>
        <w:t>10</w:t>
      </w:r>
    </w:p>
    <w:p w14:paraId="3D89F367" w14:textId="77777777" w:rsidR="00010A0D" w:rsidRDefault="00010A0D" w:rsidP="00010A0D">
      <w:pPr>
        <w:pStyle w:val="ListParagraph"/>
        <w:numPr>
          <w:ilvl w:val="2"/>
          <w:numId w:val="1"/>
        </w:numPr>
        <w:rPr>
          <w:rFonts w:ascii="Times New Roman" w:hAnsi="Times New Roman" w:cs="Times New Roman"/>
        </w:rPr>
      </w:pPr>
      <w:r w:rsidRPr="001D69CC">
        <w:rPr>
          <w:rFonts w:ascii="Times New Roman" w:hAnsi="Times New Roman" w:cs="Times New Roman"/>
        </w:rPr>
        <w:t xml:space="preserve">Allows for a suit to be brought by a surviving spouse and the children of the deceased </w:t>
      </w:r>
    </w:p>
    <w:p w14:paraId="704B7CA0" w14:textId="77777777" w:rsidR="00010A0D" w:rsidRDefault="00010A0D" w:rsidP="00010A0D">
      <w:pPr>
        <w:pStyle w:val="ListParagraph"/>
        <w:numPr>
          <w:ilvl w:val="2"/>
          <w:numId w:val="1"/>
        </w:numPr>
        <w:rPr>
          <w:rFonts w:ascii="Times New Roman" w:hAnsi="Times New Roman" w:cs="Times New Roman"/>
        </w:rPr>
      </w:pPr>
      <w:r>
        <w:rPr>
          <w:rFonts w:ascii="Times New Roman" w:hAnsi="Times New Roman" w:cs="Times New Roman"/>
        </w:rPr>
        <w:t>When read in</w:t>
      </w:r>
      <w:r w:rsidRPr="001D69CC">
        <w:rPr>
          <w:rFonts w:ascii="Times New Roman" w:hAnsi="Times New Roman" w:cs="Times New Roman"/>
        </w:rPr>
        <w:t xml:space="preserve"> </w:t>
      </w:r>
      <w:proofErr w:type="spellStart"/>
      <w:r w:rsidRPr="001D69CC">
        <w:rPr>
          <w:rFonts w:ascii="Times New Roman" w:hAnsi="Times New Roman" w:cs="Times New Roman"/>
        </w:rPr>
        <w:t>pari</w:t>
      </w:r>
      <w:proofErr w:type="spellEnd"/>
      <w:r w:rsidRPr="001D69CC">
        <w:rPr>
          <w:rFonts w:ascii="Times New Roman" w:hAnsi="Times New Roman" w:cs="Times New Roman"/>
        </w:rPr>
        <w:t xml:space="preserve"> </w:t>
      </w:r>
      <w:proofErr w:type="spellStart"/>
      <w:r w:rsidRPr="001D69CC">
        <w:rPr>
          <w:rFonts w:ascii="Times New Roman" w:hAnsi="Times New Roman" w:cs="Times New Roman"/>
        </w:rPr>
        <w:t>materia</w:t>
      </w:r>
      <w:proofErr w:type="spellEnd"/>
      <w:r w:rsidRPr="001D69CC">
        <w:rPr>
          <w:rFonts w:ascii="Times New Roman" w:hAnsi="Times New Roman" w:cs="Times New Roman"/>
        </w:rPr>
        <w:t xml:space="preserve"> with </w:t>
      </w:r>
      <w:r w:rsidRPr="00993244">
        <w:rPr>
          <w:rFonts w:ascii="Times New Roman" w:hAnsi="Times New Roman" w:cs="Times New Roman"/>
        </w:rPr>
        <w:t>TCA 20</w:t>
      </w:r>
      <w:r>
        <w:rPr>
          <w:rFonts w:ascii="Times New Roman" w:hAnsi="Times New Roman" w:cs="Times New Roman"/>
        </w:rPr>
        <w:t>-</w:t>
      </w:r>
      <w:r w:rsidRPr="00993244">
        <w:rPr>
          <w:rFonts w:ascii="Times New Roman" w:hAnsi="Times New Roman" w:cs="Times New Roman"/>
        </w:rPr>
        <w:t>5</w:t>
      </w:r>
      <w:r>
        <w:rPr>
          <w:rFonts w:ascii="Times New Roman" w:hAnsi="Times New Roman" w:cs="Times New Roman"/>
        </w:rPr>
        <w:t>-</w:t>
      </w:r>
      <w:r w:rsidRPr="00993244">
        <w:rPr>
          <w:rFonts w:ascii="Times New Roman" w:hAnsi="Times New Roman" w:cs="Times New Roman"/>
        </w:rPr>
        <w:t>1</w:t>
      </w:r>
      <w:r>
        <w:rPr>
          <w:rFonts w:ascii="Times New Roman" w:hAnsi="Times New Roman" w:cs="Times New Roman"/>
        </w:rPr>
        <w:t xml:space="preserve">13, </w:t>
      </w:r>
      <w:r w:rsidRPr="001D69CC">
        <w:rPr>
          <w:rFonts w:ascii="Times New Roman" w:hAnsi="Times New Roman" w:cs="Times New Roman"/>
        </w:rPr>
        <w:t>we would then allow consideration of parental consortium damages</w:t>
      </w:r>
    </w:p>
    <w:p w14:paraId="1AF8E789" w14:textId="77777777" w:rsidR="00010A0D" w:rsidRDefault="00010A0D" w:rsidP="00010A0D">
      <w:pPr>
        <w:pStyle w:val="ListParagraph"/>
        <w:numPr>
          <w:ilvl w:val="1"/>
          <w:numId w:val="1"/>
        </w:numPr>
        <w:rPr>
          <w:rFonts w:ascii="Times New Roman" w:hAnsi="Times New Roman" w:cs="Times New Roman"/>
        </w:rPr>
      </w:pPr>
      <w:r>
        <w:rPr>
          <w:rFonts w:ascii="Times New Roman" w:hAnsi="Times New Roman" w:cs="Times New Roman"/>
        </w:rPr>
        <w:t xml:space="preserve">Holding: </w:t>
      </w:r>
    </w:p>
    <w:p w14:paraId="59D72B57" w14:textId="77777777" w:rsidR="00010A0D" w:rsidRPr="00286CDA" w:rsidRDefault="00010A0D" w:rsidP="00010A0D">
      <w:pPr>
        <w:pStyle w:val="ListParagraph"/>
        <w:numPr>
          <w:ilvl w:val="2"/>
          <w:numId w:val="1"/>
        </w:numPr>
        <w:rPr>
          <w:rFonts w:ascii="Times New Roman" w:hAnsi="Times New Roman" w:cs="Times New Roman"/>
        </w:rPr>
      </w:pPr>
      <w:r w:rsidRPr="00286CDA">
        <w:rPr>
          <w:rFonts w:ascii="Times New Roman" w:hAnsi="Times New Roman" w:cs="Times New Roman"/>
        </w:rPr>
        <w:t xml:space="preserve">Consortium type damages, both spousal and parental, may be considered when calculating pecuniary values of the deceased's life in wrongful death actions </w:t>
      </w:r>
    </w:p>
    <w:p w14:paraId="2EA687C4" w14:textId="77777777" w:rsidR="00010A0D" w:rsidRPr="00B36E46" w:rsidRDefault="00010A0D" w:rsidP="00010A0D">
      <w:pPr>
        <w:pStyle w:val="ListParagraph"/>
        <w:numPr>
          <w:ilvl w:val="0"/>
          <w:numId w:val="1"/>
        </w:numPr>
        <w:rPr>
          <w:rFonts w:ascii="Times New Roman" w:hAnsi="Times New Roman" w:cs="Times New Roman"/>
        </w:rPr>
      </w:pPr>
      <w:r>
        <w:rPr>
          <w:rFonts w:ascii="Times New Roman" w:hAnsi="Times New Roman" w:cs="Times New Roman"/>
          <w:i/>
          <w:iCs/>
        </w:rPr>
        <w:t xml:space="preserve">Hodges v S.C. </w:t>
      </w:r>
      <w:proofErr w:type="spellStart"/>
      <w:r>
        <w:rPr>
          <w:rFonts w:ascii="Times New Roman" w:hAnsi="Times New Roman" w:cs="Times New Roman"/>
          <w:i/>
          <w:iCs/>
        </w:rPr>
        <w:t>Toof</w:t>
      </w:r>
      <w:proofErr w:type="spellEnd"/>
    </w:p>
    <w:p w14:paraId="45B337E7" w14:textId="77777777" w:rsidR="00010A0D" w:rsidRDefault="00010A0D" w:rsidP="00010A0D">
      <w:pPr>
        <w:pStyle w:val="ListParagraph"/>
        <w:numPr>
          <w:ilvl w:val="1"/>
          <w:numId w:val="1"/>
        </w:numPr>
        <w:rPr>
          <w:rFonts w:ascii="Times New Roman" w:hAnsi="Times New Roman" w:cs="Times New Roman"/>
        </w:rPr>
      </w:pPr>
      <w:r>
        <w:rPr>
          <w:rFonts w:ascii="Times New Roman" w:hAnsi="Times New Roman" w:cs="Times New Roman"/>
        </w:rPr>
        <w:t xml:space="preserve">P fired by D after being called in for jury duty </w:t>
      </w:r>
    </w:p>
    <w:p w14:paraId="0774809F" w14:textId="77777777" w:rsidR="00010A0D" w:rsidRDefault="00010A0D" w:rsidP="00010A0D">
      <w:pPr>
        <w:pStyle w:val="ListParagraph"/>
        <w:numPr>
          <w:ilvl w:val="1"/>
          <w:numId w:val="1"/>
        </w:numPr>
        <w:rPr>
          <w:rFonts w:ascii="Times New Roman" w:hAnsi="Times New Roman" w:cs="Times New Roman"/>
        </w:rPr>
      </w:pPr>
      <w:r>
        <w:rPr>
          <w:rFonts w:ascii="Times New Roman" w:hAnsi="Times New Roman" w:cs="Times New Roman"/>
        </w:rPr>
        <w:t xml:space="preserve">Is </w:t>
      </w:r>
      <w:r w:rsidRPr="008D1F01">
        <w:rPr>
          <w:rFonts w:ascii="Times New Roman" w:hAnsi="Times New Roman" w:cs="Times New Roman"/>
        </w:rPr>
        <w:t xml:space="preserve">the statutory remedy under TCA 22-4-108(f) the soul and exclusive relief available to any employee who has been discharged or discriminated against for serving on jury duty? </w:t>
      </w:r>
    </w:p>
    <w:p w14:paraId="1B77163A" w14:textId="77777777" w:rsidR="00010A0D" w:rsidRPr="00B36E46" w:rsidRDefault="00010A0D" w:rsidP="00010A0D">
      <w:pPr>
        <w:pStyle w:val="ListParagraph"/>
        <w:numPr>
          <w:ilvl w:val="1"/>
          <w:numId w:val="1"/>
        </w:numPr>
        <w:rPr>
          <w:rFonts w:ascii="Times New Roman" w:hAnsi="Times New Roman" w:cs="Times New Roman"/>
        </w:rPr>
      </w:pPr>
      <w:r w:rsidRPr="008D1F01">
        <w:rPr>
          <w:rFonts w:ascii="Times New Roman" w:hAnsi="Times New Roman" w:cs="Times New Roman"/>
        </w:rPr>
        <w:lastRenderedPageBreak/>
        <w:t xml:space="preserve">Is the current manner in which punitive damages are awarded in Tennessee sufficient? </w:t>
      </w:r>
    </w:p>
    <w:p w14:paraId="429C66F8" w14:textId="77777777" w:rsidR="00010A0D" w:rsidRPr="00B36E46" w:rsidRDefault="00010A0D" w:rsidP="00010A0D">
      <w:pPr>
        <w:pStyle w:val="ListParagraph"/>
        <w:numPr>
          <w:ilvl w:val="1"/>
          <w:numId w:val="1"/>
        </w:numPr>
        <w:rPr>
          <w:rFonts w:ascii="Times New Roman" w:hAnsi="Times New Roman" w:cs="Times New Roman"/>
        </w:rPr>
      </w:pPr>
      <w:r w:rsidRPr="00B36E46">
        <w:rPr>
          <w:rFonts w:ascii="Times New Roman" w:hAnsi="Times New Roman" w:cs="Times New Roman"/>
        </w:rPr>
        <w:t>TCA 22-4-108(f)</w:t>
      </w:r>
    </w:p>
    <w:p w14:paraId="0526FEE8" w14:textId="77777777" w:rsidR="00010A0D" w:rsidRDefault="00010A0D" w:rsidP="00010A0D">
      <w:pPr>
        <w:pStyle w:val="ListParagraph"/>
        <w:numPr>
          <w:ilvl w:val="2"/>
          <w:numId w:val="1"/>
        </w:numPr>
        <w:rPr>
          <w:rFonts w:ascii="Times New Roman" w:hAnsi="Times New Roman" w:cs="Times New Roman"/>
        </w:rPr>
      </w:pPr>
      <w:r w:rsidRPr="00840DAB">
        <w:rPr>
          <w:rFonts w:ascii="Times New Roman" w:hAnsi="Times New Roman" w:cs="Times New Roman"/>
        </w:rPr>
        <w:t>employee to bring suit against an employer for having been discriminated against or discharged for serving on jury duty.</w:t>
      </w:r>
    </w:p>
    <w:p w14:paraId="440DB058" w14:textId="77777777" w:rsidR="00010A0D" w:rsidRDefault="00010A0D" w:rsidP="00010A0D">
      <w:pPr>
        <w:pStyle w:val="ListParagraph"/>
        <w:numPr>
          <w:ilvl w:val="2"/>
          <w:numId w:val="1"/>
        </w:numPr>
        <w:rPr>
          <w:rFonts w:ascii="Times New Roman" w:hAnsi="Times New Roman" w:cs="Times New Roman"/>
        </w:rPr>
      </w:pPr>
      <w:r w:rsidRPr="00840DAB">
        <w:rPr>
          <w:rFonts w:ascii="Times New Roman" w:hAnsi="Times New Roman" w:cs="Times New Roman"/>
        </w:rPr>
        <w:t>employee to be reinstated and reimbursed for lost wages and work benefits if he were discharged demoted or suspended because of jury duty.</w:t>
      </w:r>
    </w:p>
    <w:p w14:paraId="5C33044C" w14:textId="77777777" w:rsidR="00010A0D" w:rsidRDefault="00010A0D" w:rsidP="00010A0D">
      <w:pPr>
        <w:pStyle w:val="ListParagraph"/>
        <w:numPr>
          <w:ilvl w:val="1"/>
          <w:numId w:val="1"/>
        </w:numPr>
        <w:rPr>
          <w:rFonts w:ascii="Times New Roman" w:hAnsi="Times New Roman" w:cs="Times New Roman"/>
        </w:rPr>
      </w:pPr>
      <w:r>
        <w:rPr>
          <w:rFonts w:ascii="Times New Roman" w:hAnsi="Times New Roman" w:cs="Times New Roman"/>
        </w:rPr>
        <w:t>TCA 49-50-1409</w:t>
      </w:r>
    </w:p>
    <w:p w14:paraId="2C38B9C4" w14:textId="77777777" w:rsidR="00010A0D" w:rsidRDefault="00010A0D" w:rsidP="00010A0D">
      <w:pPr>
        <w:pStyle w:val="ListParagraph"/>
        <w:numPr>
          <w:ilvl w:val="2"/>
          <w:numId w:val="1"/>
        </w:numPr>
        <w:rPr>
          <w:rFonts w:ascii="Times New Roman" w:hAnsi="Times New Roman" w:cs="Times New Roman"/>
        </w:rPr>
      </w:pPr>
      <w:r w:rsidRPr="005C666E">
        <w:rPr>
          <w:rFonts w:ascii="Times New Roman" w:hAnsi="Times New Roman" w:cs="Times New Roman"/>
        </w:rPr>
        <w:t>employees to recover damages in addition to reinstatement and backpay if they're disciplined or discharge in violation of statutory policies</w:t>
      </w:r>
    </w:p>
    <w:p w14:paraId="173B6C19" w14:textId="77777777" w:rsidR="00010A0D" w:rsidRDefault="00010A0D" w:rsidP="00010A0D">
      <w:pPr>
        <w:pStyle w:val="ListParagraph"/>
        <w:numPr>
          <w:ilvl w:val="1"/>
          <w:numId w:val="1"/>
        </w:numPr>
        <w:rPr>
          <w:rFonts w:ascii="Times New Roman" w:hAnsi="Times New Roman" w:cs="Times New Roman"/>
        </w:rPr>
      </w:pPr>
      <w:r w:rsidRPr="008D1F01">
        <w:rPr>
          <w:rFonts w:ascii="Times New Roman" w:hAnsi="Times New Roman" w:cs="Times New Roman"/>
        </w:rPr>
        <w:t>TCA 22-4-108</w:t>
      </w:r>
      <w:r>
        <w:rPr>
          <w:rFonts w:ascii="Times New Roman" w:hAnsi="Times New Roman" w:cs="Times New Roman"/>
        </w:rPr>
        <w:t xml:space="preserve"> </w:t>
      </w:r>
      <w:r w:rsidRPr="00CF4B0D">
        <w:rPr>
          <w:rFonts w:ascii="Times New Roman" w:hAnsi="Times New Roman" w:cs="Times New Roman"/>
        </w:rPr>
        <w:t>not to be exclusive and reinstates the jury award of compensatory damages</w:t>
      </w:r>
    </w:p>
    <w:p w14:paraId="5DAEB107" w14:textId="77777777" w:rsidR="00010A0D" w:rsidRDefault="00010A0D" w:rsidP="00010A0D">
      <w:pPr>
        <w:pStyle w:val="ListParagraph"/>
        <w:numPr>
          <w:ilvl w:val="1"/>
          <w:numId w:val="1"/>
        </w:numPr>
        <w:rPr>
          <w:rFonts w:ascii="Times New Roman" w:hAnsi="Times New Roman" w:cs="Times New Roman"/>
        </w:rPr>
      </w:pPr>
      <w:r>
        <w:rPr>
          <w:rFonts w:ascii="Times New Roman" w:hAnsi="Times New Roman" w:cs="Times New Roman"/>
        </w:rPr>
        <w:t xml:space="preserve">Holding: </w:t>
      </w:r>
    </w:p>
    <w:p w14:paraId="11CA515B" w14:textId="77777777" w:rsidR="00010A0D" w:rsidRPr="00262DAE" w:rsidRDefault="00010A0D" w:rsidP="00010A0D">
      <w:pPr>
        <w:pStyle w:val="ListParagraph"/>
        <w:numPr>
          <w:ilvl w:val="2"/>
          <w:numId w:val="1"/>
        </w:numPr>
        <w:rPr>
          <w:rFonts w:ascii="Times New Roman" w:hAnsi="Times New Roman" w:cs="Times New Roman"/>
        </w:rPr>
      </w:pPr>
      <w:r w:rsidRPr="00262DAE">
        <w:rPr>
          <w:rFonts w:ascii="Times New Roman" w:hAnsi="Times New Roman" w:cs="Times New Roman"/>
        </w:rPr>
        <w:t>Courts may award punitive damages only if it finds the defendant has acted either intentionally, fraudulently, maliciously, or recklessly</w:t>
      </w:r>
      <w:r>
        <w:rPr>
          <w:rFonts w:ascii="Times New Roman" w:hAnsi="Times New Roman" w:cs="Times New Roman"/>
        </w:rPr>
        <w:t xml:space="preserve">; </w:t>
      </w:r>
      <w:proofErr w:type="gramStart"/>
      <w:r w:rsidRPr="00262DAE">
        <w:rPr>
          <w:rFonts w:ascii="Times New Roman" w:hAnsi="Times New Roman" w:cs="Times New Roman"/>
        </w:rPr>
        <w:t>and</w:t>
      </w:r>
      <w:r>
        <w:rPr>
          <w:rFonts w:ascii="Times New Roman" w:hAnsi="Times New Roman" w:cs="Times New Roman"/>
        </w:rPr>
        <w:t>,</w:t>
      </w:r>
      <w:proofErr w:type="gramEnd"/>
      <w:r>
        <w:rPr>
          <w:rFonts w:ascii="Times New Roman" w:hAnsi="Times New Roman" w:cs="Times New Roman"/>
        </w:rPr>
        <w:t xml:space="preserve"> courts</w:t>
      </w:r>
      <w:r w:rsidRPr="00262DAE">
        <w:rPr>
          <w:rFonts w:ascii="Times New Roman" w:hAnsi="Times New Roman" w:cs="Times New Roman"/>
        </w:rPr>
        <w:t xml:space="preserve"> must follow </w:t>
      </w:r>
      <w:r>
        <w:rPr>
          <w:rFonts w:ascii="Times New Roman" w:hAnsi="Times New Roman" w:cs="Times New Roman"/>
        </w:rPr>
        <w:t xml:space="preserve">bifurcate </w:t>
      </w:r>
      <w:r w:rsidRPr="00262DAE">
        <w:rPr>
          <w:rFonts w:ascii="Times New Roman" w:hAnsi="Times New Roman" w:cs="Times New Roman"/>
        </w:rPr>
        <w:t xml:space="preserve">trial procedure </w:t>
      </w:r>
      <w:r>
        <w:rPr>
          <w:rFonts w:ascii="Times New Roman" w:hAnsi="Times New Roman" w:cs="Times New Roman"/>
        </w:rPr>
        <w:t xml:space="preserve">when </w:t>
      </w:r>
      <w:r w:rsidRPr="00262DAE">
        <w:rPr>
          <w:rFonts w:ascii="Times New Roman" w:hAnsi="Times New Roman" w:cs="Times New Roman"/>
        </w:rPr>
        <w:t>deciding whether to award punitive damages and</w:t>
      </w:r>
      <w:r>
        <w:rPr>
          <w:rFonts w:ascii="Times New Roman" w:hAnsi="Times New Roman" w:cs="Times New Roman"/>
        </w:rPr>
        <w:t xml:space="preserve"> if so,</w:t>
      </w:r>
      <w:r w:rsidRPr="00262DAE">
        <w:rPr>
          <w:rFonts w:ascii="Times New Roman" w:hAnsi="Times New Roman" w:cs="Times New Roman"/>
        </w:rPr>
        <w:t xml:space="preserve"> what amount</w:t>
      </w:r>
      <w:r>
        <w:rPr>
          <w:rFonts w:ascii="Times New Roman" w:hAnsi="Times New Roman" w:cs="Times New Roman"/>
        </w:rPr>
        <w:t>.</w:t>
      </w:r>
    </w:p>
    <w:p w14:paraId="199FD48C" w14:textId="77777777" w:rsidR="00010A0D" w:rsidRPr="00B36E46" w:rsidRDefault="00010A0D" w:rsidP="00010A0D">
      <w:pPr>
        <w:pStyle w:val="ListParagraph"/>
        <w:numPr>
          <w:ilvl w:val="0"/>
          <w:numId w:val="1"/>
        </w:numPr>
        <w:rPr>
          <w:rFonts w:ascii="Times New Roman" w:hAnsi="Times New Roman" w:cs="Times New Roman"/>
        </w:rPr>
      </w:pPr>
      <w:r>
        <w:rPr>
          <w:rFonts w:ascii="Times New Roman" w:hAnsi="Times New Roman" w:cs="Times New Roman"/>
          <w:i/>
          <w:iCs/>
        </w:rPr>
        <w:t>Goff v Greer</w:t>
      </w:r>
    </w:p>
    <w:p w14:paraId="23A9B316" w14:textId="77777777" w:rsidR="00010A0D" w:rsidRDefault="00010A0D" w:rsidP="00010A0D">
      <w:pPr>
        <w:pStyle w:val="ListParagraph"/>
        <w:numPr>
          <w:ilvl w:val="1"/>
          <w:numId w:val="1"/>
        </w:numPr>
        <w:rPr>
          <w:rFonts w:ascii="Times New Roman" w:hAnsi="Times New Roman" w:cs="Times New Roman"/>
        </w:rPr>
      </w:pPr>
      <w:r>
        <w:rPr>
          <w:rFonts w:ascii="Times New Roman" w:hAnsi="Times New Roman" w:cs="Times New Roman"/>
        </w:rPr>
        <w:t xml:space="preserve">Buried tires intentionally </w:t>
      </w:r>
    </w:p>
    <w:p w14:paraId="40481D9F" w14:textId="77777777" w:rsidR="00010A0D" w:rsidRPr="009B52A2" w:rsidRDefault="00010A0D" w:rsidP="00010A0D">
      <w:pPr>
        <w:pStyle w:val="ListParagraph"/>
        <w:numPr>
          <w:ilvl w:val="1"/>
          <w:numId w:val="1"/>
        </w:numPr>
        <w:rPr>
          <w:rFonts w:ascii="Times New Roman" w:hAnsi="Times New Roman" w:cs="Times New Roman"/>
        </w:rPr>
      </w:pPr>
      <w:r w:rsidRPr="009B52A2">
        <w:rPr>
          <w:rFonts w:ascii="Times New Roman" w:hAnsi="Times New Roman" w:cs="Times New Roman"/>
        </w:rPr>
        <w:t xml:space="preserve">TCA 68-212-101-121 (TN Hazardous Waste Management Act)  </w:t>
      </w:r>
    </w:p>
    <w:p w14:paraId="29A5334E" w14:textId="77777777" w:rsidR="00010A0D" w:rsidRPr="009B52A2" w:rsidRDefault="00010A0D" w:rsidP="00010A0D">
      <w:pPr>
        <w:pStyle w:val="ListParagraph"/>
        <w:numPr>
          <w:ilvl w:val="1"/>
          <w:numId w:val="1"/>
        </w:numPr>
        <w:rPr>
          <w:rFonts w:ascii="Times New Roman" w:hAnsi="Times New Roman" w:cs="Times New Roman"/>
        </w:rPr>
      </w:pPr>
      <w:r w:rsidRPr="009B52A2">
        <w:rPr>
          <w:rFonts w:ascii="Times New Roman" w:hAnsi="Times New Roman" w:cs="Times New Roman"/>
        </w:rPr>
        <w:t>TCA 68-212-201-227 (Hazardous Waste Management Act)</w:t>
      </w:r>
    </w:p>
    <w:p w14:paraId="41AE094F" w14:textId="77777777" w:rsidR="00010A0D" w:rsidRDefault="00010A0D" w:rsidP="00010A0D">
      <w:pPr>
        <w:pStyle w:val="ListParagraph"/>
        <w:numPr>
          <w:ilvl w:val="2"/>
          <w:numId w:val="1"/>
        </w:numPr>
        <w:rPr>
          <w:rFonts w:ascii="Times New Roman" w:hAnsi="Times New Roman" w:cs="Times New Roman"/>
        </w:rPr>
      </w:pPr>
      <w:r w:rsidRPr="00C81FDA">
        <w:rPr>
          <w:rFonts w:ascii="Times New Roman" w:hAnsi="Times New Roman" w:cs="Times New Roman"/>
        </w:rPr>
        <w:t>creates additional rules and regulations and imposes an additional civil penalty of up to $10,000 for each day the violation continues</w:t>
      </w:r>
    </w:p>
    <w:p w14:paraId="4CA7EA99" w14:textId="77777777" w:rsidR="00010A0D" w:rsidRPr="009B52A2" w:rsidRDefault="00010A0D" w:rsidP="00010A0D">
      <w:pPr>
        <w:pStyle w:val="ListParagraph"/>
        <w:numPr>
          <w:ilvl w:val="1"/>
          <w:numId w:val="1"/>
        </w:numPr>
        <w:rPr>
          <w:rFonts w:ascii="Times New Roman" w:hAnsi="Times New Roman" w:cs="Times New Roman"/>
        </w:rPr>
      </w:pPr>
      <w:r>
        <w:rPr>
          <w:rFonts w:ascii="Times New Roman" w:hAnsi="Times New Roman" w:cs="Times New Roman"/>
        </w:rPr>
        <w:t>T</w:t>
      </w:r>
      <w:r w:rsidRPr="009B52A2">
        <w:rPr>
          <w:rFonts w:ascii="Times New Roman" w:hAnsi="Times New Roman" w:cs="Times New Roman"/>
        </w:rPr>
        <w:t xml:space="preserve">here is material evidence supporting the jury's finding by clear and convincing evidence that the defendant acted intentionally or recklessly. </w:t>
      </w:r>
    </w:p>
    <w:p w14:paraId="60DFD3AF" w14:textId="77777777" w:rsidR="00010A0D" w:rsidRDefault="00010A0D" w:rsidP="00010A0D">
      <w:pPr>
        <w:pStyle w:val="ListParagraph"/>
        <w:numPr>
          <w:ilvl w:val="1"/>
          <w:numId w:val="1"/>
        </w:numPr>
        <w:rPr>
          <w:rFonts w:ascii="Times New Roman" w:hAnsi="Times New Roman" w:cs="Times New Roman"/>
        </w:rPr>
      </w:pPr>
      <w:r w:rsidRPr="00C81FDA">
        <w:rPr>
          <w:rFonts w:ascii="Times New Roman" w:hAnsi="Times New Roman" w:cs="Times New Roman"/>
        </w:rPr>
        <w:t>In order to determine if the punitive damage award was excessive and violated the defendants due process rights under the 14th amendment</w:t>
      </w:r>
    </w:p>
    <w:p w14:paraId="05C8D431" w14:textId="77777777" w:rsidR="00010A0D" w:rsidRDefault="00010A0D" w:rsidP="00010A0D">
      <w:pPr>
        <w:pStyle w:val="ListParagraph"/>
        <w:numPr>
          <w:ilvl w:val="2"/>
          <w:numId w:val="1"/>
        </w:numPr>
        <w:rPr>
          <w:rFonts w:ascii="Times New Roman" w:hAnsi="Times New Roman" w:cs="Times New Roman"/>
        </w:rPr>
      </w:pPr>
      <w:r w:rsidRPr="00C81FDA">
        <w:rPr>
          <w:rFonts w:ascii="Times New Roman" w:hAnsi="Times New Roman" w:cs="Times New Roman"/>
        </w:rPr>
        <w:t xml:space="preserve">The court must </w:t>
      </w:r>
      <w:r>
        <w:rPr>
          <w:rFonts w:ascii="Times New Roman" w:hAnsi="Times New Roman" w:cs="Times New Roman"/>
        </w:rPr>
        <w:t xml:space="preserve">also </w:t>
      </w:r>
      <w:r w:rsidRPr="00C81FDA">
        <w:rPr>
          <w:rFonts w:ascii="Times New Roman" w:hAnsi="Times New Roman" w:cs="Times New Roman"/>
        </w:rPr>
        <w:t>review the decision de</w:t>
      </w:r>
      <w:r>
        <w:rPr>
          <w:rFonts w:ascii="Times New Roman" w:hAnsi="Times New Roman" w:cs="Times New Roman"/>
        </w:rPr>
        <w:t xml:space="preserve"> </w:t>
      </w:r>
      <w:r w:rsidRPr="00C81FDA">
        <w:rPr>
          <w:rFonts w:ascii="Times New Roman" w:hAnsi="Times New Roman" w:cs="Times New Roman"/>
        </w:rPr>
        <w:t>novo</w:t>
      </w:r>
    </w:p>
    <w:p w14:paraId="048119B2" w14:textId="77777777" w:rsidR="00010A0D" w:rsidRDefault="00010A0D" w:rsidP="00010A0D">
      <w:pPr>
        <w:pStyle w:val="ListParagraph"/>
        <w:numPr>
          <w:ilvl w:val="1"/>
          <w:numId w:val="1"/>
        </w:numPr>
        <w:rPr>
          <w:rFonts w:ascii="Times New Roman" w:hAnsi="Times New Roman" w:cs="Times New Roman"/>
        </w:rPr>
      </w:pPr>
      <w:r>
        <w:rPr>
          <w:rFonts w:ascii="Times New Roman" w:hAnsi="Times New Roman" w:cs="Times New Roman"/>
        </w:rPr>
        <w:t>Holding</w:t>
      </w:r>
    </w:p>
    <w:p w14:paraId="67C3767D" w14:textId="77777777" w:rsidR="00010A0D" w:rsidRDefault="00010A0D" w:rsidP="00010A0D">
      <w:pPr>
        <w:pStyle w:val="ListParagraph"/>
        <w:numPr>
          <w:ilvl w:val="2"/>
          <w:numId w:val="1"/>
        </w:numPr>
        <w:rPr>
          <w:rFonts w:ascii="Times New Roman" w:hAnsi="Times New Roman" w:cs="Times New Roman"/>
        </w:rPr>
      </w:pPr>
      <w:r w:rsidRPr="00E06295">
        <w:rPr>
          <w:rFonts w:ascii="Times New Roman" w:hAnsi="Times New Roman" w:cs="Times New Roman"/>
        </w:rPr>
        <w:t xml:space="preserve">The evidence presented at trial does support the award of punitive damages. </w:t>
      </w:r>
    </w:p>
    <w:p w14:paraId="50A5756C" w14:textId="77777777" w:rsidR="00010A0D" w:rsidRDefault="00010A0D" w:rsidP="00010A0D">
      <w:pPr>
        <w:pStyle w:val="ListParagraph"/>
        <w:numPr>
          <w:ilvl w:val="2"/>
          <w:numId w:val="1"/>
        </w:numPr>
        <w:rPr>
          <w:rFonts w:ascii="Times New Roman" w:hAnsi="Times New Roman" w:cs="Times New Roman"/>
        </w:rPr>
      </w:pPr>
      <w:r w:rsidRPr="00E06295">
        <w:rPr>
          <w:rFonts w:ascii="Times New Roman" w:hAnsi="Times New Roman" w:cs="Times New Roman"/>
        </w:rPr>
        <w:t xml:space="preserve">The trial court did not err </w:t>
      </w:r>
      <w:proofErr w:type="gramStart"/>
      <w:r w:rsidRPr="00E06295">
        <w:rPr>
          <w:rFonts w:ascii="Times New Roman" w:hAnsi="Times New Roman" w:cs="Times New Roman"/>
        </w:rPr>
        <w:t>an</w:t>
      </w:r>
      <w:proofErr w:type="gramEnd"/>
      <w:r w:rsidRPr="00E06295">
        <w:rPr>
          <w:rFonts w:ascii="Times New Roman" w:hAnsi="Times New Roman" w:cs="Times New Roman"/>
        </w:rPr>
        <w:t xml:space="preserve"> considering the </w:t>
      </w:r>
      <w:proofErr w:type="spellStart"/>
      <w:r w:rsidRPr="00E06295">
        <w:rPr>
          <w:rFonts w:ascii="Times New Roman" w:hAnsi="Times New Roman" w:cs="Times New Roman"/>
        </w:rPr>
        <w:t>states</w:t>
      </w:r>
      <w:proofErr w:type="spellEnd"/>
      <w:r w:rsidRPr="00E06295">
        <w:rPr>
          <w:rFonts w:ascii="Times New Roman" w:hAnsi="Times New Roman" w:cs="Times New Roman"/>
        </w:rPr>
        <w:t xml:space="preserve"> environmental laws in approving the punitive award </w:t>
      </w:r>
    </w:p>
    <w:p w14:paraId="76968C2B" w14:textId="77777777" w:rsidR="00010A0D" w:rsidRPr="00BF3E6F" w:rsidRDefault="00010A0D" w:rsidP="00010A0D">
      <w:pPr>
        <w:pStyle w:val="ListParagraph"/>
        <w:numPr>
          <w:ilvl w:val="2"/>
          <w:numId w:val="1"/>
        </w:numPr>
        <w:rPr>
          <w:rFonts w:ascii="Times New Roman" w:hAnsi="Times New Roman" w:cs="Times New Roman"/>
        </w:rPr>
      </w:pPr>
      <w:r>
        <w:rPr>
          <w:rFonts w:ascii="Times New Roman" w:hAnsi="Times New Roman" w:cs="Times New Roman"/>
        </w:rPr>
        <w:t>T</w:t>
      </w:r>
      <w:r w:rsidRPr="00E06295">
        <w:rPr>
          <w:rFonts w:ascii="Times New Roman" w:hAnsi="Times New Roman" w:cs="Times New Roman"/>
        </w:rPr>
        <w:t xml:space="preserve">he </w:t>
      </w:r>
      <w:proofErr w:type="gramStart"/>
      <w:r w:rsidRPr="00E06295">
        <w:rPr>
          <w:rFonts w:ascii="Times New Roman" w:hAnsi="Times New Roman" w:cs="Times New Roman"/>
        </w:rPr>
        <w:t>amount</w:t>
      </w:r>
      <w:proofErr w:type="gramEnd"/>
      <w:r w:rsidRPr="00E06295">
        <w:rPr>
          <w:rFonts w:ascii="Times New Roman" w:hAnsi="Times New Roman" w:cs="Times New Roman"/>
        </w:rPr>
        <w:t xml:space="preserve"> of punitive damages is excessive and does violate the defendant's due process rights </w:t>
      </w:r>
    </w:p>
    <w:p w14:paraId="088C48F5" w14:textId="77777777" w:rsidR="00010A0D" w:rsidRPr="00286CDA" w:rsidRDefault="00010A0D" w:rsidP="00010A0D">
      <w:pPr>
        <w:pStyle w:val="ListParagraph"/>
        <w:numPr>
          <w:ilvl w:val="2"/>
          <w:numId w:val="1"/>
        </w:numPr>
        <w:rPr>
          <w:rFonts w:ascii="Times New Roman" w:hAnsi="Times New Roman" w:cs="Times New Roman"/>
        </w:rPr>
      </w:pPr>
    </w:p>
    <w:p w14:paraId="3C7570A0" w14:textId="77777777" w:rsidR="00CC51D1" w:rsidRDefault="00CC51D1" w:rsidP="00CC51D1">
      <w:pPr>
        <w:pStyle w:val="ListParagraph"/>
        <w:ind w:left="2160" w:firstLine="720"/>
        <w:rPr>
          <w:b/>
          <w:bCs/>
          <w:color w:val="FF0000"/>
          <w:u w:val="single"/>
        </w:rPr>
      </w:pPr>
      <w:r>
        <w:rPr>
          <w:b/>
          <w:bCs/>
          <w:color w:val="FF0000"/>
          <w:u w:val="single"/>
        </w:rPr>
        <w:t xml:space="preserve">Intent, Assault, and Battery </w:t>
      </w:r>
    </w:p>
    <w:p w14:paraId="006E8D1C" w14:textId="77777777" w:rsidR="00CC51D1" w:rsidRPr="0081065C" w:rsidRDefault="00CC51D1" w:rsidP="00CC51D1">
      <w:pPr>
        <w:rPr>
          <w:color w:val="4472C4" w:themeColor="accent1"/>
        </w:rPr>
      </w:pPr>
      <w:r w:rsidRPr="0081065C">
        <w:rPr>
          <w:color w:val="4472C4" w:themeColor="accent1"/>
        </w:rPr>
        <w:t>Common elements to intentional torts= INTENT</w:t>
      </w:r>
    </w:p>
    <w:p w14:paraId="2C281CA0" w14:textId="77777777" w:rsidR="00CC51D1" w:rsidRPr="0081065C" w:rsidRDefault="00CC51D1" w:rsidP="00CC51D1">
      <w:pPr>
        <w:rPr>
          <w:color w:val="4472C4" w:themeColor="accent1"/>
        </w:rPr>
      </w:pPr>
      <w:r w:rsidRPr="0081065C">
        <w:rPr>
          <w:color w:val="4472C4" w:themeColor="accent1"/>
        </w:rPr>
        <w:tab/>
        <w:t xml:space="preserve">Intent must be PROVEN for liability for intentional tort </w:t>
      </w:r>
    </w:p>
    <w:p w14:paraId="19DEFB79" w14:textId="77777777" w:rsidR="00CC51D1" w:rsidRPr="0081065C" w:rsidRDefault="00CC51D1" w:rsidP="00CC51D1">
      <w:pPr>
        <w:rPr>
          <w:color w:val="4472C4" w:themeColor="accent1"/>
        </w:rPr>
      </w:pPr>
      <w:r w:rsidRPr="0081065C">
        <w:rPr>
          <w:color w:val="4472C4" w:themeColor="accent1"/>
        </w:rPr>
        <w:t xml:space="preserve">Cannot accidentally commit intentional tort </w:t>
      </w:r>
    </w:p>
    <w:p w14:paraId="1A620BAA" w14:textId="77777777" w:rsidR="00CC51D1" w:rsidRPr="0081065C" w:rsidRDefault="00CC51D1" w:rsidP="00CC51D1">
      <w:pPr>
        <w:rPr>
          <w:color w:val="4472C4" w:themeColor="accent1"/>
        </w:rPr>
      </w:pPr>
      <w:r w:rsidRPr="0081065C">
        <w:rPr>
          <w:color w:val="4472C4" w:themeColor="accent1"/>
        </w:rPr>
        <w:tab/>
        <w:t xml:space="preserve">Negligence cases are accidental in nature </w:t>
      </w:r>
    </w:p>
    <w:p w14:paraId="3E664B84" w14:textId="77777777" w:rsidR="00CC51D1" w:rsidRPr="0081065C" w:rsidRDefault="00CC51D1" w:rsidP="00CC51D1">
      <w:pPr>
        <w:rPr>
          <w:color w:val="4472C4" w:themeColor="accent1"/>
        </w:rPr>
      </w:pPr>
      <w:r w:rsidRPr="0081065C">
        <w:rPr>
          <w:color w:val="4472C4" w:themeColor="accent1"/>
        </w:rPr>
        <w:tab/>
        <w:t xml:space="preserve">Intentional torts are NOT </w:t>
      </w:r>
    </w:p>
    <w:p w14:paraId="756BE579" w14:textId="77777777" w:rsidR="00CC51D1" w:rsidRPr="0081065C" w:rsidRDefault="00CC51D1" w:rsidP="00CC51D1">
      <w:pPr>
        <w:rPr>
          <w:color w:val="4472C4" w:themeColor="accent1"/>
        </w:rPr>
      </w:pPr>
      <w:r w:rsidRPr="0081065C">
        <w:rPr>
          <w:color w:val="4472C4" w:themeColor="accent1"/>
        </w:rPr>
        <w:t xml:space="preserve">Defendant had the desire to do the act OR had knowledge that consequences would result </w:t>
      </w:r>
    </w:p>
    <w:p w14:paraId="474F454C" w14:textId="77777777" w:rsidR="00CC51D1" w:rsidRPr="0081065C" w:rsidRDefault="00CC51D1" w:rsidP="00CC51D1">
      <w:pPr>
        <w:rPr>
          <w:color w:val="4472C4" w:themeColor="accent1"/>
        </w:rPr>
      </w:pPr>
      <w:r w:rsidRPr="0081065C">
        <w:rPr>
          <w:color w:val="4472C4" w:themeColor="accent1"/>
        </w:rPr>
        <w:t xml:space="preserve">All intentional torts MUST be proven by PREPONDERANCE OF EVIDENCE </w:t>
      </w:r>
    </w:p>
    <w:p w14:paraId="472255A4" w14:textId="77777777" w:rsidR="00CC51D1" w:rsidRPr="0081065C" w:rsidRDefault="00CC51D1" w:rsidP="00CC51D1">
      <w:pPr>
        <w:rPr>
          <w:color w:val="4472C4" w:themeColor="accent1"/>
        </w:rPr>
      </w:pPr>
      <w:r w:rsidRPr="0081065C">
        <w:rPr>
          <w:color w:val="4472C4" w:themeColor="accent1"/>
        </w:rPr>
        <w:t>2 ways to prove intent</w:t>
      </w:r>
    </w:p>
    <w:p w14:paraId="0B3C570A" w14:textId="77777777" w:rsidR="00CC51D1" w:rsidRPr="0081065C" w:rsidRDefault="00CC51D1" w:rsidP="00CC51D1">
      <w:pPr>
        <w:rPr>
          <w:color w:val="4472C4" w:themeColor="accent1"/>
        </w:rPr>
      </w:pPr>
      <w:r w:rsidRPr="0081065C">
        <w:rPr>
          <w:color w:val="4472C4" w:themeColor="accent1"/>
        </w:rPr>
        <w:tab/>
        <w:t xml:space="preserve">Show tortfeasor’s desire </w:t>
      </w:r>
    </w:p>
    <w:p w14:paraId="24E3C1AC" w14:textId="77777777" w:rsidR="00CC51D1" w:rsidRPr="0081065C" w:rsidRDefault="00CC51D1" w:rsidP="00CC51D1">
      <w:pPr>
        <w:rPr>
          <w:color w:val="4472C4" w:themeColor="accent1"/>
        </w:rPr>
      </w:pPr>
      <w:r w:rsidRPr="0081065C">
        <w:rPr>
          <w:color w:val="4472C4" w:themeColor="accent1"/>
        </w:rPr>
        <w:lastRenderedPageBreak/>
        <w:tab/>
        <w:t xml:space="preserve">Show knowledge that it would occur </w:t>
      </w:r>
    </w:p>
    <w:p w14:paraId="5089AF50" w14:textId="77777777" w:rsidR="00CC51D1" w:rsidRPr="0081065C" w:rsidRDefault="00CC51D1" w:rsidP="00CC51D1">
      <w:pPr>
        <w:rPr>
          <w:color w:val="4472C4" w:themeColor="accent1"/>
        </w:rPr>
      </w:pPr>
      <w:r w:rsidRPr="0081065C">
        <w:rPr>
          <w:color w:val="4472C4" w:themeColor="accent1"/>
        </w:rPr>
        <w:t>Precise consequences to NOT have to be intended</w:t>
      </w:r>
    </w:p>
    <w:p w14:paraId="4D176302" w14:textId="77777777" w:rsidR="00CC51D1" w:rsidRPr="0081065C" w:rsidRDefault="00CC51D1" w:rsidP="00CC51D1">
      <w:pPr>
        <w:rPr>
          <w:color w:val="4472C4" w:themeColor="accent1"/>
        </w:rPr>
      </w:pPr>
      <w:r w:rsidRPr="0081065C">
        <w:rPr>
          <w:color w:val="4472C4" w:themeColor="accent1"/>
        </w:rPr>
        <w:tab/>
        <w:t xml:space="preserve">Still liable for full consequences </w:t>
      </w:r>
    </w:p>
    <w:p w14:paraId="153E207E" w14:textId="77777777" w:rsidR="00CC51D1" w:rsidRPr="0081065C" w:rsidRDefault="00CC51D1" w:rsidP="00CC51D1">
      <w:pPr>
        <w:rPr>
          <w:color w:val="4472C4" w:themeColor="accent1"/>
        </w:rPr>
      </w:pPr>
      <w:r w:rsidRPr="0081065C">
        <w:rPr>
          <w:color w:val="4472C4" w:themeColor="accent1"/>
        </w:rPr>
        <w:t>Motive from intent</w:t>
      </w:r>
      <w:r w:rsidRPr="0081065C">
        <w:rPr>
          <w:color w:val="4472C4" w:themeColor="accent1"/>
        </w:rPr>
        <w:tab/>
      </w:r>
    </w:p>
    <w:p w14:paraId="0B71304F" w14:textId="77777777" w:rsidR="00CC51D1" w:rsidRPr="0081065C" w:rsidRDefault="00CC51D1" w:rsidP="00CC51D1">
      <w:pPr>
        <w:rPr>
          <w:color w:val="4472C4" w:themeColor="accent1"/>
        </w:rPr>
      </w:pPr>
      <w:r w:rsidRPr="0081065C">
        <w:rPr>
          <w:color w:val="4472C4" w:themeColor="accent1"/>
        </w:rPr>
        <w:tab/>
        <w:t xml:space="preserve">Motive is the REASON someone did something </w:t>
      </w:r>
    </w:p>
    <w:p w14:paraId="1056F276" w14:textId="77777777" w:rsidR="00CC51D1" w:rsidRPr="0081065C" w:rsidRDefault="00CC51D1" w:rsidP="00CC51D1">
      <w:pPr>
        <w:rPr>
          <w:color w:val="4472C4" w:themeColor="accent1"/>
        </w:rPr>
      </w:pPr>
      <w:r w:rsidRPr="0081065C">
        <w:rPr>
          <w:color w:val="4472C4" w:themeColor="accent1"/>
        </w:rPr>
        <w:tab/>
        <w:t>Motive is IRRELAVANT TO INTENT</w:t>
      </w:r>
    </w:p>
    <w:p w14:paraId="72A04F56" w14:textId="77777777" w:rsidR="00CC51D1" w:rsidRPr="0081065C" w:rsidRDefault="00CC51D1" w:rsidP="00CC51D1">
      <w:pPr>
        <w:rPr>
          <w:color w:val="4472C4" w:themeColor="accent1"/>
        </w:rPr>
      </w:pPr>
      <w:r w:rsidRPr="0081065C">
        <w:rPr>
          <w:color w:val="4472C4" w:themeColor="accent1"/>
        </w:rPr>
        <w:t>Transferred Intent</w:t>
      </w:r>
    </w:p>
    <w:p w14:paraId="0B109879" w14:textId="77777777" w:rsidR="00CC51D1" w:rsidRPr="0081065C" w:rsidRDefault="00CC51D1" w:rsidP="00CC51D1">
      <w:pPr>
        <w:rPr>
          <w:color w:val="4472C4" w:themeColor="accent1"/>
        </w:rPr>
      </w:pPr>
      <w:r w:rsidRPr="0081065C">
        <w:rPr>
          <w:color w:val="4472C4" w:themeColor="accent1"/>
        </w:rPr>
        <w:tab/>
        <w:t xml:space="preserve">Tortfeasor intends to commit tort against one person but instead commits DIFFERENT </w:t>
      </w:r>
    </w:p>
    <w:p w14:paraId="16B601BF" w14:textId="77777777" w:rsidR="00CC51D1" w:rsidRPr="0081065C" w:rsidRDefault="00CC51D1" w:rsidP="00CC51D1">
      <w:pPr>
        <w:rPr>
          <w:color w:val="4472C4" w:themeColor="accent1"/>
        </w:rPr>
      </w:pPr>
      <w:r w:rsidRPr="0081065C">
        <w:rPr>
          <w:color w:val="4472C4" w:themeColor="accent1"/>
        </w:rPr>
        <w:tab/>
      </w:r>
      <w:r w:rsidRPr="0081065C">
        <w:rPr>
          <w:color w:val="4472C4" w:themeColor="accent1"/>
        </w:rPr>
        <w:tab/>
        <w:t xml:space="preserve">tort against that person </w:t>
      </w:r>
    </w:p>
    <w:p w14:paraId="5F6DC12B" w14:textId="77777777" w:rsidR="00CC51D1" w:rsidRPr="0081065C" w:rsidRDefault="00CC51D1" w:rsidP="00CC51D1">
      <w:pPr>
        <w:rPr>
          <w:color w:val="4472C4" w:themeColor="accent1"/>
        </w:rPr>
      </w:pPr>
      <w:r w:rsidRPr="0081065C">
        <w:rPr>
          <w:color w:val="4472C4" w:themeColor="accent1"/>
        </w:rPr>
        <w:tab/>
        <w:t>OR</w:t>
      </w:r>
    </w:p>
    <w:p w14:paraId="10988516" w14:textId="77777777" w:rsidR="00CC51D1" w:rsidRPr="0081065C" w:rsidRDefault="00CC51D1" w:rsidP="00CC51D1">
      <w:pPr>
        <w:rPr>
          <w:color w:val="4472C4" w:themeColor="accent1"/>
        </w:rPr>
      </w:pPr>
      <w:r w:rsidRPr="0081065C">
        <w:rPr>
          <w:color w:val="4472C4" w:themeColor="accent1"/>
        </w:rPr>
        <w:tab/>
        <w:t xml:space="preserve">Commits same tort as intended but against different person </w:t>
      </w:r>
    </w:p>
    <w:p w14:paraId="46365723" w14:textId="77777777" w:rsidR="00CC51D1" w:rsidRPr="0081065C" w:rsidRDefault="00CC51D1" w:rsidP="00CC51D1">
      <w:pPr>
        <w:rPr>
          <w:color w:val="4472C4" w:themeColor="accent1"/>
        </w:rPr>
      </w:pPr>
      <w:r w:rsidRPr="0081065C">
        <w:rPr>
          <w:color w:val="4472C4" w:themeColor="accent1"/>
        </w:rPr>
        <w:tab/>
        <w:t>OR</w:t>
      </w:r>
    </w:p>
    <w:p w14:paraId="2DB9B1C2" w14:textId="77777777" w:rsidR="00CC51D1" w:rsidRPr="0081065C" w:rsidRDefault="00CC51D1" w:rsidP="00CC51D1">
      <w:pPr>
        <w:rPr>
          <w:color w:val="4472C4" w:themeColor="accent1"/>
        </w:rPr>
      </w:pPr>
      <w:r w:rsidRPr="0081065C">
        <w:rPr>
          <w:color w:val="4472C4" w:themeColor="accent1"/>
        </w:rPr>
        <w:tab/>
        <w:t xml:space="preserve">Commits different tort against different person </w:t>
      </w:r>
    </w:p>
    <w:p w14:paraId="47E5235D" w14:textId="77777777" w:rsidR="00CC51D1" w:rsidRPr="0081065C" w:rsidRDefault="00CC51D1" w:rsidP="00CC51D1">
      <w:pPr>
        <w:rPr>
          <w:color w:val="4472C4" w:themeColor="accent1"/>
        </w:rPr>
      </w:pPr>
      <w:r w:rsidRPr="0081065C">
        <w:rPr>
          <w:color w:val="4472C4" w:themeColor="accent1"/>
        </w:rPr>
        <w:tab/>
      </w:r>
    </w:p>
    <w:p w14:paraId="3C8A6FFE" w14:textId="77777777" w:rsidR="00CC51D1" w:rsidRPr="0081065C" w:rsidRDefault="00CC51D1" w:rsidP="00CC51D1">
      <w:pPr>
        <w:ind w:firstLine="720"/>
        <w:rPr>
          <w:color w:val="4472C4" w:themeColor="accent1"/>
        </w:rPr>
      </w:pPr>
      <w:r w:rsidRPr="0081065C">
        <w:rPr>
          <w:color w:val="4472C4" w:themeColor="accent1"/>
        </w:rPr>
        <w:t xml:space="preserve">Original intent to commit tort is transferred to </w:t>
      </w:r>
      <w:proofErr w:type="gramStart"/>
      <w:r w:rsidRPr="0081065C">
        <w:rPr>
          <w:color w:val="4472C4" w:themeColor="accent1"/>
        </w:rPr>
        <w:t>other</w:t>
      </w:r>
      <w:proofErr w:type="gramEnd"/>
      <w:r w:rsidRPr="0081065C">
        <w:rPr>
          <w:color w:val="4472C4" w:themeColor="accent1"/>
        </w:rPr>
        <w:t xml:space="preserve"> person </w:t>
      </w:r>
    </w:p>
    <w:p w14:paraId="25F72882" w14:textId="77777777" w:rsidR="00CC51D1" w:rsidRPr="0081065C" w:rsidRDefault="00CC51D1" w:rsidP="00CC51D1">
      <w:pPr>
        <w:rPr>
          <w:color w:val="4472C4" w:themeColor="accent1"/>
        </w:rPr>
      </w:pPr>
      <w:r w:rsidRPr="0081065C">
        <w:rPr>
          <w:color w:val="4472C4" w:themeColor="accent1"/>
        </w:rPr>
        <w:tab/>
        <w:t>Ex) A intends to shoot neighbor’s cat but misses and hits neighbor B</w:t>
      </w:r>
    </w:p>
    <w:p w14:paraId="15D9D6C6" w14:textId="77777777" w:rsidR="00CC51D1" w:rsidRPr="0081065C" w:rsidRDefault="00CC51D1" w:rsidP="00CC51D1">
      <w:pPr>
        <w:rPr>
          <w:color w:val="4472C4" w:themeColor="accent1"/>
        </w:rPr>
      </w:pPr>
      <w:r w:rsidRPr="0081065C">
        <w:rPr>
          <w:color w:val="4472C4" w:themeColor="accent1"/>
        </w:rPr>
        <w:tab/>
      </w:r>
      <w:r w:rsidRPr="0081065C">
        <w:rPr>
          <w:color w:val="4472C4" w:themeColor="accent1"/>
        </w:rPr>
        <w:tab/>
        <w:t>A is liable for battery against B</w:t>
      </w:r>
    </w:p>
    <w:p w14:paraId="611131B6" w14:textId="77777777" w:rsidR="00CC51D1" w:rsidRPr="0081065C" w:rsidRDefault="00CC51D1" w:rsidP="00CC51D1">
      <w:pPr>
        <w:rPr>
          <w:color w:val="4472C4" w:themeColor="accent1"/>
        </w:rPr>
      </w:pPr>
      <w:r w:rsidRPr="0081065C">
        <w:rPr>
          <w:color w:val="4472C4" w:themeColor="accent1"/>
        </w:rPr>
        <w:tab/>
        <w:t>Intent follows the fist</w:t>
      </w:r>
    </w:p>
    <w:p w14:paraId="6BACED67" w14:textId="77777777" w:rsidR="00CC51D1" w:rsidRPr="0081065C" w:rsidRDefault="00CC51D1" w:rsidP="00CC51D1">
      <w:pPr>
        <w:rPr>
          <w:color w:val="4472C4" w:themeColor="accent1"/>
        </w:rPr>
      </w:pPr>
      <w:r w:rsidRPr="0081065C">
        <w:rPr>
          <w:color w:val="4472C4" w:themeColor="accent1"/>
        </w:rPr>
        <w:t>Tortfeasor must act “voluntarily”</w:t>
      </w:r>
    </w:p>
    <w:p w14:paraId="641C83E6" w14:textId="77777777" w:rsidR="00CC51D1" w:rsidRPr="0081065C" w:rsidRDefault="00CC51D1" w:rsidP="00CC51D1">
      <w:pPr>
        <w:rPr>
          <w:color w:val="4472C4" w:themeColor="accent1"/>
        </w:rPr>
      </w:pPr>
      <w:r w:rsidRPr="0081065C">
        <w:rPr>
          <w:color w:val="4472C4" w:themeColor="accent1"/>
        </w:rPr>
        <w:tab/>
        <w:t xml:space="preserve">Defendant was in control of himself </w:t>
      </w:r>
    </w:p>
    <w:p w14:paraId="34FCF595" w14:textId="77777777" w:rsidR="00CC51D1" w:rsidRPr="0081065C" w:rsidRDefault="00CC51D1" w:rsidP="00CC51D1">
      <w:pPr>
        <w:rPr>
          <w:color w:val="4472C4" w:themeColor="accent1"/>
        </w:rPr>
      </w:pPr>
      <w:r w:rsidRPr="0081065C">
        <w:rPr>
          <w:color w:val="4472C4" w:themeColor="accent1"/>
        </w:rPr>
        <w:tab/>
        <w:t>“Volitional act requirement”</w:t>
      </w:r>
    </w:p>
    <w:p w14:paraId="6766259A" w14:textId="77777777" w:rsidR="00CC51D1" w:rsidRPr="0081065C" w:rsidRDefault="00CC51D1" w:rsidP="00CC51D1">
      <w:pPr>
        <w:rPr>
          <w:color w:val="4472C4" w:themeColor="accent1"/>
        </w:rPr>
      </w:pPr>
      <w:r w:rsidRPr="0081065C">
        <w:rPr>
          <w:color w:val="4472C4" w:themeColor="accent1"/>
        </w:rPr>
        <w:tab/>
        <w:t>Cannot be having medical issue or unconscious</w:t>
      </w:r>
    </w:p>
    <w:p w14:paraId="54BD61EE" w14:textId="77777777" w:rsidR="00CC51D1" w:rsidRPr="0081065C" w:rsidRDefault="00CC51D1" w:rsidP="00CC51D1">
      <w:pPr>
        <w:rPr>
          <w:color w:val="4472C4" w:themeColor="accent1"/>
        </w:rPr>
      </w:pPr>
      <w:r w:rsidRPr="0081065C">
        <w:rPr>
          <w:color w:val="4472C4" w:themeColor="accent1"/>
        </w:rPr>
        <w:tab/>
        <w:t>Ex) A intends to push B and then B falls into C and C falls into path of car and gets hit</w:t>
      </w:r>
    </w:p>
    <w:p w14:paraId="0062D144" w14:textId="77777777" w:rsidR="00CC51D1" w:rsidRPr="0081065C" w:rsidRDefault="00CC51D1" w:rsidP="00CC51D1">
      <w:pPr>
        <w:rPr>
          <w:color w:val="4472C4" w:themeColor="accent1"/>
        </w:rPr>
      </w:pPr>
      <w:r w:rsidRPr="0081065C">
        <w:rPr>
          <w:color w:val="4472C4" w:themeColor="accent1"/>
        </w:rPr>
        <w:tab/>
      </w:r>
      <w:r w:rsidRPr="0081065C">
        <w:rPr>
          <w:color w:val="4472C4" w:themeColor="accent1"/>
        </w:rPr>
        <w:tab/>
        <w:t xml:space="preserve">A is liable to B for battery </w:t>
      </w:r>
    </w:p>
    <w:p w14:paraId="6A02BD19" w14:textId="77777777" w:rsidR="00CC51D1" w:rsidRPr="0081065C" w:rsidRDefault="00CC51D1" w:rsidP="00CC51D1">
      <w:pPr>
        <w:rPr>
          <w:color w:val="4472C4" w:themeColor="accent1"/>
        </w:rPr>
      </w:pPr>
      <w:r w:rsidRPr="0081065C">
        <w:rPr>
          <w:color w:val="4472C4" w:themeColor="accent1"/>
        </w:rPr>
        <w:tab/>
      </w:r>
      <w:r w:rsidRPr="0081065C">
        <w:rPr>
          <w:color w:val="4472C4" w:themeColor="accent1"/>
        </w:rPr>
        <w:tab/>
        <w:t xml:space="preserve">B is not liable to C for battery </w:t>
      </w:r>
    </w:p>
    <w:p w14:paraId="061D460C" w14:textId="77777777" w:rsidR="00CC51D1" w:rsidRPr="0081065C" w:rsidRDefault="00CC51D1" w:rsidP="00CC51D1">
      <w:pPr>
        <w:rPr>
          <w:color w:val="4472C4" w:themeColor="accent1"/>
        </w:rPr>
      </w:pPr>
      <w:r w:rsidRPr="0081065C">
        <w:rPr>
          <w:color w:val="4472C4" w:themeColor="accent1"/>
        </w:rPr>
        <w:tab/>
      </w:r>
      <w:r w:rsidRPr="0081065C">
        <w:rPr>
          <w:color w:val="4472C4" w:themeColor="accent1"/>
        </w:rPr>
        <w:tab/>
        <w:t xml:space="preserve">A is liable to C for battery because of transferred intent </w:t>
      </w:r>
    </w:p>
    <w:p w14:paraId="2C14F3AE" w14:textId="77777777" w:rsidR="00CC51D1" w:rsidRPr="0081065C" w:rsidRDefault="00CC51D1" w:rsidP="00CC51D1">
      <w:pPr>
        <w:rPr>
          <w:color w:val="4472C4" w:themeColor="accent1"/>
        </w:rPr>
      </w:pPr>
      <w:r w:rsidRPr="0081065C">
        <w:rPr>
          <w:color w:val="4472C4" w:themeColor="accent1"/>
        </w:rPr>
        <w:t>Children and intent</w:t>
      </w:r>
    </w:p>
    <w:p w14:paraId="3AD53254" w14:textId="77777777" w:rsidR="00CC51D1" w:rsidRPr="0081065C" w:rsidRDefault="00CC51D1" w:rsidP="00CC51D1">
      <w:pPr>
        <w:rPr>
          <w:color w:val="4472C4" w:themeColor="accent1"/>
        </w:rPr>
      </w:pPr>
      <w:r w:rsidRPr="0081065C">
        <w:rPr>
          <w:color w:val="4472C4" w:themeColor="accent1"/>
        </w:rPr>
        <w:tab/>
        <w:t>Can be held liable if they have awareness of natural consequences of intended act</w:t>
      </w:r>
    </w:p>
    <w:p w14:paraId="1FF88B5F" w14:textId="77777777" w:rsidR="00CC51D1" w:rsidRPr="0081065C" w:rsidRDefault="00CC51D1" w:rsidP="00CC51D1">
      <w:pPr>
        <w:rPr>
          <w:i/>
          <w:iCs/>
          <w:color w:val="4472C4" w:themeColor="accent1"/>
        </w:rPr>
      </w:pPr>
      <w:r w:rsidRPr="0081065C">
        <w:rPr>
          <w:color w:val="4472C4" w:themeColor="accent1"/>
        </w:rPr>
        <w:tab/>
      </w:r>
      <w:r w:rsidRPr="0081065C">
        <w:rPr>
          <w:i/>
          <w:iCs/>
          <w:color w:val="4472C4" w:themeColor="accent1"/>
        </w:rPr>
        <w:t xml:space="preserve">Horton v Reaves </w:t>
      </w:r>
    </w:p>
    <w:p w14:paraId="1D078099" w14:textId="77777777" w:rsidR="00CC51D1" w:rsidRPr="0081065C" w:rsidRDefault="00CC51D1" w:rsidP="00CC51D1">
      <w:pPr>
        <w:rPr>
          <w:color w:val="4472C4" w:themeColor="accent1"/>
        </w:rPr>
      </w:pPr>
      <w:r w:rsidRPr="0081065C">
        <w:rPr>
          <w:i/>
          <w:iCs/>
          <w:color w:val="4472C4" w:themeColor="accent1"/>
        </w:rPr>
        <w:tab/>
      </w:r>
      <w:r w:rsidRPr="0081065C">
        <w:rPr>
          <w:i/>
          <w:iCs/>
          <w:color w:val="4472C4" w:themeColor="accent1"/>
        </w:rPr>
        <w:tab/>
      </w:r>
      <w:r w:rsidRPr="0081065C">
        <w:rPr>
          <w:color w:val="4472C4" w:themeColor="accent1"/>
        </w:rPr>
        <w:t>Children can be held liable if they meet definition of intent</w:t>
      </w:r>
    </w:p>
    <w:p w14:paraId="43DD3331" w14:textId="77777777" w:rsidR="00CC51D1" w:rsidRPr="0081065C" w:rsidRDefault="00CC51D1" w:rsidP="00CC51D1">
      <w:pPr>
        <w:rPr>
          <w:color w:val="4472C4" w:themeColor="accent1"/>
        </w:rPr>
      </w:pPr>
      <w:r w:rsidRPr="0081065C">
        <w:rPr>
          <w:color w:val="4472C4" w:themeColor="accent1"/>
        </w:rPr>
        <w:tab/>
      </w:r>
      <w:r w:rsidRPr="0081065C">
        <w:rPr>
          <w:color w:val="4472C4" w:themeColor="accent1"/>
        </w:rPr>
        <w:tab/>
        <w:t>Parents must be put on notice for liability if kid hurts someone</w:t>
      </w:r>
    </w:p>
    <w:p w14:paraId="1801AED4" w14:textId="77777777" w:rsidR="00CC51D1" w:rsidRPr="0081065C" w:rsidRDefault="00CC51D1" w:rsidP="00CC51D1">
      <w:pPr>
        <w:rPr>
          <w:color w:val="4472C4" w:themeColor="accent1"/>
        </w:rPr>
      </w:pPr>
      <w:r w:rsidRPr="0081065C">
        <w:rPr>
          <w:color w:val="4472C4" w:themeColor="accent1"/>
        </w:rPr>
        <w:tab/>
      </w:r>
      <w:r w:rsidRPr="0081065C">
        <w:rPr>
          <w:color w:val="4472C4" w:themeColor="accent1"/>
        </w:rPr>
        <w:tab/>
        <w:t xml:space="preserve">Parents only liable for own child injury must be more than negligent </w:t>
      </w:r>
    </w:p>
    <w:p w14:paraId="139CAE32" w14:textId="77777777" w:rsidR="00CC51D1" w:rsidRPr="0081065C" w:rsidRDefault="00CC51D1" w:rsidP="00CC51D1">
      <w:pPr>
        <w:rPr>
          <w:color w:val="4472C4" w:themeColor="accent1"/>
        </w:rPr>
      </w:pPr>
      <w:r w:rsidRPr="0081065C">
        <w:rPr>
          <w:color w:val="4472C4" w:themeColor="accent1"/>
        </w:rPr>
        <w:tab/>
        <w:t>Parental liability in TN</w:t>
      </w:r>
    </w:p>
    <w:p w14:paraId="7CD369F6" w14:textId="77777777" w:rsidR="00CC51D1" w:rsidRPr="0081065C" w:rsidRDefault="00CC51D1" w:rsidP="00CC51D1">
      <w:pPr>
        <w:rPr>
          <w:color w:val="4472C4" w:themeColor="accent1"/>
        </w:rPr>
      </w:pPr>
      <w:r w:rsidRPr="0081065C">
        <w:rPr>
          <w:color w:val="4472C4" w:themeColor="accent1"/>
        </w:rPr>
        <w:tab/>
      </w:r>
      <w:r w:rsidRPr="0081065C">
        <w:rPr>
          <w:color w:val="4472C4" w:themeColor="accent1"/>
        </w:rPr>
        <w:tab/>
        <w:t xml:space="preserve">Parent held liable up to 10k in personal injury and property damage BUT </w:t>
      </w:r>
    </w:p>
    <w:p w14:paraId="5594EC3D" w14:textId="77777777" w:rsidR="00CC51D1" w:rsidRPr="0081065C" w:rsidRDefault="00CC51D1" w:rsidP="00CC51D1">
      <w:pPr>
        <w:pStyle w:val="ListParagraph"/>
        <w:numPr>
          <w:ilvl w:val="0"/>
          <w:numId w:val="7"/>
        </w:numPr>
        <w:rPr>
          <w:color w:val="4472C4" w:themeColor="accent1"/>
        </w:rPr>
      </w:pPr>
      <w:r w:rsidRPr="0081065C">
        <w:rPr>
          <w:color w:val="4472C4" w:themeColor="accent1"/>
        </w:rPr>
        <w:t>harm must be willfully or maliciously caused</w:t>
      </w:r>
    </w:p>
    <w:p w14:paraId="4D37D353" w14:textId="77777777" w:rsidR="00CC51D1" w:rsidRPr="0081065C" w:rsidRDefault="00CC51D1" w:rsidP="00CC51D1">
      <w:pPr>
        <w:pStyle w:val="ListParagraph"/>
        <w:numPr>
          <w:ilvl w:val="0"/>
          <w:numId w:val="7"/>
        </w:numPr>
        <w:rPr>
          <w:color w:val="4472C4" w:themeColor="accent1"/>
        </w:rPr>
      </w:pPr>
      <w:r w:rsidRPr="0081065C">
        <w:rPr>
          <w:color w:val="4472C4" w:themeColor="accent1"/>
        </w:rPr>
        <w:t xml:space="preserve">Child must be under 18 and lived at home </w:t>
      </w:r>
    </w:p>
    <w:p w14:paraId="71B2F7F5" w14:textId="77777777" w:rsidR="00CC51D1" w:rsidRPr="0081065C" w:rsidRDefault="00CC51D1" w:rsidP="00CC51D1">
      <w:pPr>
        <w:pStyle w:val="ListParagraph"/>
        <w:numPr>
          <w:ilvl w:val="0"/>
          <w:numId w:val="7"/>
        </w:numPr>
        <w:rPr>
          <w:color w:val="4472C4" w:themeColor="accent1"/>
        </w:rPr>
      </w:pPr>
      <w:r w:rsidRPr="0081065C">
        <w:rPr>
          <w:color w:val="4472C4" w:themeColor="accent1"/>
        </w:rPr>
        <w:t xml:space="preserve">Parent must have known/should have known of child’s tendency to commit wrongful act </w:t>
      </w:r>
    </w:p>
    <w:p w14:paraId="79DF65EA" w14:textId="77777777" w:rsidR="00CC51D1" w:rsidRPr="0081065C" w:rsidRDefault="00CC51D1" w:rsidP="00CC51D1">
      <w:pPr>
        <w:pStyle w:val="ListParagraph"/>
        <w:numPr>
          <w:ilvl w:val="0"/>
          <w:numId w:val="7"/>
        </w:numPr>
        <w:rPr>
          <w:color w:val="4472C4" w:themeColor="accent1"/>
        </w:rPr>
      </w:pPr>
      <w:r w:rsidRPr="0081065C">
        <w:rPr>
          <w:color w:val="4472C4" w:themeColor="accent1"/>
        </w:rPr>
        <w:t xml:space="preserve">Must have had opportunity to control but negligently failed </w:t>
      </w:r>
    </w:p>
    <w:p w14:paraId="0A55C237" w14:textId="77777777" w:rsidR="00CC51D1" w:rsidRPr="0081065C" w:rsidRDefault="00CC51D1" w:rsidP="00CC51D1">
      <w:pPr>
        <w:ind w:left="1440"/>
        <w:rPr>
          <w:color w:val="4472C4" w:themeColor="accent1"/>
        </w:rPr>
      </w:pPr>
      <w:r w:rsidRPr="0081065C">
        <w:rPr>
          <w:color w:val="4472C4" w:themeColor="accent1"/>
        </w:rPr>
        <w:t>One narrow TN exception</w:t>
      </w:r>
    </w:p>
    <w:p w14:paraId="1708635E" w14:textId="77777777" w:rsidR="00CC51D1" w:rsidRPr="0081065C" w:rsidRDefault="00CC51D1" w:rsidP="00CC51D1">
      <w:pPr>
        <w:ind w:left="1440"/>
        <w:rPr>
          <w:color w:val="4472C4" w:themeColor="accent1"/>
        </w:rPr>
      </w:pPr>
      <w:r w:rsidRPr="0081065C">
        <w:rPr>
          <w:color w:val="4472C4" w:themeColor="accent1"/>
        </w:rPr>
        <w:tab/>
        <w:t xml:space="preserve">When child has vandalized public property AND </w:t>
      </w:r>
    </w:p>
    <w:p w14:paraId="37D8C725" w14:textId="77777777" w:rsidR="00CC51D1" w:rsidRPr="0081065C" w:rsidRDefault="00CC51D1" w:rsidP="00CC51D1">
      <w:pPr>
        <w:ind w:left="1440"/>
        <w:rPr>
          <w:color w:val="4472C4" w:themeColor="accent1"/>
        </w:rPr>
      </w:pPr>
      <w:r w:rsidRPr="0081065C">
        <w:rPr>
          <w:color w:val="4472C4" w:themeColor="accent1"/>
        </w:rPr>
        <w:tab/>
        <w:t xml:space="preserve">Child has been convicted of doing that on prior occasion </w:t>
      </w:r>
    </w:p>
    <w:p w14:paraId="125CA08C" w14:textId="77777777" w:rsidR="00CC51D1" w:rsidRPr="0081065C" w:rsidRDefault="00CC51D1" w:rsidP="00CC51D1">
      <w:pPr>
        <w:ind w:left="1440"/>
        <w:rPr>
          <w:color w:val="4472C4" w:themeColor="accent1"/>
        </w:rPr>
      </w:pPr>
      <w:r w:rsidRPr="0081065C">
        <w:rPr>
          <w:color w:val="4472C4" w:themeColor="accent1"/>
        </w:rPr>
        <w:tab/>
        <w:t xml:space="preserve">If both met, then parent liable </w:t>
      </w:r>
    </w:p>
    <w:p w14:paraId="0687E6FE" w14:textId="77777777" w:rsidR="00CC51D1" w:rsidRPr="0081065C" w:rsidRDefault="00CC51D1" w:rsidP="00CC51D1">
      <w:pPr>
        <w:rPr>
          <w:b/>
          <w:bCs/>
          <w:color w:val="4472C4" w:themeColor="accent1"/>
          <w:u w:val="single"/>
        </w:rPr>
      </w:pPr>
      <w:r w:rsidRPr="0081065C">
        <w:rPr>
          <w:color w:val="4472C4" w:themeColor="accent1"/>
        </w:rPr>
        <w:tab/>
      </w:r>
      <w:r w:rsidRPr="0081065C">
        <w:rPr>
          <w:b/>
          <w:bCs/>
          <w:color w:val="4472C4" w:themeColor="accent1"/>
          <w:u w:val="single"/>
        </w:rPr>
        <w:t xml:space="preserve">Assault (“Touching of the Mind”) </w:t>
      </w:r>
    </w:p>
    <w:p w14:paraId="26B5405E" w14:textId="77777777" w:rsidR="00CC51D1" w:rsidRPr="0081065C" w:rsidRDefault="00CC51D1" w:rsidP="00CC51D1">
      <w:pPr>
        <w:rPr>
          <w:color w:val="4472C4" w:themeColor="accent1"/>
        </w:rPr>
      </w:pPr>
      <w:r w:rsidRPr="0081065C">
        <w:rPr>
          <w:color w:val="4472C4" w:themeColor="accent1"/>
        </w:rPr>
        <w:lastRenderedPageBreak/>
        <w:t xml:space="preserve">Intentional placing of another in reasonable apprehension of imminent threat of harmful of offensive contact </w:t>
      </w:r>
      <w:r w:rsidRPr="0081065C">
        <w:rPr>
          <w:color w:val="4472C4" w:themeColor="accent1"/>
          <w:u w:val="single"/>
        </w:rPr>
        <w:t>coupled with</w:t>
      </w:r>
      <w:r w:rsidRPr="0081065C">
        <w:rPr>
          <w:color w:val="4472C4" w:themeColor="accent1"/>
        </w:rPr>
        <w:t xml:space="preserve"> actual or present ability to make good on the threat </w:t>
      </w:r>
    </w:p>
    <w:p w14:paraId="1273226E" w14:textId="77777777" w:rsidR="00CC51D1" w:rsidRPr="0081065C" w:rsidRDefault="00CC51D1" w:rsidP="00CC51D1">
      <w:pPr>
        <w:rPr>
          <w:color w:val="4472C4" w:themeColor="accent1"/>
        </w:rPr>
      </w:pPr>
      <w:r w:rsidRPr="0081065C">
        <w:rPr>
          <w:color w:val="4472C4" w:themeColor="accent1"/>
        </w:rPr>
        <w:t>Good will does not matter (motive does not matter)</w:t>
      </w:r>
    </w:p>
    <w:p w14:paraId="65FC85FD" w14:textId="77777777" w:rsidR="00CC51D1" w:rsidRPr="0081065C" w:rsidRDefault="00CC51D1" w:rsidP="00CC51D1">
      <w:pPr>
        <w:rPr>
          <w:color w:val="4472C4" w:themeColor="accent1"/>
        </w:rPr>
      </w:pPr>
      <w:proofErr w:type="gramStart"/>
      <w:r w:rsidRPr="0081065C">
        <w:rPr>
          <w:color w:val="4472C4" w:themeColor="accent1"/>
        </w:rPr>
        <w:t>Elements</w:t>
      </w:r>
      <w:proofErr w:type="gramEnd"/>
      <w:r w:rsidRPr="0081065C">
        <w:rPr>
          <w:color w:val="4472C4" w:themeColor="accent1"/>
        </w:rPr>
        <w:t xml:space="preserve"> plaintiff must prove for assault for prima facie case by PREPONDERANCE of EVIDENCE</w:t>
      </w:r>
    </w:p>
    <w:p w14:paraId="23AD254F" w14:textId="77777777" w:rsidR="00CC51D1" w:rsidRPr="0081065C" w:rsidRDefault="00CC51D1" w:rsidP="00CC51D1">
      <w:pPr>
        <w:pStyle w:val="ListParagraph"/>
        <w:numPr>
          <w:ilvl w:val="0"/>
          <w:numId w:val="8"/>
        </w:numPr>
        <w:rPr>
          <w:color w:val="4472C4" w:themeColor="accent1"/>
        </w:rPr>
      </w:pPr>
      <w:r w:rsidRPr="0081065C">
        <w:rPr>
          <w:color w:val="4472C4" w:themeColor="accent1"/>
        </w:rPr>
        <w:t xml:space="preserve">Intent </w:t>
      </w:r>
    </w:p>
    <w:p w14:paraId="447D1ED7" w14:textId="77777777" w:rsidR="00CC51D1" w:rsidRPr="0081065C" w:rsidRDefault="00CC51D1" w:rsidP="00CC51D1">
      <w:pPr>
        <w:pStyle w:val="ListParagraph"/>
        <w:numPr>
          <w:ilvl w:val="0"/>
          <w:numId w:val="8"/>
        </w:numPr>
        <w:rPr>
          <w:color w:val="4472C4" w:themeColor="accent1"/>
        </w:rPr>
      </w:pPr>
      <w:r w:rsidRPr="0081065C">
        <w:rPr>
          <w:color w:val="4472C4" w:themeColor="accent1"/>
        </w:rPr>
        <w:t xml:space="preserve">Reasonable apprehension (expectation of being on receiving end of harmful contact) </w:t>
      </w:r>
    </w:p>
    <w:p w14:paraId="0F150177" w14:textId="77777777" w:rsidR="00CC51D1" w:rsidRPr="0081065C" w:rsidRDefault="00CC51D1" w:rsidP="00CC51D1">
      <w:pPr>
        <w:rPr>
          <w:color w:val="4472C4" w:themeColor="accent1"/>
        </w:rPr>
      </w:pPr>
      <w:r w:rsidRPr="0081065C">
        <w:rPr>
          <w:color w:val="4472C4" w:themeColor="accent1"/>
        </w:rPr>
        <w:tab/>
      </w:r>
      <w:r w:rsidRPr="0081065C">
        <w:rPr>
          <w:color w:val="4472C4" w:themeColor="accent1"/>
        </w:rPr>
        <w:tab/>
        <w:t xml:space="preserve">Reasonable= ordinary person is that circumstance would be apprehensive </w:t>
      </w:r>
    </w:p>
    <w:p w14:paraId="33E5E02A" w14:textId="77777777" w:rsidR="00CC51D1" w:rsidRPr="0081065C" w:rsidRDefault="00CC51D1" w:rsidP="00CC51D1">
      <w:pPr>
        <w:rPr>
          <w:color w:val="4472C4" w:themeColor="accent1"/>
        </w:rPr>
      </w:pPr>
      <w:r w:rsidRPr="0081065C">
        <w:rPr>
          <w:color w:val="4472C4" w:themeColor="accent1"/>
        </w:rPr>
        <w:tab/>
      </w:r>
      <w:r w:rsidRPr="0081065C">
        <w:rPr>
          <w:color w:val="4472C4" w:themeColor="accent1"/>
        </w:rPr>
        <w:tab/>
      </w:r>
      <w:r w:rsidRPr="0081065C">
        <w:rPr>
          <w:color w:val="4472C4" w:themeColor="accent1"/>
        </w:rPr>
        <w:tab/>
        <w:t xml:space="preserve">Apprehension tested OBJECTIVELY </w:t>
      </w:r>
    </w:p>
    <w:p w14:paraId="14D56C00" w14:textId="77777777" w:rsidR="00CC51D1" w:rsidRPr="0081065C" w:rsidRDefault="00CC51D1" w:rsidP="00CC51D1">
      <w:pPr>
        <w:ind w:left="720" w:firstLine="720"/>
        <w:rPr>
          <w:color w:val="4472C4" w:themeColor="accent1"/>
        </w:rPr>
      </w:pPr>
      <w:r w:rsidRPr="0081065C">
        <w:rPr>
          <w:color w:val="4472C4" w:themeColor="accent1"/>
        </w:rPr>
        <w:t xml:space="preserve">Fear has nothing to do with apprehension </w:t>
      </w:r>
    </w:p>
    <w:p w14:paraId="5A9CED14" w14:textId="77777777" w:rsidR="00CC51D1" w:rsidRPr="0081065C" w:rsidRDefault="00CC51D1" w:rsidP="00CC51D1">
      <w:pPr>
        <w:pStyle w:val="ListParagraph"/>
        <w:numPr>
          <w:ilvl w:val="0"/>
          <w:numId w:val="8"/>
        </w:numPr>
        <w:rPr>
          <w:color w:val="4472C4" w:themeColor="accent1"/>
        </w:rPr>
      </w:pPr>
      <w:r w:rsidRPr="0081065C">
        <w:rPr>
          <w:color w:val="4472C4" w:themeColor="accent1"/>
        </w:rPr>
        <w:t xml:space="preserve">Threatened contact must be imminent </w:t>
      </w:r>
    </w:p>
    <w:p w14:paraId="513FF121" w14:textId="77777777" w:rsidR="00CC51D1" w:rsidRPr="0081065C" w:rsidRDefault="00CC51D1" w:rsidP="00CC51D1">
      <w:pPr>
        <w:pStyle w:val="ListParagraph"/>
        <w:numPr>
          <w:ilvl w:val="0"/>
          <w:numId w:val="8"/>
        </w:numPr>
        <w:rPr>
          <w:color w:val="4472C4" w:themeColor="accent1"/>
        </w:rPr>
      </w:pPr>
      <w:r w:rsidRPr="0081065C">
        <w:rPr>
          <w:color w:val="4472C4" w:themeColor="accent1"/>
        </w:rPr>
        <w:t xml:space="preserve">Threat of harmful or offensive contact </w:t>
      </w:r>
    </w:p>
    <w:p w14:paraId="1D12692A" w14:textId="77777777" w:rsidR="00CC51D1" w:rsidRPr="0081065C" w:rsidRDefault="00CC51D1" w:rsidP="00CC51D1">
      <w:pPr>
        <w:pStyle w:val="ListParagraph"/>
        <w:ind w:left="1440"/>
        <w:rPr>
          <w:color w:val="4472C4" w:themeColor="accent1"/>
        </w:rPr>
      </w:pPr>
      <w:r w:rsidRPr="0081065C">
        <w:rPr>
          <w:color w:val="4472C4" w:themeColor="accent1"/>
        </w:rPr>
        <w:t xml:space="preserve">If phrases put together that would make reasonable person apprehensive </w:t>
      </w:r>
    </w:p>
    <w:p w14:paraId="6659327E" w14:textId="77777777" w:rsidR="00CC51D1" w:rsidRPr="0081065C" w:rsidRDefault="00CC51D1" w:rsidP="00CC51D1">
      <w:pPr>
        <w:pStyle w:val="ListParagraph"/>
        <w:ind w:left="1440"/>
        <w:rPr>
          <w:color w:val="4472C4" w:themeColor="accent1"/>
        </w:rPr>
      </w:pPr>
      <w:r w:rsidRPr="0081065C">
        <w:rPr>
          <w:color w:val="4472C4" w:themeColor="accent1"/>
        </w:rPr>
        <w:t xml:space="preserve">then assault. (usually words do not constitute assault) </w:t>
      </w:r>
    </w:p>
    <w:p w14:paraId="06F2FB7F" w14:textId="77777777" w:rsidR="00CC51D1" w:rsidRPr="0081065C" w:rsidRDefault="00CC51D1" w:rsidP="00CC51D1">
      <w:pPr>
        <w:pStyle w:val="ListParagraph"/>
        <w:ind w:left="1440"/>
        <w:rPr>
          <w:color w:val="4472C4" w:themeColor="accent1"/>
        </w:rPr>
      </w:pPr>
      <w:r w:rsidRPr="0081065C">
        <w:rPr>
          <w:color w:val="4472C4" w:themeColor="accent1"/>
        </w:rPr>
        <w:t xml:space="preserve">Plaintiff must be AWARE of threatened contact </w:t>
      </w:r>
    </w:p>
    <w:p w14:paraId="32A6E3F2" w14:textId="77777777" w:rsidR="00CC51D1" w:rsidRPr="0081065C" w:rsidRDefault="00CC51D1" w:rsidP="00CC51D1">
      <w:pPr>
        <w:pStyle w:val="ListParagraph"/>
        <w:numPr>
          <w:ilvl w:val="0"/>
          <w:numId w:val="8"/>
        </w:numPr>
        <w:rPr>
          <w:color w:val="4472C4" w:themeColor="accent1"/>
        </w:rPr>
      </w:pPr>
      <w:r w:rsidRPr="0081065C">
        <w:rPr>
          <w:color w:val="4472C4" w:themeColor="accent1"/>
        </w:rPr>
        <w:t>Must be apprehensive about contact his/her OWN PERSON</w:t>
      </w:r>
    </w:p>
    <w:p w14:paraId="47838638" w14:textId="77777777" w:rsidR="00CC51D1" w:rsidRPr="0081065C" w:rsidRDefault="00CC51D1" w:rsidP="00CC51D1">
      <w:pPr>
        <w:pStyle w:val="ListParagraph"/>
        <w:numPr>
          <w:ilvl w:val="0"/>
          <w:numId w:val="8"/>
        </w:numPr>
        <w:rPr>
          <w:color w:val="4472C4" w:themeColor="accent1"/>
        </w:rPr>
      </w:pPr>
      <w:r w:rsidRPr="0081065C">
        <w:rPr>
          <w:color w:val="4472C4" w:themeColor="accent1"/>
        </w:rPr>
        <w:t xml:space="preserve">Actual OR apparent present ability to make good on the threat </w:t>
      </w:r>
    </w:p>
    <w:p w14:paraId="1BC0DAE0" w14:textId="77777777" w:rsidR="00CC51D1" w:rsidRPr="0081065C" w:rsidRDefault="00CC51D1" w:rsidP="00CC51D1">
      <w:pPr>
        <w:ind w:left="720"/>
        <w:rPr>
          <w:color w:val="4472C4" w:themeColor="accent1"/>
        </w:rPr>
      </w:pPr>
    </w:p>
    <w:p w14:paraId="5099969F" w14:textId="77777777" w:rsidR="00CC51D1" w:rsidRPr="0081065C" w:rsidRDefault="00CC51D1" w:rsidP="00CC51D1">
      <w:pPr>
        <w:rPr>
          <w:color w:val="4472C4" w:themeColor="accent1"/>
        </w:rPr>
      </w:pPr>
      <w:r w:rsidRPr="0081065C">
        <w:rPr>
          <w:color w:val="4472C4" w:themeColor="accent1"/>
        </w:rPr>
        <w:tab/>
      </w:r>
    </w:p>
    <w:p w14:paraId="2F342409" w14:textId="77777777" w:rsidR="00CC51D1" w:rsidRPr="0081065C" w:rsidRDefault="00CC51D1" w:rsidP="00CC51D1">
      <w:pPr>
        <w:rPr>
          <w:color w:val="4472C4" w:themeColor="accent1"/>
        </w:rPr>
      </w:pPr>
      <w:r w:rsidRPr="0081065C">
        <w:rPr>
          <w:color w:val="4472C4" w:themeColor="accent1"/>
        </w:rPr>
        <w:tab/>
      </w:r>
      <w:r w:rsidRPr="0081065C">
        <w:rPr>
          <w:color w:val="4472C4" w:themeColor="accent1"/>
        </w:rPr>
        <w:tab/>
      </w:r>
      <w:r w:rsidRPr="0081065C">
        <w:rPr>
          <w:color w:val="4472C4" w:themeColor="accent1"/>
        </w:rPr>
        <w:tab/>
      </w:r>
      <w:r w:rsidRPr="0081065C">
        <w:rPr>
          <w:color w:val="4472C4" w:themeColor="accent1"/>
        </w:rPr>
        <w:tab/>
      </w:r>
      <w:r w:rsidRPr="0081065C">
        <w:rPr>
          <w:color w:val="4472C4" w:themeColor="accent1"/>
        </w:rPr>
        <w:tab/>
      </w:r>
      <w:r w:rsidRPr="0081065C">
        <w:rPr>
          <w:b/>
          <w:bCs/>
          <w:color w:val="4472C4" w:themeColor="accent1"/>
          <w:u w:val="single"/>
        </w:rPr>
        <w:t xml:space="preserve">Battery </w:t>
      </w:r>
      <w:r w:rsidRPr="0081065C">
        <w:rPr>
          <w:color w:val="4472C4" w:themeColor="accent1"/>
        </w:rPr>
        <w:tab/>
      </w:r>
      <w:r w:rsidRPr="0081065C">
        <w:rPr>
          <w:color w:val="4472C4" w:themeColor="accent1"/>
        </w:rPr>
        <w:tab/>
      </w:r>
      <w:r w:rsidRPr="0081065C">
        <w:rPr>
          <w:color w:val="4472C4" w:themeColor="accent1"/>
        </w:rPr>
        <w:tab/>
      </w:r>
      <w:r w:rsidRPr="0081065C">
        <w:rPr>
          <w:color w:val="4472C4" w:themeColor="accent1"/>
        </w:rPr>
        <w:tab/>
      </w:r>
    </w:p>
    <w:p w14:paraId="7E5731AD" w14:textId="77777777" w:rsidR="00CC51D1" w:rsidRPr="0081065C" w:rsidRDefault="00CC51D1" w:rsidP="00CC51D1">
      <w:pPr>
        <w:rPr>
          <w:color w:val="4472C4" w:themeColor="accent1"/>
        </w:rPr>
      </w:pPr>
      <w:r w:rsidRPr="0081065C">
        <w:rPr>
          <w:color w:val="4472C4" w:themeColor="accent1"/>
        </w:rPr>
        <w:t>Intentionally causing harmful or offensive contact with another person</w:t>
      </w:r>
    </w:p>
    <w:p w14:paraId="7219B3D4" w14:textId="77777777" w:rsidR="00CC51D1" w:rsidRPr="0081065C" w:rsidRDefault="00CC51D1" w:rsidP="00CC51D1">
      <w:pPr>
        <w:rPr>
          <w:color w:val="4472C4" w:themeColor="accent1"/>
        </w:rPr>
      </w:pPr>
      <w:r w:rsidRPr="0081065C">
        <w:rPr>
          <w:color w:val="4472C4" w:themeColor="accent1"/>
        </w:rPr>
        <w:t xml:space="preserve">Component parts to prove </w:t>
      </w:r>
    </w:p>
    <w:p w14:paraId="5F14C121" w14:textId="77777777" w:rsidR="00CC51D1" w:rsidRPr="0081065C" w:rsidRDefault="00CC51D1" w:rsidP="00CC51D1">
      <w:pPr>
        <w:pStyle w:val="ListParagraph"/>
        <w:numPr>
          <w:ilvl w:val="0"/>
          <w:numId w:val="9"/>
        </w:numPr>
        <w:rPr>
          <w:color w:val="4472C4" w:themeColor="accent1"/>
        </w:rPr>
      </w:pPr>
      <w:r w:rsidRPr="0081065C">
        <w:rPr>
          <w:color w:val="4472C4" w:themeColor="accent1"/>
        </w:rPr>
        <w:t xml:space="preserve">Intent </w:t>
      </w:r>
    </w:p>
    <w:p w14:paraId="3A41E53B" w14:textId="77777777" w:rsidR="00CC51D1" w:rsidRPr="0081065C" w:rsidRDefault="00CC51D1" w:rsidP="00CC51D1">
      <w:pPr>
        <w:pStyle w:val="ListParagraph"/>
        <w:numPr>
          <w:ilvl w:val="0"/>
          <w:numId w:val="9"/>
        </w:numPr>
        <w:rPr>
          <w:color w:val="4472C4" w:themeColor="accent1"/>
        </w:rPr>
      </w:pPr>
      <w:r w:rsidRPr="0081065C">
        <w:rPr>
          <w:color w:val="4472C4" w:themeColor="accent1"/>
        </w:rPr>
        <w:t xml:space="preserve">Harmful or offensive contact </w:t>
      </w:r>
    </w:p>
    <w:p w14:paraId="0D03E4E6" w14:textId="77777777" w:rsidR="00CC51D1" w:rsidRPr="0081065C" w:rsidRDefault="00CC51D1" w:rsidP="00CC51D1">
      <w:pPr>
        <w:pStyle w:val="ListParagraph"/>
        <w:ind w:left="1440"/>
        <w:rPr>
          <w:color w:val="4472C4" w:themeColor="accent1"/>
        </w:rPr>
      </w:pPr>
      <w:r w:rsidRPr="0081065C">
        <w:rPr>
          <w:color w:val="4472C4" w:themeColor="accent1"/>
        </w:rPr>
        <w:t xml:space="preserve">Offensive measured by reasonable (OBJECTIVE) standard </w:t>
      </w:r>
    </w:p>
    <w:p w14:paraId="69710493" w14:textId="77777777" w:rsidR="00CC51D1" w:rsidRPr="0081065C" w:rsidRDefault="00CC51D1" w:rsidP="00CC51D1">
      <w:pPr>
        <w:pStyle w:val="ListParagraph"/>
        <w:ind w:left="1440"/>
        <w:rPr>
          <w:color w:val="4472C4" w:themeColor="accent1"/>
        </w:rPr>
      </w:pPr>
      <w:r w:rsidRPr="0081065C">
        <w:rPr>
          <w:color w:val="4472C4" w:themeColor="accent1"/>
        </w:rPr>
        <w:t>Actual physical contact is required but does not have to come from defendant</w:t>
      </w:r>
    </w:p>
    <w:p w14:paraId="2FC95E02" w14:textId="77777777" w:rsidR="00CC51D1" w:rsidRPr="0081065C" w:rsidRDefault="00CC51D1" w:rsidP="00CC51D1">
      <w:pPr>
        <w:pStyle w:val="ListParagraph"/>
        <w:ind w:left="1440"/>
        <w:rPr>
          <w:color w:val="4472C4" w:themeColor="accent1"/>
        </w:rPr>
      </w:pPr>
      <w:r w:rsidRPr="0081065C">
        <w:rPr>
          <w:color w:val="4472C4" w:themeColor="accent1"/>
        </w:rPr>
        <w:tab/>
        <w:t xml:space="preserve">Ex) Poisoning, rock hitting someone instead of fist </w:t>
      </w:r>
    </w:p>
    <w:p w14:paraId="5B284E10" w14:textId="77777777" w:rsidR="00CC51D1" w:rsidRPr="0081065C" w:rsidRDefault="00CC51D1" w:rsidP="00CC51D1">
      <w:pPr>
        <w:pStyle w:val="ListParagraph"/>
        <w:ind w:left="1440"/>
        <w:rPr>
          <w:color w:val="4472C4" w:themeColor="accent1"/>
        </w:rPr>
      </w:pPr>
      <w:r w:rsidRPr="0081065C">
        <w:rPr>
          <w:color w:val="4472C4" w:themeColor="accent1"/>
        </w:rPr>
        <w:t xml:space="preserve">Plaintiff need not have knowledge of contact at time it occurs </w:t>
      </w:r>
    </w:p>
    <w:p w14:paraId="3447A5C3" w14:textId="77777777" w:rsidR="00CC51D1" w:rsidRPr="0081065C" w:rsidRDefault="00CC51D1" w:rsidP="00CC51D1">
      <w:pPr>
        <w:pStyle w:val="ListParagraph"/>
        <w:numPr>
          <w:ilvl w:val="0"/>
          <w:numId w:val="9"/>
        </w:numPr>
        <w:rPr>
          <w:color w:val="4472C4" w:themeColor="accent1"/>
        </w:rPr>
      </w:pPr>
      <w:r w:rsidRPr="0081065C">
        <w:rPr>
          <w:color w:val="4472C4" w:themeColor="accent1"/>
        </w:rPr>
        <w:t xml:space="preserve">Contact with the plaintiff’s person </w:t>
      </w:r>
    </w:p>
    <w:p w14:paraId="3BAEFD89" w14:textId="77777777" w:rsidR="00CC51D1" w:rsidRPr="0081065C" w:rsidRDefault="00CC51D1" w:rsidP="00CC51D1">
      <w:pPr>
        <w:pStyle w:val="ListParagraph"/>
        <w:ind w:left="1440"/>
        <w:rPr>
          <w:color w:val="4472C4" w:themeColor="accent1"/>
        </w:rPr>
      </w:pPr>
      <w:r w:rsidRPr="0081065C">
        <w:rPr>
          <w:color w:val="4472C4" w:themeColor="accent1"/>
        </w:rPr>
        <w:t xml:space="preserve">Includes anything attached to body </w:t>
      </w:r>
    </w:p>
    <w:p w14:paraId="4341467D" w14:textId="77777777" w:rsidR="00CC51D1" w:rsidRPr="0081065C" w:rsidRDefault="00CC51D1" w:rsidP="00CC51D1">
      <w:pPr>
        <w:rPr>
          <w:color w:val="4472C4" w:themeColor="accent1"/>
        </w:rPr>
      </w:pPr>
      <w:r w:rsidRPr="0081065C">
        <w:rPr>
          <w:color w:val="4472C4" w:themeColor="accent1"/>
        </w:rPr>
        <w:t xml:space="preserve">Battery and assault can occur both at same time </w:t>
      </w:r>
      <w:proofErr w:type="gramStart"/>
      <w:r w:rsidRPr="0081065C">
        <w:rPr>
          <w:color w:val="4472C4" w:themeColor="accent1"/>
        </w:rPr>
        <w:t>or</w:t>
      </w:r>
      <w:proofErr w:type="gramEnd"/>
      <w:r w:rsidRPr="0081065C">
        <w:rPr>
          <w:color w:val="4472C4" w:themeColor="accent1"/>
        </w:rPr>
        <w:t xml:space="preserve"> separately </w:t>
      </w:r>
    </w:p>
    <w:p w14:paraId="3A39FB75" w14:textId="77777777" w:rsidR="00CC51D1" w:rsidRDefault="00CC51D1" w:rsidP="00CC51D1">
      <w:pPr>
        <w:rPr>
          <w:color w:val="4472C4" w:themeColor="accent1"/>
        </w:rPr>
      </w:pPr>
      <w:r w:rsidRPr="0081065C">
        <w:rPr>
          <w:color w:val="4472C4" w:themeColor="accent1"/>
        </w:rPr>
        <w:tab/>
      </w:r>
    </w:p>
    <w:p w14:paraId="3749B0B9" w14:textId="77777777" w:rsidR="00CC51D1" w:rsidRDefault="00CC51D1" w:rsidP="00CC51D1">
      <w:pPr>
        <w:rPr>
          <w:b/>
          <w:bCs/>
          <w:color w:val="00B050"/>
        </w:rPr>
      </w:pPr>
      <w:r>
        <w:rPr>
          <w:b/>
          <w:bCs/>
          <w:color w:val="00B050"/>
        </w:rPr>
        <w:t>Cases</w:t>
      </w:r>
    </w:p>
    <w:p w14:paraId="210D72DD" w14:textId="77777777" w:rsidR="00CC51D1" w:rsidRPr="00EF117F" w:rsidRDefault="00CC51D1" w:rsidP="00CC51D1">
      <w:pPr>
        <w:pStyle w:val="ListParagraph"/>
        <w:numPr>
          <w:ilvl w:val="0"/>
          <w:numId w:val="1"/>
        </w:numPr>
        <w:rPr>
          <w:color w:val="4472C4" w:themeColor="accent1"/>
        </w:rPr>
      </w:pPr>
      <w:r w:rsidRPr="00EF117F">
        <w:rPr>
          <w:color w:val="000000" w:themeColor="text1"/>
        </w:rPr>
        <w:t xml:space="preserve">Bouton v Allstate </w:t>
      </w:r>
    </w:p>
    <w:p w14:paraId="1BFC50F8" w14:textId="77777777" w:rsidR="00CC51D1" w:rsidRPr="00EF117F" w:rsidRDefault="00CC51D1" w:rsidP="00CC51D1">
      <w:pPr>
        <w:pStyle w:val="ListParagraph"/>
        <w:numPr>
          <w:ilvl w:val="1"/>
          <w:numId w:val="1"/>
        </w:numPr>
        <w:rPr>
          <w:rFonts w:ascii="Times New Roman" w:hAnsi="Times New Roman" w:cs="Times New Roman"/>
        </w:rPr>
      </w:pPr>
      <w:r w:rsidRPr="00EF117F">
        <w:rPr>
          <w:rFonts w:ascii="Times New Roman" w:hAnsi="Times New Roman" w:cs="Times New Roman"/>
        </w:rPr>
        <w:t>Assault was not committed by the events of trick-or-treating while holding toy gun</w:t>
      </w:r>
    </w:p>
    <w:p w14:paraId="39BAF4EA" w14:textId="77777777" w:rsidR="00CC51D1" w:rsidRPr="00EF117F" w:rsidRDefault="00CC51D1" w:rsidP="00CC51D1">
      <w:pPr>
        <w:pStyle w:val="ListParagraph"/>
        <w:numPr>
          <w:ilvl w:val="1"/>
          <w:numId w:val="1"/>
        </w:numPr>
        <w:rPr>
          <w:rFonts w:ascii="Times New Roman" w:hAnsi="Times New Roman" w:cs="Times New Roman"/>
          <w:color w:val="000000" w:themeColor="text1"/>
        </w:rPr>
      </w:pPr>
      <w:r w:rsidRPr="00EF117F">
        <w:rPr>
          <w:rFonts w:ascii="Times New Roman" w:hAnsi="Times New Roman" w:cs="Times New Roman"/>
        </w:rPr>
        <w:t xml:space="preserve">Conduct of trick-or-treating was not negligent because the boys could not have </w:t>
      </w:r>
      <w:r w:rsidRPr="00EF117F">
        <w:rPr>
          <w:rFonts w:ascii="Times New Roman" w:hAnsi="Times New Roman" w:cs="Times New Roman"/>
          <w:color w:val="000000" w:themeColor="text1"/>
        </w:rPr>
        <w:t>reasonably anticipated course of events creating risk of harm.</w:t>
      </w:r>
    </w:p>
    <w:p w14:paraId="54527F09" w14:textId="77777777" w:rsidR="00CC51D1" w:rsidRDefault="00CC51D1" w:rsidP="00CC51D1">
      <w:pPr>
        <w:pStyle w:val="ListParagraph"/>
        <w:numPr>
          <w:ilvl w:val="0"/>
          <w:numId w:val="1"/>
        </w:numPr>
        <w:rPr>
          <w:i/>
          <w:iCs/>
          <w:color w:val="000000" w:themeColor="text1"/>
        </w:rPr>
      </w:pPr>
      <w:r>
        <w:rPr>
          <w:i/>
          <w:iCs/>
          <w:color w:val="000000" w:themeColor="text1"/>
        </w:rPr>
        <w:t>Manning v Grimsley</w:t>
      </w:r>
    </w:p>
    <w:p w14:paraId="7BE067CA" w14:textId="77777777" w:rsidR="00CC51D1" w:rsidRPr="00EF117F" w:rsidRDefault="00CC51D1" w:rsidP="00CC51D1">
      <w:pPr>
        <w:pStyle w:val="ListParagraph"/>
        <w:numPr>
          <w:ilvl w:val="1"/>
          <w:numId w:val="1"/>
        </w:numPr>
        <w:rPr>
          <w:i/>
          <w:iCs/>
          <w:color w:val="000000" w:themeColor="text1"/>
        </w:rPr>
      </w:pPr>
      <w:r>
        <w:rPr>
          <w:rFonts w:ascii="Times New Roman" w:hAnsi="Times New Roman" w:cs="Times New Roman"/>
        </w:rPr>
        <w:t>The evidence from multiple witnesses shows that the defendant looked at the hecklers sever times immediately following the heckling. Because of this, the jury could have reasonably inferred that Grimsley intended to throw the ball in the direction of the hecklers, cause them imminent apprehension of being hit, and/or respond to conduct presently affecting his ability to perform his duties.</w:t>
      </w:r>
    </w:p>
    <w:p w14:paraId="6AFAA352" w14:textId="77777777" w:rsidR="00CC51D1" w:rsidRPr="00EF117F" w:rsidRDefault="00CC51D1" w:rsidP="00CC51D1">
      <w:pPr>
        <w:pStyle w:val="ListParagraph"/>
        <w:numPr>
          <w:ilvl w:val="0"/>
          <w:numId w:val="1"/>
        </w:numPr>
        <w:rPr>
          <w:i/>
          <w:iCs/>
          <w:color w:val="000000" w:themeColor="text1"/>
        </w:rPr>
      </w:pPr>
      <w:r>
        <w:rPr>
          <w:rFonts w:ascii="Times New Roman" w:hAnsi="Times New Roman" w:cs="Times New Roman"/>
          <w:i/>
          <w:iCs/>
        </w:rPr>
        <w:t xml:space="preserve">Horton v Reaves </w:t>
      </w:r>
    </w:p>
    <w:p w14:paraId="2C587335" w14:textId="77777777" w:rsidR="00CC51D1" w:rsidRPr="00EF117F" w:rsidRDefault="00CC51D1" w:rsidP="00CC51D1">
      <w:pPr>
        <w:pStyle w:val="ListParagraph"/>
        <w:numPr>
          <w:ilvl w:val="1"/>
          <w:numId w:val="1"/>
        </w:numPr>
        <w:rPr>
          <w:i/>
          <w:iCs/>
          <w:color w:val="000000" w:themeColor="text1"/>
        </w:rPr>
      </w:pPr>
      <w:r>
        <w:rPr>
          <w:rFonts w:ascii="Times New Roman" w:hAnsi="Times New Roman" w:cs="Times New Roman"/>
        </w:rPr>
        <w:lastRenderedPageBreak/>
        <w:t>In order to hold an infant liable for intentional tort there must be sone awareness of the natural consequences of the act and there must be an intent to make harmful contact.</w:t>
      </w:r>
    </w:p>
    <w:p w14:paraId="584879D1" w14:textId="77777777" w:rsidR="00CC51D1" w:rsidRPr="00EF117F" w:rsidRDefault="00CC51D1" w:rsidP="00CC51D1">
      <w:pPr>
        <w:pStyle w:val="ListParagraph"/>
        <w:numPr>
          <w:ilvl w:val="1"/>
          <w:numId w:val="1"/>
        </w:numPr>
        <w:rPr>
          <w:i/>
          <w:iCs/>
          <w:color w:val="000000" w:themeColor="text1"/>
        </w:rPr>
      </w:pPr>
      <w:r>
        <w:rPr>
          <w:rFonts w:ascii="Times New Roman" w:hAnsi="Times New Roman" w:cs="Times New Roman"/>
        </w:rPr>
        <w:t>Requisite intent must include awareness of the natural consequences of the intended act, but the extend of the resulting harm does not have to be intended nor foreseen. The infant must appreciate the offensiveness before liability inures</w:t>
      </w:r>
    </w:p>
    <w:p w14:paraId="6F761E4A" w14:textId="77777777" w:rsidR="00CC51D1" w:rsidRDefault="00CC51D1" w:rsidP="00CC51D1">
      <w:pPr>
        <w:pStyle w:val="ListParagraph"/>
        <w:numPr>
          <w:ilvl w:val="0"/>
          <w:numId w:val="1"/>
        </w:numPr>
        <w:rPr>
          <w:i/>
          <w:iCs/>
          <w:color w:val="000000" w:themeColor="text1"/>
        </w:rPr>
      </w:pPr>
      <w:proofErr w:type="spellStart"/>
      <w:r>
        <w:rPr>
          <w:i/>
          <w:iCs/>
          <w:color w:val="000000" w:themeColor="text1"/>
        </w:rPr>
        <w:t>Brzoska</w:t>
      </w:r>
      <w:proofErr w:type="spellEnd"/>
      <w:r>
        <w:rPr>
          <w:i/>
          <w:iCs/>
          <w:color w:val="000000" w:themeColor="text1"/>
        </w:rPr>
        <w:t xml:space="preserve"> v Olson </w:t>
      </w:r>
    </w:p>
    <w:p w14:paraId="2174F525" w14:textId="77777777" w:rsidR="00CC51D1" w:rsidRPr="004E24E1" w:rsidRDefault="00CC51D1" w:rsidP="00CC51D1">
      <w:pPr>
        <w:pStyle w:val="ListParagraph"/>
        <w:numPr>
          <w:ilvl w:val="1"/>
          <w:numId w:val="1"/>
        </w:numPr>
        <w:rPr>
          <w:i/>
          <w:iCs/>
          <w:color w:val="000000" w:themeColor="text1"/>
        </w:rPr>
      </w:pPr>
      <w:r w:rsidRPr="005E214E">
        <w:rPr>
          <w:rFonts w:ascii="Times New Roman" w:hAnsi="Times New Roman" w:cs="Times New Roman"/>
        </w:rPr>
        <w:t>Doctor Olson was a general dentist for over 30 years and in March 1989 Owens was advised that he was HIV positive and continued to practice.</w:t>
      </w:r>
    </w:p>
    <w:p w14:paraId="1EED5473" w14:textId="77777777" w:rsidR="00CC51D1" w:rsidRDefault="00CC51D1" w:rsidP="00CC51D1">
      <w:pPr>
        <w:pStyle w:val="ListParagraph"/>
        <w:numPr>
          <w:ilvl w:val="1"/>
          <w:numId w:val="1"/>
        </w:numPr>
        <w:rPr>
          <w:rFonts w:ascii="Times New Roman" w:hAnsi="Times New Roman" w:cs="Times New Roman"/>
        </w:rPr>
      </w:pPr>
      <w:r w:rsidRPr="004E24E1">
        <w:rPr>
          <w:color w:val="000000" w:themeColor="text1"/>
        </w:rPr>
        <w:t xml:space="preserve">Holding: </w:t>
      </w:r>
      <w:r w:rsidRPr="004E24E1">
        <w:rPr>
          <w:rFonts w:ascii="Times New Roman" w:hAnsi="Times New Roman" w:cs="Times New Roman"/>
        </w:rPr>
        <w:t xml:space="preserve">Because patients had no physical injury and were never subjected to procedures outside of their consent, no battery claim existed, and the Superior </w:t>
      </w:r>
    </w:p>
    <w:p w14:paraId="11CD889C" w14:textId="77777777" w:rsidR="00CC51D1" w:rsidRPr="00FE3F3C" w:rsidRDefault="00CC51D1" w:rsidP="00CC51D1">
      <w:pPr>
        <w:pStyle w:val="ListParagraph"/>
        <w:numPr>
          <w:ilvl w:val="1"/>
          <w:numId w:val="1"/>
        </w:numPr>
        <w:rPr>
          <w:rFonts w:ascii="Times New Roman" w:hAnsi="Times New Roman" w:cs="Times New Roman"/>
        </w:rPr>
      </w:pPr>
      <w:r w:rsidRPr="00FE3F3C">
        <w:rPr>
          <w:color w:val="000000" w:themeColor="text1"/>
        </w:rPr>
        <w:t>Holding:</w:t>
      </w:r>
      <w:r w:rsidRPr="00FE3F3C">
        <w:rPr>
          <w:rFonts w:ascii="Times New Roman" w:hAnsi="Times New Roman" w:cs="Times New Roman"/>
        </w:rPr>
        <w:t xml:space="preserve"> There were questions of material fact concerning patients who claimed they were told by Owens he did not have AIDS, and as a result, the Superior Court erred in granting summary judgement. Should the jury find fraudulent concealment, only economic damages are recoverable.</w:t>
      </w:r>
    </w:p>
    <w:p w14:paraId="14FE916E" w14:textId="77777777" w:rsidR="00CC51D1" w:rsidRDefault="00CC51D1" w:rsidP="00CC51D1">
      <w:pPr>
        <w:pStyle w:val="ListParagraph"/>
        <w:numPr>
          <w:ilvl w:val="2"/>
          <w:numId w:val="1"/>
        </w:numPr>
        <w:rPr>
          <w:rFonts w:ascii="Times New Roman" w:hAnsi="Times New Roman" w:cs="Times New Roman"/>
        </w:rPr>
      </w:pPr>
      <w:r>
        <w:rPr>
          <w:rFonts w:ascii="Times New Roman" w:hAnsi="Times New Roman" w:cs="Times New Roman"/>
        </w:rPr>
        <w:t xml:space="preserve">In </w:t>
      </w:r>
      <w:r w:rsidRPr="00DC46DC">
        <w:rPr>
          <w:rFonts w:ascii="Times New Roman" w:hAnsi="Times New Roman" w:cs="Times New Roman"/>
        </w:rPr>
        <w:t>torts and the law of negligence and battery the law is limited to those circumstances in which a health care provider performs a procedure to which the patient has not consented.</w:t>
      </w:r>
    </w:p>
    <w:p w14:paraId="051DEAC0" w14:textId="77777777" w:rsidR="00CC51D1" w:rsidRDefault="00CC51D1" w:rsidP="00CC51D1">
      <w:pPr>
        <w:pStyle w:val="ListParagraph"/>
        <w:numPr>
          <w:ilvl w:val="2"/>
          <w:numId w:val="1"/>
        </w:numPr>
        <w:rPr>
          <w:rFonts w:ascii="Times New Roman" w:hAnsi="Times New Roman" w:cs="Times New Roman"/>
        </w:rPr>
      </w:pPr>
      <w:r w:rsidRPr="00CB1BAE">
        <w:rPr>
          <w:rFonts w:ascii="Times New Roman" w:hAnsi="Times New Roman" w:cs="Times New Roman"/>
        </w:rPr>
        <w:t>In terms of fraudulent</w:t>
      </w:r>
      <w:r>
        <w:rPr>
          <w:rFonts w:ascii="Times New Roman" w:hAnsi="Times New Roman" w:cs="Times New Roman"/>
        </w:rPr>
        <w:t xml:space="preserve"> </w:t>
      </w:r>
      <w:r w:rsidRPr="00CB1BAE">
        <w:rPr>
          <w:rFonts w:ascii="Times New Roman" w:hAnsi="Times New Roman" w:cs="Times New Roman"/>
        </w:rPr>
        <w:t>misrepresentation, the defendant must make a false representation of material fact, must have knowledge of the falsity and the victim being ignorant thereof, the victim must have believed it to be true, and the victim must have been damaged</w:t>
      </w:r>
    </w:p>
    <w:p w14:paraId="750BBE8E" w14:textId="77777777" w:rsidR="00CC51D1" w:rsidRPr="000121C5" w:rsidRDefault="00CC51D1" w:rsidP="00CC51D1">
      <w:pPr>
        <w:ind w:left="720" w:firstLine="720"/>
        <w:rPr>
          <w:b/>
          <w:bCs/>
          <w:color w:val="FF0000"/>
          <w:u w:val="single"/>
        </w:rPr>
      </w:pPr>
      <w:r w:rsidRPr="000121C5">
        <w:rPr>
          <w:b/>
          <w:bCs/>
          <w:color w:val="FF0000"/>
          <w:u w:val="single"/>
        </w:rPr>
        <w:t>Intentional Infliction of Emotional Distress</w:t>
      </w:r>
      <w:r>
        <w:rPr>
          <w:b/>
          <w:bCs/>
          <w:color w:val="FF0000"/>
          <w:u w:val="single"/>
        </w:rPr>
        <w:t>; False Imprisonment; Conversion</w:t>
      </w:r>
    </w:p>
    <w:p w14:paraId="5E9A4073" w14:textId="77777777" w:rsidR="00CC51D1" w:rsidRPr="000121C5" w:rsidRDefault="00CC51D1" w:rsidP="00CC51D1">
      <w:pPr>
        <w:rPr>
          <w:color w:val="4472C4" w:themeColor="accent1"/>
        </w:rPr>
      </w:pPr>
      <w:r w:rsidRPr="000121C5">
        <w:rPr>
          <w:color w:val="4472C4" w:themeColor="accent1"/>
        </w:rPr>
        <w:t>Protects interests that people have in their peace of mind</w:t>
      </w:r>
    </w:p>
    <w:p w14:paraId="5EA76726" w14:textId="77777777" w:rsidR="00CC51D1" w:rsidRPr="000121C5" w:rsidRDefault="00CC51D1" w:rsidP="00CC51D1">
      <w:pPr>
        <w:rPr>
          <w:color w:val="4472C4" w:themeColor="accent1"/>
        </w:rPr>
      </w:pPr>
      <w:r w:rsidRPr="000121C5">
        <w:rPr>
          <w:color w:val="4472C4" w:themeColor="accent1"/>
        </w:rPr>
        <w:t>Only around for the last century</w:t>
      </w:r>
    </w:p>
    <w:p w14:paraId="572D01CF" w14:textId="77777777" w:rsidR="00CC51D1" w:rsidRPr="000121C5" w:rsidRDefault="00CC51D1" w:rsidP="00CC51D1">
      <w:pPr>
        <w:rPr>
          <w:color w:val="4472C4" w:themeColor="accent1"/>
        </w:rPr>
      </w:pPr>
      <w:r w:rsidRPr="000121C5">
        <w:rPr>
          <w:color w:val="4472C4" w:themeColor="accent1"/>
        </w:rPr>
        <w:t>Courts were traditionally reluctant to recognize legal action of IIED because</w:t>
      </w:r>
    </w:p>
    <w:p w14:paraId="74AB3657" w14:textId="77777777" w:rsidR="00CC51D1" w:rsidRPr="000121C5" w:rsidRDefault="00CC51D1" w:rsidP="00CC51D1">
      <w:pPr>
        <w:rPr>
          <w:color w:val="4472C4" w:themeColor="accent1"/>
        </w:rPr>
      </w:pPr>
      <w:r w:rsidRPr="000121C5">
        <w:rPr>
          <w:color w:val="4472C4" w:themeColor="accent1"/>
        </w:rPr>
        <w:tab/>
        <w:t xml:space="preserve">Mental disturbances are hard to calculate damages </w:t>
      </w:r>
    </w:p>
    <w:p w14:paraId="6750A722" w14:textId="77777777" w:rsidR="00CC51D1" w:rsidRPr="000121C5" w:rsidRDefault="00CC51D1" w:rsidP="00CC51D1">
      <w:pPr>
        <w:rPr>
          <w:color w:val="4472C4" w:themeColor="accent1"/>
        </w:rPr>
      </w:pPr>
      <w:r w:rsidRPr="000121C5">
        <w:rPr>
          <w:color w:val="4472C4" w:themeColor="accent1"/>
        </w:rPr>
        <w:tab/>
        <w:t>No objectively ascertainable injury (you can’t see a mental injury)</w:t>
      </w:r>
    </w:p>
    <w:p w14:paraId="1C28A330" w14:textId="77777777" w:rsidR="00CC51D1" w:rsidRPr="000121C5" w:rsidRDefault="00CC51D1" w:rsidP="00CC51D1">
      <w:pPr>
        <w:rPr>
          <w:color w:val="4472C4" w:themeColor="accent1"/>
        </w:rPr>
      </w:pPr>
      <w:r w:rsidRPr="000121C5">
        <w:rPr>
          <w:color w:val="4472C4" w:themeColor="accent1"/>
        </w:rPr>
        <w:tab/>
        <w:t>Mental injury could be easy to fabricate</w:t>
      </w:r>
    </w:p>
    <w:p w14:paraId="5E092820" w14:textId="77777777" w:rsidR="00CC51D1" w:rsidRPr="000121C5" w:rsidRDefault="00CC51D1" w:rsidP="00CC51D1">
      <w:pPr>
        <w:rPr>
          <w:color w:val="4472C4" w:themeColor="accent1"/>
        </w:rPr>
      </w:pPr>
      <w:r w:rsidRPr="000121C5">
        <w:rPr>
          <w:color w:val="4472C4" w:themeColor="accent1"/>
        </w:rPr>
        <w:tab/>
        <w:t xml:space="preserve">Courts concerned about potential flood of trivial litigation </w:t>
      </w:r>
    </w:p>
    <w:p w14:paraId="20553C9A" w14:textId="77777777" w:rsidR="00CC51D1" w:rsidRPr="000121C5" w:rsidRDefault="00CC51D1" w:rsidP="00CC51D1">
      <w:pPr>
        <w:rPr>
          <w:color w:val="4472C4" w:themeColor="accent1"/>
        </w:rPr>
      </w:pPr>
      <w:r w:rsidRPr="000121C5">
        <w:rPr>
          <w:color w:val="4472C4" w:themeColor="accent1"/>
        </w:rPr>
        <w:tab/>
        <w:t xml:space="preserve">Absolute peace of mind is fiction anyway and law shouldn’t get involved </w:t>
      </w:r>
    </w:p>
    <w:p w14:paraId="0102A5C8" w14:textId="77777777" w:rsidR="00CC51D1" w:rsidRPr="000121C5" w:rsidRDefault="00CC51D1" w:rsidP="00CC51D1">
      <w:pPr>
        <w:rPr>
          <w:color w:val="4472C4" w:themeColor="accent1"/>
        </w:rPr>
      </w:pPr>
      <w:r w:rsidRPr="000121C5">
        <w:rPr>
          <w:color w:val="4472C4" w:themeColor="accent1"/>
        </w:rPr>
        <w:t>1897 changed things</w:t>
      </w:r>
    </w:p>
    <w:p w14:paraId="5D9EA838" w14:textId="77777777" w:rsidR="00CC51D1" w:rsidRPr="000121C5" w:rsidRDefault="00CC51D1" w:rsidP="00CC51D1">
      <w:pPr>
        <w:rPr>
          <w:color w:val="4472C4" w:themeColor="accent1"/>
        </w:rPr>
      </w:pPr>
      <w:r w:rsidRPr="000121C5">
        <w:rPr>
          <w:color w:val="4472C4" w:themeColor="accent1"/>
        </w:rPr>
        <w:tab/>
        <w:t>D saw himself as practical joker</w:t>
      </w:r>
    </w:p>
    <w:p w14:paraId="2AA85FE3" w14:textId="77777777" w:rsidR="00CC51D1" w:rsidRPr="000121C5" w:rsidRDefault="00CC51D1" w:rsidP="00CC51D1">
      <w:pPr>
        <w:rPr>
          <w:color w:val="4472C4" w:themeColor="accent1"/>
        </w:rPr>
      </w:pPr>
      <w:r w:rsidRPr="000121C5">
        <w:rPr>
          <w:color w:val="4472C4" w:themeColor="accent1"/>
        </w:rPr>
        <w:tab/>
        <w:t>D told friend that husband had been in bad accident</w:t>
      </w:r>
    </w:p>
    <w:p w14:paraId="187349DB" w14:textId="77777777" w:rsidR="00CC51D1" w:rsidRPr="000121C5" w:rsidRDefault="00CC51D1" w:rsidP="00CC51D1">
      <w:pPr>
        <w:rPr>
          <w:color w:val="4472C4" w:themeColor="accent1"/>
        </w:rPr>
      </w:pPr>
      <w:r w:rsidRPr="000121C5">
        <w:rPr>
          <w:color w:val="4472C4" w:themeColor="accent1"/>
        </w:rPr>
        <w:tab/>
        <w:t>Shock to the P caused her incapacitation</w:t>
      </w:r>
    </w:p>
    <w:p w14:paraId="19E5077D" w14:textId="77777777" w:rsidR="00CC51D1" w:rsidRPr="000121C5" w:rsidRDefault="00CC51D1" w:rsidP="00CC51D1">
      <w:pPr>
        <w:rPr>
          <w:color w:val="4472C4" w:themeColor="accent1"/>
        </w:rPr>
      </w:pPr>
      <w:r w:rsidRPr="000121C5">
        <w:rPr>
          <w:color w:val="4472C4" w:themeColor="accent1"/>
        </w:rPr>
        <w:tab/>
        <w:t>Court allowed plaintiff to recover to IIED for 1</w:t>
      </w:r>
      <w:r w:rsidRPr="000121C5">
        <w:rPr>
          <w:color w:val="4472C4" w:themeColor="accent1"/>
          <w:vertAlign w:val="superscript"/>
        </w:rPr>
        <w:t>st</w:t>
      </w:r>
      <w:r w:rsidRPr="000121C5">
        <w:rPr>
          <w:color w:val="4472C4" w:themeColor="accent1"/>
        </w:rPr>
        <w:t xml:space="preserve"> time</w:t>
      </w:r>
    </w:p>
    <w:p w14:paraId="025D1158" w14:textId="77777777" w:rsidR="00CC51D1" w:rsidRPr="000121C5" w:rsidRDefault="00CC51D1" w:rsidP="00CC51D1">
      <w:pPr>
        <w:rPr>
          <w:color w:val="4472C4" w:themeColor="accent1"/>
        </w:rPr>
      </w:pPr>
      <w:r w:rsidRPr="000121C5">
        <w:rPr>
          <w:color w:val="4472C4" w:themeColor="accent1"/>
        </w:rPr>
        <w:t xml:space="preserve">Today most jurisdictions do recognize IIED as distinct tort </w:t>
      </w:r>
    </w:p>
    <w:p w14:paraId="476F02A8" w14:textId="77777777" w:rsidR="00CC51D1" w:rsidRPr="000121C5" w:rsidRDefault="00CC51D1" w:rsidP="00CC51D1">
      <w:pPr>
        <w:rPr>
          <w:i/>
          <w:iCs/>
          <w:color w:val="4472C4" w:themeColor="accent1"/>
        </w:rPr>
      </w:pPr>
      <w:r w:rsidRPr="000121C5">
        <w:rPr>
          <w:i/>
          <w:iCs/>
          <w:color w:val="4472C4" w:themeColor="accent1"/>
        </w:rPr>
        <w:t>Medlin v Allied Inv Co (</w:t>
      </w:r>
      <w:r w:rsidRPr="000121C5">
        <w:rPr>
          <w:color w:val="4472C4" w:themeColor="accent1"/>
        </w:rPr>
        <w:t>1966) (TN)</w:t>
      </w:r>
    </w:p>
    <w:p w14:paraId="08C5CEE3" w14:textId="77777777" w:rsidR="00CC51D1" w:rsidRPr="000121C5" w:rsidRDefault="00CC51D1" w:rsidP="00CC51D1">
      <w:pPr>
        <w:rPr>
          <w:color w:val="4472C4" w:themeColor="accent1"/>
        </w:rPr>
      </w:pPr>
      <w:r w:rsidRPr="000121C5">
        <w:rPr>
          <w:color w:val="4472C4" w:themeColor="accent1"/>
        </w:rPr>
        <w:tab/>
        <w:t>Mortgage said they are in foreclosure due to non-payments</w:t>
      </w:r>
    </w:p>
    <w:p w14:paraId="279E9B81" w14:textId="77777777" w:rsidR="00CC51D1" w:rsidRPr="000121C5" w:rsidRDefault="00CC51D1" w:rsidP="00CC51D1">
      <w:pPr>
        <w:rPr>
          <w:color w:val="4472C4" w:themeColor="accent1"/>
        </w:rPr>
      </w:pPr>
      <w:r w:rsidRPr="000121C5">
        <w:rPr>
          <w:color w:val="4472C4" w:themeColor="accent1"/>
        </w:rPr>
        <w:tab/>
        <w:t>Payments were actually current</w:t>
      </w:r>
    </w:p>
    <w:p w14:paraId="0AC070D1" w14:textId="77777777" w:rsidR="00CC51D1" w:rsidRPr="000121C5" w:rsidRDefault="00CC51D1" w:rsidP="00CC51D1">
      <w:pPr>
        <w:rPr>
          <w:color w:val="4472C4" w:themeColor="accent1"/>
        </w:rPr>
      </w:pPr>
      <w:r w:rsidRPr="000121C5">
        <w:rPr>
          <w:color w:val="4472C4" w:themeColor="accent1"/>
        </w:rPr>
        <w:tab/>
        <w:t>Attorneys hired</w:t>
      </w:r>
    </w:p>
    <w:p w14:paraId="13B4CA4F" w14:textId="77777777" w:rsidR="00CC51D1" w:rsidRPr="000121C5" w:rsidRDefault="00CC51D1" w:rsidP="00CC51D1">
      <w:pPr>
        <w:rPr>
          <w:color w:val="4472C4" w:themeColor="accent1"/>
        </w:rPr>
      </w:pPr>
      <w:r w:rsidRPr="000121C5">
        <w:rPr>
          <w:color w:val="4472C4" w:themeColor="accent1"/>
        </w:rPr>
        <w:tab/>
        <w:t>Payments were all tracked down</w:t>
      </w:r>
    </w:p>
    <w:p w14:paraId="19C1FE03" w14:textId="77777777" w:rsidR="00CC51D1" w:rsidRPr="000121C5" w:rsidRDefault="00CC51D1" w:rsidP="00CC51D1">
      <w:pPr>
        <w:rPr>
          <w:color w:val="4472C4" w:themeColor="accent1"/>
        </w:rPr>
      </w:pPr>
      <w:r w:rsidRPr="000121C5">
        <w:rPr>
          <w:color w:val="4472C4" w:themeColor="accent1"/>
        </w:rPr>
        <w:tab/>
        <w:t>P sued for IIED (said bank verbally berated her knowing her child died)</w:t>
      </w:r>
    </w:p>
    <w:p w14:paraId="423A6D3D" w14:textId="77777777" w:rsidR="00CC51D1" w:rsidRPr="000121C5" w:rsidRDefault="00CC51D1" w:rsidP="00CC51D1">
      <w:pPr>
        <w:rPr>
          <w:color w:val="4472C4" w:themeColor="accent1"/>
        </w:rPr>
      </w:pPr>
      <w:r w:rsidRPr="000121C5">
        <w:rPr>
          <w:color w:val="4472C4" w:themeColor="accent1"/>
        </w:rPr>
        <w:tab/>
        <w:t>Holding: IIED is viable claim, but conduct was not outrageous enough</w:t>
      </w:r>
    </w:p>
    <w:p w14:paraId="567DA72F" w14:textId="77777777" w:rsidR="00CC51D1" w:rsidRPr="000121C5" w:rsidRDefault="00CC51D1" w:rsidP="00CC51D1">
      <w:pPr>
        <w:rPr>
          <w:color w:val="4472C4" w:themeColor="accent1"/>
        </w:rPr>
      </w:pPr>
      <w:r w:rsidRPr="000121C5">
        <w:rPr>
          <w:i/>
          <w:iCs/>
          <w:color w:val="4472C4" w:themeColor="accent1"/>
        </w:rPr>
        <w:t xml:space="preserve">Johnson v Woman’s Hospital </w:t>
      </w:r>
      <w:r w:rsidRPr="000121C5">
        <w:rPr>
          <w:color w:val="4472C4" w:themeColor="accent1"/>
        </w:rPr>
        <w:t>(1975) TN</w:t>
      </w:r>
    </w:p>
    <w:p w14:paraId="2D8390BD" w14:textId="77777777" w:rsidR="00CC51D1" w:rsidRPr="000121C5" w:rsidRDefault="00CC51D1" w:rsidP="00CC51D1">
      <w:pPr>
        <w:rPr>
          <w:color w:val="4472C4" w:themeColor="accent1"/>
        </w:rPr>
      </w:pPr>
      <w:r w:rsidRPr="000121C5">
        <w:rPr>
          <w:color w:val="4472C4" w:themeColor="accent1"/>
        </w:rPr>
        <w:lastRenderedPageBreak/>
        <w:tab/>
        <w:t xml:space="preserve">Premature baby died and placed in jar with formaldehyde </w:t>
      </w:r>
    </w:p>
    <w:p w14:paraId="2B547442" w14:textId="77777777" w:rsidR="00CC51D1" w:rsidRPr="000121C5" w:rsidRDefault="00CC51D1" w:rsidP="00CC51D1">
      <w:pPr>
        <w:rPr>
          <w:color w:val="4472C4" w:themeColor="accent1"/>
        </w:rPr>
      </w:pPr>
      <w:r w:rsidRPr="000121C5">
        <w:rPr>
          <w:color w:val="4472C4" w:themeColor="accent1"/>
        </w:rPr>
        <w:tab/>
        <w:t>MAJORLY OUTRAGEOUS</w:t>
      </w:r>
    </w:p>
    <w:p w14:paraId="61FCDA65" w14:textId="77777777" w:rsidR="00CC51D1" w:rsidRPr="000121C5" w:rsidRDefault="00CC51D1" w:rsidP="00CC51D1">
      <w:pPr>
        <w:rPr>
          <w:color w:val="4472C4" w:themeColor="accent1"/>
        </w:rPr>
      </w:pPr>
      <w:r w:rsidRPr="000121C5">
        <w:rPr>
          <w:color w:val="4472C4" w:themeColor="accent1"/>
        </w:rPr>
        <w:tab/>
        <w:t xml:space="preserve">IIED was justified </w:t>
      </w:r>
    </w:p>
    <w:p w14:paraId="3C534D67" w14:textId="77777777" w:rsidR="00CC51D1" w:rsidRPr="000121C5" w:rsidRDefault="00CC51D1" w:rsidP="00CC51D1">
      <w:pPr>
        <w:rPr>
          <w:color w:val="4472C4" w:themeColor="accent1"/>
        </w:rPr>
      </w:pPr>
      <w:r w:rsidRPr="000121C5">
        <w:rPr>
          <w:color w:val="4472C4" w:themeColor="accent1"/>
        </w:rPr>
        <w:t>Rule for IIED elements:</w:t>
      </w:r>
    </w:p>
    <w:p w14:paraId="62CD33CB" w14:textId="77777777" w:rsidR="00CC51D1" w:rsidRPr="000121C5" w:rsidRDefault="00CC51D1" w:rsidP="00CC51D1">
      <w:pPr>
        <w:pStyle w:val="ListParagraph"/>
        <w:numPr>
          <w:ilvl w:val="0"/>
          <w:numId w:val="10"/>
        </w:numPr>
        <w:rPr>
          <w:color w:val="4472C4" w:themeColor="accent1"/>
        </w:rPr>
      </w:pPr>
      <w:r w:rsidRPr="000121C5">
        <w:rPr>
          <w:color w:val="4472C4" w:themeColor="accent1"/>
        </w:rPr>
        <w:t xml:space="preserve">Extreme and outrageous conduct </w:t>
      </w:r>
    </w:p>
    <w:p w14:paraId="7548E89B" w14:textId="77777777" w:rsidR="00CC51D1" w:rsidRPr="000121C5" w:rsidRDefault="00CC51D1" w:rsidP="00CC51D1">
      <w:pPr>
        <w:pStyle w:val="ListParagraph"/>
        <w:numPr>
          <w:ilvl w:val="0"/>
          <w:numId w:val="10"/>
        </w:numPr>
        <w:rPr>
          <w:color w:val="4472C4" w:themeColor="accent1"/>
        </w:rPr>
      </w:pPr>
      <w:r w:rsidRPr="000121C5">
        <w:rPr>
          <w:color w:val="4472C4" w:themeColor="accent1"/>
        </w:rPr>
        <w:t xml:space="preserve">Intentional or reckless conduct </w:t>
      </w:r>
    </w:p>
    <w:p w14:paraId="091077CD" w14:textId="77777777" w:rsidR="00CC51D1" w:rsidRPr="000121C5" w:rsidRDefault="00CC51D1" w:rsidP="00CC51D1">
      <w:pPr>
        <w:pStyle w:val="ListParagraph"/>
        <w:numPr>
          <w:ilvl w:val="0"/>
          <w:numId w:val="10"/>
        </w:numPr>
        <w:rPr>
          <w:color w:val="4472C4" w:themeColor="accent1"/>
        </w:rPr>
      </w:pPr>
      <w:r w:rsidRPr="000121C5">
        <w:rPr>
          <w:color w:val="4472C4" w:themeColor="accent1"/>
        </w:rPr>
        <w:t>Severe emotional distress</w:t>
      </w:r>
    </w:p>
    <w:p w14:paraId="57D09FC1" w14:textId="77777777" w:rsidR="00CC51D1" w:rsidRPr="000121C5" w:rsidRDefault="00CC51D1" w:rsidP="00CC51D1">
      <w:pPr>
        <w:rPr>
          <w:color w:val="4472C4" w:themeColor="accent1"/>
        </w:rPr>
      </w:pPr>
      <w:r w:rsidRPr="000121C5">
        <w:rPr>
          <w:color w:val="4472C4" w:themeColor="accent1"/>
        </w:rPr>
        <w:t xml:space="preserve">Tortfeasor takes plaintiff as he is BUT </w:t>
      </w:r>
      <w:proofErr w:type="spellStart"/>
      <w:r w:rsidRPr="000121C5">
        <w:rPr>
          <w:color w:val="4472C4" w:themeColor="accent1"/>
        </w:rPr>
        <w:t>D</w:t>
      </w:r>
      <w:proofErr w:type="spellEnd"/>
      <w:r w:rsidRPr="000121C5">
        <w:rPr>
          <w:color w:val="4472C4" w:themeColor="accent1"/>
        </w:rPr>
        <w:t xml:space="preserve"> not held liable if plaintiff’s emotional response exceeds</w:t>
      </w:r>
    </w:p>
    <w:p w14:paraId="798D965C" w14:textId="77777777" w:rsidR="00CC51D1" w:rsidRPr="000121C5" w:rsidRDefault="00CC51D1" w:rsidP="00CC51D1">
      <w:pPr>
        <w:rPr>
          <w:color w:val="4472C4" w:themeColor="accent1"/>
        </w:rPr>
      </w:pPr>
      <w:r w:rsidRPr="000121C5">
        <w:rPr>
          <w:color w:val="4472C4" w:themeColor="accent1"/>
        </w:rPr>
        <w:tab/>
        <w:t>bounds of reasonable reaction</w:t>
      </w:r>
    </w:p>
    <w:p w14:paraId="47CE532A" w14:textId="77777777" w:rsidR="00CC51D1" w:rsidRPr="000121C5" w:rsidRDefault="00CC51D1" w:rsidP="00CC51D1">
      <w:pPr>
        <w:rPr>
          <w:color w:val="4472C4" w:themeColor="accent1"/>
        </w:rPr>
      </w:pPr>
      <w:r w:rsidRPr="000121C5">
        <w:rPr>
          <w:color w:val="4472C4" w:themeColor="accent1"/>
        </w:rPr>
        <w:tab/>
        <w:t>IE- Super sensitive person</w:t>
      </w:r>
    </w:p>
    <w:p w14:paraId="515942F4" w14:textId="77777777" w:rsidR="00CC51D1" w:rsidRPr="000121C5" w:rsidRDefault="00CC51D1" w:rsidP="00CC51D1">
      <w:pPr>
        <w:rPr>
          <w:color w:val="4472C4" w:themeColor="accent1"/>
        </w:rPr>
      </w:pPr>
      <w:r w:rsidRPr="000121C5">
        <w:rPr>
          <w:color w:val="4472C4" w:themeColor="accent1"/>
        </w:rPr>
        <w:tab/>
      </w:r>
      <w:r w:rsidRPr="000121C5">
        <w:rPr>
          <w:color w:val="4472C4" w:themeColor="accent1"/>
        </w:rPr>
        <w:tab/>
        <w:t>Exception: When the D KNOWS they are frail</w:t>
      </w:r>
    </w:p>
    <w:p w14:paraId="686A7C88" w14:textId="77777777" w:rsidR="00CC51D1" w:rsidRPr="000121C5" w:rsidRDefault="00CC51D1" w:rsidP="00CC51D1">
      <w:pPr>
        <w:rPr>
          <w:color w:val="4472C4" w:themeColor="accent1"/>
        </w:rPr>
      </w:pPr>
      <w:r w:rsidRPr="000121C5">
        <w:rPr>
          <w:color w:val="4472C4" w:themeColor="accent1"/>
        </w:rPr>
        <w:t xml:space="preserve">No expert testimony needed for IIED </w:t>
      </w:r>
    </w:p>
    <w:p w14:paraId="58384AD7" w14:textId="77777777" w:rsidR="00CC51D1" w:rsidRPr="000121C5" w:rsidRDefault="00CC51D1" w:rsidP="00CC51D1">
      <w:pPr>
        <w:rPr>
          <w:color w:val="4472C4" w:themeColor="accent1"/>
        </w:rPr>
      </w:pPr>
      <w:r w:rsidRPr="000121C5">
        <w:rPr>
          <w:color w:val="4472C4" w:themeColor="accent1"/>
        </w:rPr>
        <w:tab/>
        <w:t>Can still be used, but not mandated</w:t>
      </w:r>
    </w:p>
    <w:p w14:paraId="029C075B" w14:textId="77777777" w:rsidR="00CC51D1" w:rsidRPr="000121C5" w:rsidRDefault="00CC51D1" w:rsidP="00CC51D1">
      <w:pPr>
        <w:rPr>
          <w:color w:val="4472C4" w:themeColor="accent1"/>
        </w:rPr>
      </w:pPr>
      <w:r w:rsidRPr="000121C5">
        <w:rPr>
          <w:color w:val="4472C4" w:themeColor="accent1"/>
        </w:rPr>
        <w:tab/>
        <w:t xml:space="preserve">The egregious conduct in IIED serves to objectify the injury </w:t>
      </w:r>
    </w:p>
    <w:p w14:paraId="36D2DB17" w14:textId="77777777" w:rsidR="00CC51D1" w:rsidRPr="000121C5" w:rsidRDefault="00CC51D1" w:rsidP="00CC51D1">
      <w:pPr>
        <w:rPr>
          <w:i/>
          <w:iCs/>
          <w:color w:val="4472C4" w:themeColor="accent1"/>
        </w:rPr>
      </w:pPr>
      <w:r w:rsidRPr="000121C5">
        <w:rPr>
          <w:i/>
          <w:iCs/>
          <w:color w:val="4472C4" w:themeColor="accent1"/>
        </w:rPr>
        <w:t>Rogers v Louisville Land Co</w:t>
      </w:r>
    </w:p>
    <w:p w14:paraId="522BE191" w14:textId="77777777" w:rsidR="00CC51D1" w:rsidRPr="000121C5" w:rsidRDefault="00CC51D1" w:rsidP="00CC51D1">
      <w:pPr>
        <w:rPr>
          <w:color w:val="4472C4" w:themeColor="accent1"/>
        </w:rPr>
      </w:pPr>
      <w:r w:rsidRPr="000121C5">
        <w:rPr>
          <w:i/>
          <w:iCs/>
          <w:color w:val="4472C4" w:themeColor="accent1"/>
        </w:rPr>
        <w:tab/>
      </w:r>
      <w:r w:rsidRPr="000121C5">
        <w:rPr>
          <w:color w:val="4472C4" w:themeColor="accent1"/>
        </w:rPr>
        <w:t>Cemetery in disarray</w:t>
      </w:r>
    </w:p>
    <w:p w14:paraId="78794AD8" w14:textId="77777777" w:rsidR="00CC51D1" w:rsidRPr="000121C5" w:rsidRDefault="00CC51D1" w:rsidP="00CC51D1">
      <w:pPr>
        <w:rPr>
          <w:color w:val="4472C4" w:themeColor="accent1"/>
        </w:rPr>
      </w:pPr>
      <w:r w:rsidRPr="000121C5">
        <w:rPr>
          <w:color w:val="4472C4" w:themeColor="accent1"/>
        </w:rPr>
        <w:tab/>
        <w:t>P cries a lot and makes her sad</w:t>
      </w:r>
    </w:p>
    <w:p w14:paraId="60393222" w14:textId="77777777" w:rsidR="00CC51D1" w:rsidRPr="000121C5" w:rsidRDefault="00CC51D1" w:rsidP="00CC51D1">
      <w:pPr>
        <w:rPr>
          <w:color w:val="4472C4" w:themeColor="accent1"/>
        </w:rPr>
      </w:pPr>
      <w:r w:rsidRPr="000121C5">
        <w:rPr>
          <w:color w:val="4472C4" w:themeColor="accent1"/>
        </w:rPr>
        <w:tab/>
        <w:t>Emotional reaction is not severe emotional distress</w:t>
      </w:r>
    </w:p>
    <w:p w14:paraId="0D453153" w14:textId="77777777" w:rsidR="00CC51D1" w:rsidRPr="000121C5" w:rsidRDefault="00CC51D1" w:rsidP="00CC51D1">
      <w:pPr>
        <w:rPr>
          <w:color w:val="4472C4" w:themeColor="accent1"/>
        </w:rPr>
      </w:pPr>
    </w:p>
    <w:p w14:paraId="3281F101" w14:textId="77777777" w:rsidR="00CC51D1" w:rsidRPr="000121C5" w:rsidRDefault="00CC51D1" w:rsidP="00CC51D1">
      <w:pPr>
        <w:rPr>
          <w:color w:val="4472C4" w:themeColor="accent1"/>
        </w:rPr>
      </w:pPr>
      <w:r w:rsidRPr="000121C5">
        <w:rPr>
          <w:color w:val="4472C4" w:themeColor="accent1"/>
        </w:rPr>
        <w:t>Third Person Injury for IIED depends on 3 things</w:t>
      </w:r>
    </w:p>
    <w:p w14:paraId="3E078184" w14:textId="77777777" w:rsidR="00CC51D1" w:rsidRPr="000121C5" w:rsidRDefault="00CC51D1" w:rsidP="00CC51D1">
      <w:pPr>
        <w:pStyle w:val="ListParagraph"/>
        <w:numPr>
          <w:ilvl w:val="0"/>
          <w:numId w:val="11"/>
        </w:numPr>
        <w:rPr>
          <w:color w:val="4472C4" w:themeColor="accent1"/>
        </w:rPr>
      </w:pPr>
      <w:r w:rsidRPr="000121C5">
        <w:rPr>
          <w:color w:val="4472C4" w:themeColor="accent1"/>
        </w:rPr>
        <w:t xml:space="preserve"> Was plaintiff present?</w:t>
      </w:r>
    </w:p>
    <w:p w14:paraId="410069BD" w14:textId="77777777" w:rsidR="00CC51D1" w:rsidRPr="000121C5" w:rsidRDefault="00CC51D1" w:rsidP="00CC51D1">
      <w:pPr>
        <w:pStyle w:val="ListParagraph"/>
        <w:numPr>
          <w:ilvl w:val="0"/>
          <w:numId w:val="11"/>
        </w:numPr>
        <w:rPr>
          <w:color w:val="4472C4" w:themeColor="accent1"/>
        </w:rPr>
      </w:pPr>
      <w:r w:rsidRPr="000121C5">
        <w:rPr>
          <w:color w:val="4472C4" w:themeColor="accent1"/>
        </w:rPr>
        <w:t>Did plaintiff actually see the act?</w:t>
      </w:r>
    </w:p>
    <w:p w14:paraId="47E547C2" w14:textId="77777777" w:rsidR="00CC51D1" w:rsidRPr="000121C5" w:rsidRDefault="00CC51D1" w:rsidP="00CC51D1">
      <w:pPr>
        <w:pStyle w:val="ListParagraph"/>
        <w:numPr>
          <w:ilvl w:val="0"/>
          <w:numId w:val="11"/>
        </w:numPr>
        <w:rPr>
          <w:color w:val="4472C4" w:themeColor="accent1"/>
        </w:rPr>
      </w:pPr>
      <w:r w:rsidRPr="000121C5">
        <w:rPr>
          <w:color w:val="4472C4" w:themeColor="accent1"/>
        </w:rPr>
        <w:t>Were they related to the victim? If not, did distress result in physical harm</w:t>
      </w:r>
    </w:p>
    <w:p w14:paraId="41FEBDFC" w14:textId="77777777" w:rsidR="00CC51D1" w:rsidRPr="000121C5" w:rsidRDefault="00CC51D1" w:rsidP="00CC51D1">
      <w:pPr>
        <w:pStyle w:val="ListParagraph"/>
        <w:rPr>
          <w:color w:val="4472C4" w:themeColor="accent1"/>
        </w:rPr>
      </w:pPr>
      <w:r w:rsidRPr="000121C5">
        <w:rPr>
          <w:color w:val="4472C4" w:themeColor="accent1"/>
        </w:rPr>
        <w:t xml:space="preserve">If all 3 are yes, then P can recover </w:t>
      </w:r>
    </w:p>
    <w:p w14:paraId="64CB4496" w14:textId="77777777" w:rsidR="00CC51D1" w:rsidRPr="000121C5" w:rsidRDefault="00CC51D1" w:rsidP="00CC51D1">
      <w:pPr>
        <w:rPr>
          <w:color w:val="4472C4" w:themeColor="accent1"/>
        </w:rPr>
      </w:pPr>
    </w:p>
    <w:p w14:paraId="651318BD" w14:textId="77777777" w:rsidR="00CC51D1" w:rsidRPr="000121C5" w:rsidRDefault="00CC51D1" w:rsidP="00CC51D1">
      <w:pPr>
        <w:rPr>
          <w:color w:val="4472C4" w:themeColor="accent1"/>
        </w:rPr>
      </w:pPr>
      <w:r w:rsidRPr="000121C5">
        <w:rPr>
          <w:color w:val="4472C4" w:themeColor="accent1"/>
        </w:rPr>
        <w:t>IIED is still being molded and shaped</w:t>
      </w:r>
      <w:r w:rsidRPr="000121C5">
        <w:rPr>
          <w:color w:val="4472C4" w:themeColor="accent1"/>
        </w:rPr>
        <w:tab/>
      </w:r>
    </w:p>
    <w:p w14:paraId="28A8FA3B" w14:textId="77777777" w:rsidR="00CC51D1" w:rsidRPr="000121C5" w:rsidRDefault="00CC51D1" w:rsidP="00CC51D1">
      <w:pPr>
        <w:rPr>
          <w:color w:val="4472C4" w:themeColor="accent1"/>
        </w:rPr>
      </w:pPr>
      <w:r w:rsidRPr="000121C5">
        <w:rPr>
          <w:color w:val="4472C4" w:themeColor="accent1"/>
        </w:rPr>
        <w:tab/>
        <w:t xml:space="preserve">It’s only been 100 years </w:t>
      </w:r>
    </w:p>
    <w:p w14:paraId="75946EAA" w14:textId="77777777" w:rsidR="00CC51D1" w:rsidRPr="000121C5" w:rsidRDefault="00CC51D1" w:rsidP="00CC51D1">
      <w:pPr>
        <w:rPr>
          <w:color w:val="4472C4" w:themeColor="accent1"/>
        </w:rPr>
      </w:pPr>
      <w:r w:rsidRPr="000121C5">
        <w:rPr>
          <w:color w:val="4472C4" w:themeColor="accent1"/>
        </w:rPr>
        <w:t xml:space="preserve">S of L: 1 year </w:t>
      </w:r>
    </w:p>
    <w:p w14:paraId="5A6669AA" w14:textId="77777777" w:rsidR="00CC51D1" w:rsidRPr="000121C5" w:rsidRDefault="00CC51D1" w:rsidP="00CC51D1">
      <w:pPr>
        <w:rPr>
          <w:color w:val="4472C4" w:themeColor="accent1"/>
        </w:rPr>
      </w:pPr>
    </w:p>
    <w:p w14:paraId="25F08CFB" w14:textId="77777777" w:rsidR="00CC51D1" w:rsidRPr="000121C5" w:rsidRDefault="00CC51D1" w:rsidP="00CC51D1">
      <w:pPr>
        <w:rPr>
          <w:b/>
          <w:bCs/>
          <w:color w:val="4472C4" w:themeColor="accent1"/>
          <w:u w:val="single"/>
        </w:rPr>
      </w:pPr>
      <w:r w:rsidRPr="000121C5">
        <w:rPr>
          <w:color w:val="4472C4" w:themeColor="accent1"/>
        </w:rPr>
        <w:tab/>
      </w:r>
      <w:r w:rsidRPr="000121C5">
        <w:rPr>
          <w:color w:val="4472C4" w:themeColor="accent1"/>
        </w:rPr>
        <w:tab/>
      </w:r>
      <w:r w:rsidRPr="000121C5">
        <w:rPr>
          <w:color w:val="4472C4" w:themeColor="accent1"/>
        </w:rPr>
        <w:tab/>
      </w:r>
      <w:r w:rsidRPr="000121C5">
        <w:rPr>
          <w:color w:val="4472C4" w:themeColor="accent1"/>
        </w:rPr>
        <w:tab/>
      </w:r>
      <w:r w:rsidRPr="000121C5">
        <w:rPr>
          <w:b/>
          <w:bCs/>
          <w:color w:val="4472C4" w:themeColor="accent1"/>
          <w:u w:val="single"/>
        </w:rPr>
        <w:t>False Imprisonment</w:t>
      </w:r>
    </w:p>
    <w:p w14:paraId="185D3414" w14:textId="77777777" w:rsidR="00CC51D1" w:rsidRPr="000121C5" w:rsidRDefault="00CC51D1" w:rsidP="00CC51D1">
      <w:pPr>
        <w:rPr>
          <w:color w:val="4472C4" w:themeColor="accent1"/>
        </w:rPr>
      </w:pPr>
      <w:r w:rsidRPr="000121C5">
        <w:rPr>
          <w:color w:val="4472C4" w:themeColor="accent1"/>
        </w:rPr>
        <w:t>Intentional confinement, restraint or detention that requires or compels plaintiff to go somewhere or stay somewhere against their will</w:t>
      </w:r>
    </w:p>
    <w:p w14:paraId="4AA3B443" w14:textId="77777777" w:rsidR="00CC51D1" w:rsidRPr="000121C5" w:rsidRDefault="00CC51D1" w:rsidP="00CC51D1">
      <w:pPr>
        <w:rPr>
          <w:color w:val="4472C4" w:themeColor="accent1"/>
        </w:rPr>
      </w:pPr>
      <w:r w:rsidRPr="000121C5">
        <w:rPr>
          <w:color w:val="4472C4" w:themeColor="accent1"/>
        </w:rPr>
        <w:t>Component parts</w:t>
      </w:r>
    </w:p>
    <w:p w14:paraId="054755BF" w14:textId="77777777" w:rsidR="00CC51D1" w:rsidRPr="000121C5" w:rsidRDefault="00CC51D1" w:rsidP="00CC51D1">
      <w:pPr>
        <w:pStyle w:val="ListParagraph"/>
        <w:numPr>
          <w:ilvl w:val="0"/>
          <w:numId w:val="12"/>
        </w:numPr>
        <w:rPr>
          <w:color w:val="4472C4" w:themeColor="accent1"/>
        </w:rPr>
      </w:pPr>
      <w:r w:rsidRPr="000121C5">
        <w:rPr>
          <w:color w:val="4472C4" w:themeColor="accent1"/>
        </w:rPr>
        <w:t>Intent</w:t>
      </w:r>
    </w:p>
    <w:p w14:paraId="1CB126FA" w14:textId="77777777" w:rsidR="00CC51D1" w:rsidRPr="000121C5" w:rsidRDefault="00CC51D1" w:rsidP="00CC51D1">
      <w:pPr>
        <w:pStyle w:val="ListParagraph"/>
        <w:numPr>
          <w:ilvl w:val="0"/>
          <w:numId w:val="12"/>
        </w:numPr>
        <w:rPr>
          <w:color w:val="4472C4" w:themeColor="accent1"/>
        </w:rPr>
      </w:pPr>
      <w:r w:rsidRPr="000121C5">
        <w:rPr>
          <w:color w:val="4472C4" w:themeColor="accent1"/>
        </w:rPr>
        <w:t xml:space="preserve">Unlawfulness </w:t>
      </w:r>
    </w:p>
    <w:p w14:paraId="53310D33" w14:textId="77777777" w:rsidR="00CC51D1" w:rsidRPr="000121C5" w:rsidRDefault="00CC51D1" w:rsidP="00CC51D1">
      <w:pPr>
        <w:pStyle w:val="ListParagraph"/>
        <w:numPr>
          <w:ilvl w:val="0"/>
          <w:numId w:val="12"/>
        </w:numPr>
        <w:rPr>
          <w:color w:val="4472C4" w:themeColor="accent1"/>
        </w:rPr>
      </w:pPr>
      <w:r w:rsidRPr="000121C5">
        <w:rPr>
          <w:color w:val="4472C4" w:themeColor="accent1"/>
        </w:rPr>
        <w:t>Confinement, restraint, or detention</w:t>
      </w:r>
    </w:p>
    <w:p w14:paraId="1BD44934" w14:textId="77777777" w:rsidR="00CC51D1" w:rsidRPr="000121C5" w:rsidRDefault="00CC51D1" w:rsidP="00CC51D1">
      <w:pPr>
        <w:rPr>
          <w:color w:val="4472C4" w:themeColor="accent1"/>
        </w:rPr>
      </w:pPr>
      <w:r w:rsidRPr="000121C5">
        <w:rPr>
          <w:color w:val="4472C4" w:themeColor="accent1"/>
        </w:rPr>
        <w:t xml:space="preserve">What constitutes confinement, restraint, or detention? </w:t>
      </w:r>
    </w:p>
    <w:p w14:paraId="3A09040B" w14:textId="77777777" w:rsidR="00CC51D1" w:rsidRPr="000121C5" w:rsidRDefault="00CC51D1" w:rsidP="00CC51D1">
      <w:pPr>
        <w:rPr>
          <w:color w:val="4472C4" w:themeColor="accent1"/>
        </w:rPr>
      </w:pPr>
      <w:r w:rsidRPr="000121C5">
        <w:rPr>
          <w:color w:val="4472C4" w:themeColor="accent1"/>
        </w:rPr>
        <w:tab/>
        <w:t xml:space="preserve">Must be specific area that plaintiff is prevented from leaving </w:t>
      </w:r>
    </w:p>
    <w:p w14:paraId="06ECDDA9" w14:textId="77777777" w:rsidR="00CC51D1" w:rsidRPr="000121C5" w:rsidRDefault="00CC51D1" w:rsidP="00CC51D1">
      <w:pPr>
        <w:rPr>
          <w:color w:val="4472C4" w:themeColor="accent1"/>
        </w:rPr>
      </w:pPr>
      <w:r w:rsidRPr="000121C5">
        <w:rPr>
          <w:color w:val="4472C4" w:themeColor="accent1"/>
        </w:rPr>
        <w:tab/>
        <w:t>Plaintiff must have no reasonable means of escape known to him or her</w:t>
      </w:r>
    </w:p>
    <w:p w14:paraId="480050B2" w14:textId="77777777" w:rsidR="00CC51D1" w:rsidRPr="000121C5" w:rsidRDefault="00CC51D1" w:rsidP="00CC51D1">
      <w:pPr>
        <w:rPr>
          <w:color w:val="4472C4" w:themeColor="accent1"/>
        </w:rPr>
      </w:pPr>
      <w:r w:rsidRPr="000121C5">
        <w:rPr>
          <w:color w:val="4472C4" w:themeColor="accent1"/>
        </w:rPr>
        <w:tab/>
      </w:r>
      <w:r w:rsidRPr="000121C5">
        <w:rPr>
          <w:color w:val="4472C4" w:themeColor="accent1"/>
        </w:rPr>
        <w:tab/>
        <w:t xml:space="preserve">If means of escape are unsafe, not reasonable </w:t>
      </w:r>
    </w:p>
    <w:p w14:paraId="4F248E43" w14:textId="77777777" w:rsidR="00CC51D1" w:rsidRPr="000121C5" w:rsidRDefault="00CC51D1" w:rsidP="00CC51D1">
      <w:pPr>
        <w:rPr>
          <w:color w:val="4472C4" w:themeColor="accent1"/>
        </w:rPr>
      </w:pPr>
      <w:r w:rsidRPr="000121C5">
        <w:rPr>
          <w:color w:val="4472C4" w:themeColor="accent1"/>
        </w:rPr>
        <w:t>Ways to bring about confinement, restraint, or detention</w:t>
      </w:r>
    </w:p>
    <w:p w14:paraId="487272C3" w14:textId="77777777" w:rsidR="00CC51D1" w:rsidRPr="000121C5" w:rsidRDefault="00CC51D1" w:rsidP="00CC51D1">
      <w:pPr>
        <w:pStyle w:val="ListParagraph"/>
        <w:numPr>
          <w:ilvl w:val="0"/>
          <w:numId w:val="13"/>
        </w:numPr>
        <w:rPr>
          <w:color w:val="4472C4" w:themeColor="accent1"/>
        </w:rPr>
      </w:pPr>
      <w:r w:rsidRPr="000121C5">
        <w:rPr>
          <w:color w:val="4472C4" w:themeColor="accent1"/>
        </w:rPr>
        <w:t>Physical (locked room, fence, etc.)</w:t>
      </w:r>
    </w:p>
    <w:p w14:paraId="69A9752F" w14:textId="77777777" w:rsidR="00CC51D1" w:rsidRPr="000121C5" w:rsidRDefault="00CC51D1" w:rsidP="00CC51D1">
      <w:pPr>
        <w:pStyle w:val="ListParagraph"/>
        <w:numPr>
          <w:ilvl w:val="0"/>
          <w:numId w:val="13"/>
        </w:numPr>
        <w:rPr>
          <w:color w:val="4472C4" w:themeColor="accent1"/>
        </w:rPr>
      </w:pPr>
      <w:r w:rsidRPr="000121C5">
        <w:rPr>
          <w:color w:val="4472C4" w:themeColor="accent1"/>
        </w:rPr>
        <w:t>Physical force (directed at plaintiff, family, or property)</w:t>
      </w:r>
    </w:p>
    <w:p w14:paraId="25017DD1" w14:textId="77777777" w:rsidR="00CC51D1" w:rsidRPr="000121C5" w:rsidRDefault="00CC51D1" w:rsidP="00CC51D1">
      <w:pPr>
        <w:pStyle w:val="ListParagraph"/>
        <w:numPr>
          <w:ilvl w:val="0"/>
          <w:numId w:val="13"/>
        </w:numPr>
        <w:rPr>
          <w:color w:val="4472C4" w:themeColor="accent1"/>
        </w:rPr>
      </w:pPr>
      <w:r w:rsidRPr="000121C5">
        <w:rPr>
          <w:color w:val="4472C4" w:themeColor="accent1"/>
        </w:rPr>
        <w:t>Threat of Force (must be credible threat of force and of immediate harm)</w:t>
      </w:r>
    </w:p>
    <w:p w14:paraId="45448A6D" w14:textId="77777777" w:rsidR="00CC51D1" w:rsidRPr="000121C5" w:rsidRDefault="00CC51D1" w:rsidP="00CC51D1">
      <w:pPr>
        <w:rPr>
          <w:color w:val="4472C4" w:themeColor="accent1"/>
        </w:rPr>
      </w:pPr>
    </w:p>
    <w:p w14:paraId="717F46B8" w14:textId="77777777" w:rsidR="00CC51D1" w:rsidRPr="000121C5" w:rsidRDefault="00CC51D1" w:rsidP="00CC51D1">
      <w:pPr>
        <w:rPr>
          <w:color w:val="4472C4" w:themeColor="accent1"/>
        </w:rPr>
      </w:pPr>
      <w:r w:rsidRPr="000121C5">
        <w:rPr>
          <w:i/>
          <w:iCs/>
          <w:color w:val="4472C4" w:themeColor="accent1"/>
        </w:rPr>
        <w:t xml:space="preserve">Newsom v </w:t>
      </w:r>
      <w:proofErr w:type="spellStart"/>
      <w:r w:rsidRPr="000121C5">
        <w:rPr>
          <w:i/>
          <w:iCs/>
          <w:color w:val="4472C4" w:themeColor="accent1"/>
        </w:rPr>
        <w:t>Thalhimer</w:t>
      </w:r>
      <w:proofErr w:type="spellEnd"/>
      <w:r w:rsidRPr="000121C5">
        <w:rPr>
          <w:i/>
          <w:iCs/>
          <w:color w:val="4472C4" w:themeColor="accent1"/>
        </w:rPr>
        <w:t xml:space="preserve"> </w:t>
      </w:r>
      <w:r w:rsidRPr="000121C5">
        <w:rPr>
          <w:color w:val="4472C4" w:themeColor="accent1"/>
        </w:rPr>
        <w:t>(1994) (TN)</w:t>
      </w:r>
    </w:p>
    <w:p w14:paraId="3AC8F9DB" w14:textId="77777777" w:rsidR="00CC51D1" w:rsidRPr="000121C5" w:rsidRDefault="00CC51D1" w:rsidP="00CC51D1">
      <w:pPr>
        <w:rPr>
          <w:color w:val="4472C4" w:themeColor="accent1"/>
        </w:rPr>
      </w:pPr>
      <w:r w:rsidRPr="000121C5">
        <w:rPr>
          <w:color w:val="4472C4" w:themeColor="accent1"/>
        </w:rPr>
        <w:tab/>
      </w:r>
      <w:proofErr w:type="gramStart"/>
      <w:r w:rsidRPr="000121C5">
        <w:rPr>
          <w:color w:val="4472C4" w:themeColor="accent1"/>
        </w:rPr>
        <w:t>Sales-person</w:t>
      </w:r>
      <w:proofErr w:type="gramEnd"/>
      <w:r w:rsidRPr="000121C5">
        <w:rPr>
          <w:color w:val="4472C4" w:themeColor="accent1"/>
        </w:rPr>
        <w:t xml:space="preserve"> accused of stealing money </w:t>
      </w:r>
    </w:p>
    <w:p w14:paraId="4B260785" w14:textId="77777777" w:rsidR="00CC51D1" w:rsidRPr="000121C5" w:rsidRDefault="00CC51D1" w:rsidP="00CC51D1">
      <w:pPr>
        <w:rPr>
          <w:color w:val="4472C4" w:themeColor="accent1"/>
        </w:rPr>
      </w:pPr>
      <w:r w:rsidRPr="000121C5">
        <w:rPr>
          <w:color w:val="4472C4" w:themeColor="accent1"/>
        </w:rPr>
        <w:tab/>
        <w:t>Guards questioned her and kept telling her to confess</w:t>
      </w:r>
    </w:p>
    <w:p w14:paraId="0CFB65AB" w14:textId="77777777" w:rsidR="00CC51D1" w:rsidRPr="000121C5" w:rsidRDefault="00CC51D1" w:rsidP="00CC51D1">
      <w:pPr>
        <w:rPr>
          <w:color w:val="4472C4" w:themeColor="accent1"/>
        </w:rPr>
      </w:pPr>
      <w:r w:rsidRPr="000121C5">
        <w:rPr>
          <w:color w:val="4472C4" w:themeColor="accent1"/>
        </w:rPr>
        <w:tab/>
        <w:t xml:space="preserve">Threatened to call the police </w:t>
      </w:r>
    </w:p>
    <w:p w14:paraId="2377F743" w14:textId="77777777" w:rsidR="00CC51D1" w:rsidRPr="000121C5" w:rsidRDefault="00CC51D1" w:rsidP="00CC51D1">
      <w:pPr>
        <w:rPr>
          <w:color w:val="4472C4" w:themeColor="accent1"/>
        </w:rPr>
      </w:pPr>
      <w:r w:rsidRPr="000121C5">
        <w:rPr>
          <w:color w:val="4472C4" w:themeColor="accent1"/>
        </w:rPr>
        <w:tab/>
        <w:t>Moral pressure not sufficient for confinement</w:t>
      </w:r>
    </w:p>
    <w:p w14:paraId="4C558A46" w14:textId="77777777" w:rsidR="00CC51D1" w:rsidRPr="000121C5" w:rsidRDefault="00CC51D1" w:rsidP="00CC51D1">
      <w:pPr>
        <w:rPr>
          <w:color w:val="4472C4" w:themeColor="accent1"/>
        </w:rPr>
      </w:pPr>
    </w:p>
    <w:p w14:paraId="08A67D78" w14:textId="77777777" w:rsidR="00CC51D1" w:rsidRPr="000121C5" w:rsidRDefault="00CC51D1" w:rsidP="00CC51D1">
      <w:pPr>
        <w:rPr>
          <w:color w:val="4472C4" w:themeColor="accent1"/>
        </w:rPr>
      </w:pPr>
      <w:r w:rsidRPr="000121C5">
        <w:rPr>
          <w:color w:val="4472C4" w:themeColor="accent1"/>
        </w:rPr>
        <w:t xml:space="preserve">Businesses that have probable cause to believe that theft is being attempted then </w:t>
      </w:r>
    </w:p>
    <w:p w14:paraId="7628167E" w14:textId="77777777" w:rsidR="00CC51D1" w:rsidRPr="000121C5" w:rsidRDefault="00CC51D1" w:rsidP="00CC51D1">
      <w:pPr>
        <w:rPr>
          <w:color w:val="4472C4" w:themeColor="accent1"/>
        </w:rPr>
      </w:pPr>
      <w:r w:rsidRPr="000121C5">
        <w:rPr>
          <w:color w:val="4472C4" w:themeColor="accent1"/>
        </w:rPr>
        <w:tab/>
        <w:t xml:space="preserve">business does have legal right to confine, restrain, or detain for a reasonable </w:t>
      </w:r>
      <w:r w:rsidRPr="000121C5">
        <w:rPr>
          <w:color w:val="4472C4" w:themeColor="accent1"/>
        </w:rPr>
        <w:tab/>
      </w:r>
    </w:p>
    <w:p w14:paraId="7AF3DEEC" w14:textId="77777777" w:rsidR="00CC51D1" w:rsidRPr="000121C5" w:rsidRDefault="00CC51D1" w:rsidP="00CC51D1">
      <w:pPr>
        <w:rPr>
          <w:color w:val="4472C4" w:themeColor="accent1"/>
        </w:rPr>
      </w:pPr>
      <w:r w:rsidRPr="000121C5">
        <w:rPr>
          <w:color w:val="4472C4" w:themeColor="accent1"/>
        </w:rPr>
        <w:tab/>
        <w:t xml:space="preserve">period of time and using reasonable force. </w:t>
      </w:r>
    </w:p>
    <w:p w14:paraId="78BC0D60" w14:textId="77777777" w:rsidR="00CC51D1" w:rsidRPr="000121C5" w:rsidRDefault="00CC51D1" w:rsidP="00CC51D1">
      <w:pPr>
        <w:rPr>
          <w:color w:val="4472C4" w:themeColor="accent1"/>
        </w:rPr>
      </w:pPr>
      <w:r w:rsidRPr="000121C5">
        <w:rPr>
          <w:color w:val="4472C4" w:themeColor="accent1"/>
        </w:rPr>
        <w:t>Plaintiff HAS TO BE AWARE of confinement at time it occurs</w:t>
      </w:r>
    </w:p>
    <w:p w14:paraId="615A0FA3" w14:textId="77777777" w:rsidR="00CC51D1" w:rsidRPr="000121C5" w:rsidRDefault="00CC51D1" w:rsidP="00CC51D1">
      <w:pPr>
        <w:rPr>
          <w:color w:val="4472C4" w:themeColor="accent1"/>
        </w:rPr>
      </w:pPr>
      <w:r w:rsidRPr="000121C5">
        <w:rPr>
          <w:color w:val="4472C4" w:themeColor="accent1"/>
        </w:rPr>
        <w:tab/>
        <w:t>Exception: When plaintiff is injured (plaintiff is knocked out or incapacitated)</w:t>
      </w:r>
    </w:p>
    <w:p w14:paraId="5716D27B" w14:textId="77777777" w:rsidR="00CC51D1" w:rsidRPr="000121C5" w:rsidRDefault="00CC51D1" w:rsidP="00CC51D1">
      <w:pPr>
        <w:rPr>
          <w:color w:val="4472C4" w:themeColor="accent1"/>
        </w:rPr>
      </w:pPr>
      <w:r w:rsidRPr="000121C5">
        <w:rPr>
          <w:color w:val="4472C4" w:themeColor="accent1"/>
        </w:rPr>
        <w:t xml:space="preserve">Length of confinement is immaterial except as to extent of damages recovered </w:t>
      </w:r>
    </w:p>
    <w:p w14:paraId="2195929A" w14:textId="77777777" w:rsidR="00CC51D1" w:rsidRPr="000121C5" w:rsidRDefault="00CC51D1" w:rsidP="00CC51D1">
      <w:pPr>
        <w:rPr>
          <w:color w:val="4472C4" w:themeColor="accent1"/>
        </w:rPr>
      </w:pPr>
      <w:r w:rsidRPr="000121C5">
        <w:rPr>
          <w:color w:val="4472C4" w:themeColor="accent1"/>
        </w:rPr>
        <w:tab/>
        <w:t>There is no set time P has to be confined</w:t>
      </w:r>
    </w:p>
    <w:p w14:paraId="0225D03A" w14:textId="77777777" w:rsidR="00CC51D1" w:rsidRPr="000121C5" w:rsidRDefault="00CC51D1" w:rsidP="00CC51D1">
      <w:pPr>
        <w:rPr>
          <w:color w:val="4472C4" w:themeColor="accent1"/>
        </w:rPr>
      </w:pPr>
      <w:r w:rsidRPr="000121C5">
        <w:rPr>
          <w:color w:val="4472C4" w:themeColor="accent1"/>
        </w:rPr>
        <w:tab/>
        <w:t xml:space="preserve">As SOON as confinement begins, it is complete </w:t>
      </w:r>
    </w:p>
    <w:p w14:paraId="7FB1EFF9" w14:textId="77777777" w:rsidR="00CC51D1" w:rsidRPr="000121C5" w:rsidRDefault="00CC51D1" w:rsidP="00CC51D1">
      <w:pPr>
        <w:rPr>
          <w:color w:val="4472C4" w:themeColor="accent1"/>
        </w:rPr>
      </w:pPr>
    </w:p>
    <w:p w14:paraId="6850186C" w14:textId="77777777" w:rsidR="00CC51D1" w:rsidRPr="000121C5" w:rsidRDefault="00CC51D1" w:rsidP="00CC51D1">
      <w:pPr>
        <w:rPr>
          <w:color w:val="4472C4" w:themeColor="accent1"/>
        </w:rPr>
      </w:pPr>
    </w:p>
    <w:p w14:paraId="63C5C677" w14:textId="77777777" w:rsidR="00CC51D1" w:rsidRPr="000121C5" w:rsidRDefault="00CC51D1" w:rsidP="00CC51D1">
      <w:pPr>
        <w:rPr>
          <w:color w:val="4472C4" w:themeColor="accent1"/>
        </w:rPr>
      </w:pPr>
    </w:p>
    <w:p w14:paraId="355BBE44" w14:textId="77777777" w:rsidR="00CC51D1" w:rsidRPr="000121C5" w:rsidRDefault="00CC51D1" w:rsidP="00CC51D1">
      <w:pPr>
        <w:rPr>
          <w:color w:val="4472C4" w:themeColor="accent1"/>
        </w:rPr>
      </w:pPr>
    </w:p>
    <w:p w14:paraId="1B9EF3EC" w14:textId="77777777" w:rsidR="00CC51D1" w:rsidRPr="000121C5" w:rsidRDefault="00CC51D1" w:rsidP="00CC51D1">
      <w:pPr>
        <w:rPr>
          <w:b/>
          <w:bCs/>
          <w:color w:val="4472C4" w:themeColor="accent1"/>
          <w:u w:val="single"/>
        </w:rPr>
      </w:pPr>
      <w:r w:rsidRPr="000121C5">
        <w:rPr>
          <w:color w:val="4472C4" w:themeColor="accent1"/>
        </w:rPr>
        <w:tab/>
      </w:r>
      <w:r w:rsidRPr="000121C5">
        <w:rPr>
          <w:color w:val="4472C4" w:themeColor="accent1"/>
        </w:rPr>
        <w:tab/>
      </w:r>
      <w:r w:rsidRPr="000121C5">
        <w:rPr>
          <w:color w:val="4472C4" w:themeColor="accent1"/>
        </w:rPr>
        <w:tab/>
      </w:r>
      <w:r w:rsidRPr="000121C5">
        <w:rPr>
          <w:color w:val="4472C4" w:themeColor="accent1"/>
        </w:rPr>
        <w:tab/>
      </w:r>
      <w:r w:rsidRPr="000121C5">
        <w:rPr>
          <w:b/>
          <w:bCs/>
          <w:color w:val="4472C4" w:themeColor="accent1"/>
          <w:u w:val="single"/>
        </w:rPr>
        <w:t>Trespass to Land</w:t>
      </w:r>
    </w:p>
    <w:p w14:paraId="3C006792" w14:textId="77777777" w:rsidR="00CC51D1" w:rsidRPr="000121C5" w:rsidRDefault="00CC51D1" w:rsidP="00CC51D1">
      <w:pPr>
        <w:rPr>
          <w:color w:val="4472C4" w:themeColor="accent1"/>
        </w:rPr>
      </w:pPr>
      <w:r w:rsidRPr="000121C5">
        <w:rPr>
          <w:color w:val="4472C4" w:themeColor="accent1"/>
        </w:rPr>
        <w:t>Intentional physical entry onto another property without consent or legal privilege to be there</w:t>
      </w:r>
    </w:p>
    <w:p w14:paraId="769226C6" w14:textId="77777777" w:rsidR="00CC51D1" w:rsidRPr="000121C5" w:rsidRDefault="00CC51D1" w:rsidP="00CC51D1">
      <w:pPr>
        <w:rPr>
          <w:color w:val="4472C4" w:themeColor="accent1"/>
        </w:rPr>
      </w:pPr>
      <w:r w:rsidRPr="000121C5">
        <w:rPr>
          <w:color w:val="4472C4" w:themeColor="accent1"/>
        </w:rPr>
        <w:t>Elements</w:t>
      </w:r>
    </w:p>
    <w:p w14:paraId="5FE678DB" w14:textId="77777777" w:rsidR="00CC51D1" w:rsidRPr="000121C5" w:rsidRDefault="00CC51D1" w:rsidP="00CC51D1">
      <w:pPr>
        <w:pStyle w:val="ListParagraph"/>
        <w:numPr>
          <w:ilvl w:val="0"/>
          <w:numId w:val="14"/>
        </w:numPr>
        <w:rPr>
          <w:color w:val="4472C4" w:themeColor="accent1"/>
        </w:rPr>
      </w:pPr>
      <w:r w:rsidRPr="000121C5">
        <w:rPr>
          <w:color w:val="4472C4" w:themeColor="accent1"/>
        </w:rPr>
        <w:t>Intent</w:t>
      </w:r>
    </w:p>
    <w:p w14:paraId="27B75E60" w14:textId="77777777" w:rsidR="00CC51D1" w:rsidRPr="000121C5" w:rsidRDefault="00CC51D1" w:rsidP="00CC51D1">
      <w:pPr>
        <w:pStyle w:val="ListParagraph"/>
        <w:numPr>
          <w:ilvl w:val="0"/>
          <w:numId w:val="14"/>
        </w:numPr>
        <w:rPr>
          <w:color w:val="4472C4" w:themeColor="accent1"/>
        </w:rPr>
      </w:pPr>
      <w:r w:rsidRPr="000121C5">
        <w:rPr>
          <w:color w:val="4472C4" w:themeColor="accent1"/>
        </w:rPr>
        <w:t xml:space="preserve">Physical entry </w:t>
      </w:r>
    </w:p>
    <w:p w14:paraId="40AC432B" w14:textId="77777777" w:rsidR="00CC51D1" w:rsidRPr="000121C5" w:rsidRDefault="00CC51D1" w:rsidP="00CC51D1">
      <w:pPr>
        <w:pStyle w:val="ListParagraph"/>
        <w:ind w:firstLine="720"/>
        <w:rPr>
          <w:color w:val="4472C4" w:themeColor="accent1"/>
        </w:rPr>
      </w:pPr>
      <w:r w:rsidRPr="000121C5">
        <w:rPr>
          <w:color w:val="4472C4" w:themeColor="accent1"/>
        </w:rPr>
        <w:t>Personal entry by tortfeasor or</w:t>
      </w:r>
    </w:p>
    <w:p w14:paraId="2B99AE9A" w14:textId="77777777" w:rsidR="00CC51D1" w:rsidRPr="000121C5" w:rsidRDefault="00CC51D1" w:rsidP="00CC51D1">
      <w:pPr>
        <w:pStyle w:val="ListParagraph"/>
        <w:ind w:firstLine="720"/>
        <w:rPr>
          <w:color w:val="4472C4" w:themeColor="accent1"/>
        </w:rPr>
      </w:pPr>
      <w:r w:rsidRPr="000121C5">
        <w:rPr>
          <w:color w:val="4472C4" w:themeColor="accent1"/>
        </w:rPr>
        <w:t>Tortfeasor causing something or someone onto land</w:t>
      </w:r>
    </w:p>
    <w:p w14:paraId="41CC0597" w14:textId="77777777" w:rsidR="00CC51D1" w:rsidRPr="000121C5" w:rsidRDefault="00CC51D1" w:rsidP="00CC51D1">
      <w:pPr>
        <w:pStyle w:val="ListParagraph"/>
        <w:ind w:left="1440"/>
        <w:rPr>
          <w:color w:val="4472C4" w:themeColor="accent1"/>
        </w:rPr>
      </w:pPr>
      <w:r w:rsidRPr="000121C5">
        <w:rPr>
          <w:color w:val="4472C4" w:themeColor="accent1"/>
        </w:rPr>
        <w:t>Does not have to be body of tortfeasor himself</w:t>
      </w:r>
    </w:p>
    <w:p w14:paraId="4AFF3BCF" w14:textId="77777777" w:rsidR="00CC51D1" w:rsidRPr="000121C5" w:rsidRDefault="00CC51D1" w:rsidP="00CC51D1">
      <w:pPr>
        <w:pStyle w:val="ListParagraph"/>
        <w:ind w:left="1440"/>
        <w:rPr>
          <w:color w:val="4472C4" w:themeColor="accent1"/>
        </w:rPr>
      </w:pPr>
      <w:r w:rsidRPr="000121C5">
        <w:rPr>
          <w:color w:val="4472C4" w:themeColor="accent1"/>
        </w:rPr>
        <w:t>Overstaying welcome (tenant won’t leave after lease is up)</w:t>
      </w:r>
    </w:p>
    <w:p w14:paraId="3CA658C1" w14:textId="77777777" w:rsidR="00CC51D1" w:rsidRPr="000121C5" w:rsidRDefault="00CC51D1" w:rsidP="00CC51D1">
      <w:pPr>
        <w:pStyle w:val="ListParagraph"/>
        <w:ind w:left="1440"/>
        <w:rPr>
          <w:color w:val="4472C4" w:themeColor="accent1"/>
        </w:rPr>
      </w:pPr>
      <w:r w:rsidRPr="000121C5">
        <w:rPr>
          <w:color w:val="4472C4" w:themeColor="accent1"/>
        </w:rPr>
        <w:t>Failure to remove something</w:t>
      </w:r>
    </w:p>
    <w:p w14:paraId="54A7B4CF" w14:textId="77777777" w:rsidR="00CC51D1" w:rsidRPr="000121C5" w:rsidRDefault="00CC51D1" w:rsidP="00CC51D1">
      <w:pPr>
        <w:pStyle w:val="ListParagraph"/>
        <w:numPr>
          <w:ilvl w:val="0"/>
          <w:numId w:val="14"/>
        </w:numPr>
        <w:rPr>
          <w:color w:val="4472C4" w:themeColor="accent1"/>
        </w:rPr>
      </w:pPr>
      <w:r w:rsidRPr="000121C5">
        <w:rPr>
          <w:color w:val="4472C4" w:themeColor="accent1"/>
        </w:rPr>
        <w:t>Without consent or legal privilege</w:t>
      </w:r>
    </w:p>
    <w:p w14:paraId="40D05B17" w14:textId="77777777" w:rsidR="00CC51D1" w:rsidRPr="000121C5" w:rsidRDefault="00CC51D1" w:rsidP="00CC51D1">
      <w:pPr>
        <w:rPr>
          <w:color w:val="4472C4" w:themeColor="accent1"/>
        </w:rPr>
      </w:pPr>
    </w:p>
    <w:p w14:paraId="14435ECB" w14:textId="77777777" w:rsidR="00CC51D1" w:rsidRPr="000121C5" w:rsidRDefault="00CC51D1" w:rsidP="00CC51D1">
      <w:pPr>
        <w:rPr>
          <w:color w:val="4472C4" w:themeColor="accent1"/>
        </w:rPr>
      </w:pPr>
      <w:r w:rsidRPr="000121C5">
        <w:rPr>
          <w:color w:val="4472C4" w:themeColor="accent1"/>
        </w:rPr>
        <w:t>Ex for intent) A pushes B and B falls into C’s garden and crushes flowers</w:t>
      </w:r>
    </w:p>
    <w:p w14:paraId="779858A0" w14:textId="77777777" w:rsidR="00CC51D1" w:rsidRPr="000121C5" w:rsidRDefault="00CC51D1" w:rsidP="00CC51D1">
      <w:pPr>
        <w:rPr>
          <w:color w:val="4472C4" w:themeColor="accent1"/>
        </w:rPr>
      </w:pPr>
      <w:r w:rsidRPr="000121C5">
        <w:rPr>
          <w:color w:val="4472C4" w:themeColor="accent1"/>
        </w:rPr>
        <w:tab/>
        <w:t>A is liable to B for battery</w:t>
      </w:r>
    </w:p>
    <w:p w14:paraId="2A8CEBE3" w14:textId="77777777" w:rsidR="00CC51D1" w:rsidRPr="000121C5" w:rsidRDefault="00CC51D1" w:rsidP="00CC51D1">
      <w:pPr>
        <w:rPr>
          <w:color w:val="4472C4" w:themeColor="accent1"/>
        </w:rPr>
      </w:pPr>
      <w:r w:rsidRPr="000121C5">
        <w:rPr>
          <w:color w:val="4472C4" w:themeColor="accent1"/>
        </w:rPr>
        <w:tab/>
        <w:t>A is liable to C for trespass (transferred intent)</w:t>
      </w:r>
    </w:p>
    <w:p w14:paraId="7B421D62" w14:textId="77777777" w:rsidR="00CC51D1" w:rsidRPr="000121C5" w:rsidRDefault="00CC51D1" w:rsidP="00CC51D1">
      <w:pPr>
        <w:rPr>
          <w:color w:val="4472C4" w:themeColor="accent1"/>
        </w:rPr>
      </w:pPr>
      <w:r w:rsidRPr="000121C5">
        <w:rPr>
          <w:color w:val="4472C4" w:themeColor="accent1"/>
        </w:rPr>
        <w:tab/>
        <w:t>B is NOT liable to C (lack of intent)</w:t>
      </w:r>
    </w:p>
    <w:p w14:paraId="326E221A" w14:textId="77777777" w:rsidR="00CC51D1" w:rsidRPr="000121C5" w:rsidRDefault="00CC51D1" w:rsidP="00CC51D1">
      <w:pPr>
        <w:rPr>
          <w:color w:val="4472C4" w:themeColor="accent1"/>
        </w:rPr>
      </w:pPr>
    </w:p>
    <w:p w14:paraId="461F0FB2" w14:textId="77777777" w:rsidR="00CC51D1" w:rsidRPr="000121C5" w:rsidRDefault="00CC51D1" w:rsidP="00CC51D1">
      <w:pPr>
        <w:rPr>
          <w:color w:val="4472C4" w:themeColor="accent1"/>
        </w:rPr>
      </w:pPr>
      <w:r w:rsidRPr="000121C5">
        <w:rPr>
          <w:color w:val="4472C4" w:themeColor="accent1"/>
        </w:rPr>
        <w:t xml:space="preserve">When entry is something not tangible (smell, noise, etc.) it is NUISSANCE </w:t>
      </w:r>
    </w:p>
    <w:p w14:paraId="30A9E7BF" w14:textId="77777777" w:rsidR="00CC51D1" w:rsidRPr="000121C5" w:rsidRDefault="00CC51D1" w:rsidP="00CC51D1">
      <w:pPr>
        <w:rPr>
          <w:color w:val="4472C4" w:themeColor="accent1"/>
        </w:rPr>
      </w:pPr>
      <w:r w:rsidRPr="000121C5">
        <w:rPr>
          <w:color w:val="4472C4" w:themeColor="accent1"/>
        </w:rPr>
        <w:tab/>
        <w:t>NOT TRESPASS</w:t>
      </w:r>
    </w:p>
    <w:p w14:paraId="012C5A31" w14:textId="77777777" w:rsidR="00CC51D1" w:rsidRPr="000121C5" w:rsidRDefault="00CC51D1" w:rsidP="00CC51D1">
      <w:pPr>
        <w:rPr>
          <w:color w:val="4472C4" w:themeColor="accent1"/>
        </w:rPr>
      </w:pPr>
      <w:r w:rsidRPr="000121C5">
        <w:rPr>
          <w:color w:val="4472C4" w:themeColor="accent1"/>
        </w:rPr>
        <w:t>Above property or below property</w:t>
      </w:r>
    </w:p>
    <w:p w14:paraId="1D8CA813" w14:textId="77777777" w:rsidR="00CC51D1" w:rsidRPr="000121C5" w:rsidRDefault="00CC51D1" w:rsidP="00CC51D1">
      <w:pPr>
        <w:rPr>
          <w:color w:val="4472C4" w:themeColor="accent1"/>
        </w:rPr>
      </w:pPr>
      <w:r w:rsidRPr="000121C5">
        <w:rPr>
          <w:color w:val="4472C4" w:themeColor="accent1"/>
        </w:rPr>
        <w:tab/>
        <w:t>Modern rule: extend to height and depth that plaintiff COULD use if wanted to</w:t>
      </w:r>
    </w:p>
    <w:p w14:paraId="3818A311" w14:textId="77777777" w:rsidR="00CC51D1" w:rsidRPr="000121C5" w:rsidRDefault="00CC51D1" w:rsidP="00CC51D1">
      <w:pPr>
        <w:rPr>
          <w:color w:val="4472C4" w:themeColor="accent1"/>
        </w:rPr>
      </w:pPr>
      <w:r w:rsidRPr="000121C5">
        <w:rPr>
          <w:color w:val="4472C4" w:themeColor="accent1"/>
        </w:rPr>
        <w:tab/>
      </w:r>
      <w:r w:rsidRPr="000121C5">
        <w:rPr>
          <w:color w:val="4472C4" w:themeColor="accent1"/>
        </w:rPr>
        <w:tab/>
        <w:t>Ex) Wire across airspace, bullet through airspace, etc.)</w:t>
      </w:r>
    </w:p>
    <w:p w14:paraId="24349111" w14:textId="77777777" w:rsidR="00CC51D1" w:rsidRPr="000121C5" w:rsidRDefault="00CC51D1" w:rsidP="00CC51D1">
      <w:pPr>
        <w:rPr>
          <w:color w:val="4472C4" w:themeColor="accent1"/>
        </w:rPr>
      </w:pPr>
      <w:r w:rsidRPr="000121C5">
        <w:rPr>
          <w:color w:val="4472C4" w:themeColor="accent1"/>
        </w:rPr>
        <w:tab/>
        <w:t>AIRSPACE EXCEPTION</w:t>
      </w:r>
    </w:p>
    <w:p w14:paraId="0FADF8B8" w14:textId="77777777" w:rsidR="00CC51D1" w:rsidRPr="000121C5" w:rsidRDefault="00CC51D1" w:rsidP="00CC51D1">
      <w:pPr>
        <w:rPr>
          <w:color w:val="4472C4" w:themeColor="accent1"/>
        </w:rPr>
      </w:pPr>
      <w:r w:rsidRPr="000121C5">
        <w:rPr>
          <w:color w:val="4472C4" w:themeColor="accent1"/>
        </w:rPr>
        <w:tab/>
      </w:r>
      <w:r w:rsidRPr="000121C5">
        <w:rPr>
          <w:color w:val="4472C4" w:themeColor="accent1"/>
        </w:rPr>
        <w:tab/>
        <w:t xml:space="preserve">Feds say public domain does not cause trespass </w:t>
      </w:r>
    </w:p>
    <w:p w14:paraId="202B5F85" w14:textId="77777777" w:rsidR="00CC51D1" w:rsidRPr="000121C5" w:rsidRDefault="00CC51D1" w:rsidP="00CC51D1">
      <w:pPr>
        <w:rPr>
          <w:color w:val="4472C4" w:themeColor="accent1"/>
        </w:rPr>
      </w:pPr>
      <w:r w:rsidRPr="000121C5">
        <w:rPr>
          <w:color w:val="4472C4" w:themeColor="accent1"/>
        </w:rPr>
        <w:t xml:space="preserve">Damages </w:t>
      </w:r>
    </w:p>
    <w:p w14:paraId="3AFC3F64" w14:textId="77777777" w:rsidR="00CC51D1" w:rsidRPr="000121C5" w:rsidRDefault="00CC51D1" w:rsidP="00CC51D1">
      <w:pPr>
        <w:rPr>
          <w:color w:val="4472C4" w:themeColor="accent1"/>
        </w:rPr>
      </w:pPr>
      <w:r w:rsidRPr="000121C5">
        <w:rPr>
          <w:color w:val="4472C4" w:themeColor="accent1"/>
        </w:rPr>
        <w:lastRenderedPageBreak/>
        <w:tab/>
        <w:t xml:space="preserve">If trespass is intentional (and it has to be), no harm </w:t>
      </w:r>
      <w:proofErr w:type="gramStart"/>
      <w:r w:rsidRPr="000121C5">
        <w:rPr>
          <w:color w:val="4472C4" w:themeColor="accent1"/>
        </w:rPr>
        <w:t>need</w:t>
      </w:r>
      <w:proofErr w:type="gramEnd"/>
      <w:r w:rsidRPr="000121C5">
        <w:rPr>
          <w:color w:val="4472C4" w:themeColor="accent1"/>
        </w:rPr>
        <w:t xml:space="preserve"> proven</w:t>
      </w:r>
    </w:p>
    <w:p w14:paraId="7A18C381" w14:textId="77777777" w:rsidR="00CC51D1" w:rsidRPr="000121C5" w:rsidRDefault="00CC51D1" w:rsidP="00CC51D1">
      <w:pPr>
        <w:rPr>
          <w:color w:val="4472C4" w:themeColor="accent1"/>
        </w:rPr>
      </w:pPr>
      <w:r w:rsidRPr="000121C5">
        <w:rPr>
          <w:color w:val="4472C4" w:themeColor="accent1"/>
        </w:rPr>
        <w:tab/>
        <w:t>Some courts will say you have to show damage</w:t>
      </w:r>
    </w:p>
    <w:p w14:paraId="23112673" w14:textId="77777777" w:rsidR="00CC51D1" w:rsidRPr="000121C5" w:rsidRDefault="00CC51D1" w:rsidP="00CC51D1">
      <w:pPr>
        <w:rPr>
          <w:color w:val="4472C4" w:themeColor="accent1"/>
        </w:rPr>
      </w:pPr>
      <w:r w:rsidRPr="000121C5">
        <w:rPr>
          <w:color w:val="4472C4" w:themeColor="accent1"/>
        </w:rPr>
        <w:tab/>
      </w:r>
      <w:r w:rsidRPr="000121C5">
        <w:rPr>
          <w:color w:val="4472C4" w:themeColor="accent1"/>
        </w:rPr>
        <w:tab/>
        <w:t>TN MIGHT BE ONE</w:t>
      </w:r>
    </w:p>
    <w:p w14:paraId="63FCC38C" w14:textId="77777777" w:rsidR="00CC51D1" w:rsidRPr="000121C5" w:rsidRDefault="00CC51D1" w:rsidP="00CC51D1">
      <w:pPr>
        <w:rPr>
          <w:color w:val="4472C4" w:themeColor="accent1"/>
        </w:rPr>
      </w:pPr>
      <w:r w:rsidRPr="000121C5">
        <w:rPr>
          <w:color w:val="4472C4" w:themeColor="accent1"/>
        </w:rPr>
        <w:tab/>
      </w:r>
      <w:r w:rsidRPr="000121C5">
        <w:rPr>
          <w:color w:val="4472C4" w:themeColor="accent1"/>
        </w:rPr>
        <w:tab/>
      </w:r>
      <w:r w:rsidRPr="000121C5">
        <w:rPr>
          <w:color w:val="4472C4" w:themeColor="accent1"/>
        </w:rPr>
        <w:tab/>
        <w:t xml:space="preserve">TN law is unclear </w:t>
      </w:r>
    </w:p>
    <w:p w14:paraId="72E6AD6B" w14:textId="77777777" w:rsidR="00CC51D1" w:rsidRPr="000121C5" w:rsidRDefault="00CC51D1" w:rsidP="00CC51D1">
      <w:pPr>
        <w:ind w:left="2160" w:firstLine="720"/>
        <w:rPr>
          <w:color w:val="4472C4" w:themeColor="accent1"/>
        </w:rPr>
      </w:pPr>
    </w:p>
    <w:p w14:paraId="1697E0BA" w14:textId="77777777" w:rsidR="00CC51D1" w:rsidRPr="000121C5" w:rsidRDefault="00CC51D1" w:rsidP="00CC51D1">
      <w:pPr>
        <w:ind w:left="2880"/>
        <w:rPr>
          <w:b/>
          <w:bCs/>
          <w:color w:val="4472C4" w:themeColor="accent1"/>
          <w:u w:val="single"/>
        </w:rPr>
      </w:pPr>
      <w:r w:rsidRPr="000121C5">
        <w:rPr>
          <w:b/>
          <w:bCs/>
          <w:color w:val="4472C4" w:themeColor="accent1"/>
          <w:u w:val="single"/>
        </w:rPr>
        <w:t xml:space="preserve">Trespass to Chattels  </w:t>
      </w:r>
    </w:p>
    <w:p w14:paraId="5B9506FA" w14:textId="77777777" w:rsidR="00CC51D1" w:rsidRPr="000121C5" w:rsidRDefault="00CC51D1" w:rsidP="00CC51D1">
      <w:pPr>
        <w:rPr>
          <w:color w:val="4472C4" w:themeColor="accent1"/>
        </w:rPr>
      </w:pPr>
      <w:r w:rsidRPr="000121C5">
        <w:rPr>
          <w:color w:val="4472C4" w:themeColor="accent1"/>
        </w:rPr>
        <w:t xml:space="preserve">Personal property interference </w:t>
      </w:r>
    </w:p>
    <w:p w14:paraId="7F3982A1" w14:textId="77777777" w:rsidR="00CC51D1" w:rsidRPr="000121C5" w:rsidRDefault="00CC51D1" w:rsidP="00CC51D1">
      <w:pPr>
        <w:rPr>
          <w:color w:val="4472C4" w:themeColor="accent1"/>
        </w:rPr>
      </w:pPr>
      <w:r w:rsidRPr="000121C5">
        <w:rPr>
          <w:color w:val="4472C4" w:themeColor="accent1"/>
        </w:rPr>
        <w:t>Intentional interference with chattel of another without consent or legal privilege</w:t>
      </w:r>
    </w:p>
    <w:p w14:paraId="5C554436" w14:textId="77777777" w:rsidR="00CC51D1" w:rsidRPr="000121C5" w:rsidRDefault="00CC51D1" w:rsidP="00CC51D1">
      <w:pPr>
        <w:rPr>
          <w:color w:val="4472C4" w:themeColor="accent1"/>
        </w:rPr>
      </w:pPr>
      <w:r w:rsidRPr="000121C5">
        <w:rPr>
          <w:color w:val="4472C4" w:themeColor="accent1"/>
        </w:rPr>
        <w:t>Element</w:t>
      </w:r>
    </w:p>
    <w:p w14:paraId="4E26B0D8" w14:textId="77777777" w:rsidR="00CC51D1" w:rsidRPr="000121C5" w:rsidRDefault="00CC51D1" w:rsidP="00CC51D1">
      <w:pPr>
        <w:pStyle w:val="ListParagraph"/>
        <w:numPr>
          <w:ilvl w:val="0"/>
          <w:numId w:val="15"/>
        </w:numPr>
        <w:rPr>
          <w:color w:val="4472C4" w:themeColor="accent1"/>
        </w:rPr>
      </w:pPr>
      <w:r w:rsidRPr="000121C5">
        <w:rPr>
          <w:color w:val="4472C4" w:themeColor="accent1"/>
        </w:rPr>
        <w:t>Intent</w:t>
      </w:r>
    </w:p>
    <w:p w14:paraId="3D5B3785" w14:textId="77777777" w:rsidR="00CC51D1" w:rsidRPr="000121C5" w:rsidRDefault="00CC51D1" w:rsidP="00CC51D1">
      <w:pPr>
        <w:pStyle w:val="ListParagraph"/>
        <w:numPr>
          <w:ilvl w:val="0"/>
          <w:numId w:val="15"/>
        </w:numPr>
        <w:rPr>
          <w:color w:val="4472C4" w:themeColor="accent1"/>
        </w:rPr>
      </w:pPr>
      <w:r w:rsidRPr="000121C5">
        <w:rPr>
          <w:color w:val="4472C4" w:themeColor="accent1"/>
        </w:rPr>
        <w:t>Interference with chattel</w:t>
      </w:r>
    </w:p>
    <w:p w14:paraId="6F6DB61E" w14:textId="77777777" w:rsidR="00CC51D1" w:rsidRPr="000121C5" w:rsidRDefault="00CC51D1" w:rsidP="00CC51D1">
      <w:pPr>
        <w:pStyle w:val="ListParagraph"/>
        <w:ind w:left="1440"/>
        <w:rPr>
          <w:color w:val="4472C4" w:themeColor="accent1"/>
        </w:rPr>
      </w:pPr>
      <w:r w:rsidRPr="000121C5">
        <w:rPr>
          <w:color w:val="4472C4" w:themeColor="accent1"/>
        </w:rPr>
        <w:t>Intermeddling (D did something directly or indirectly impaired chattel’s condition)</w:t>
      </w:r>
    </w:p>
    <w:p w14:paraId="5EF07DB4" w14:textId="77777777" w:rsidR="00CC51D1" w:rsidRPr="000121C5" w:rsidRDefault="00CC51D1" w:rsidP="00CC51D1">
      <w:pPr>
        <w:pStyle w:val="ListParagraph"/>
        <w:ind w:left="1440"/>
        <w:rPr>
          <w:color w:val="4472C4" w:themeColor="accent1"/>
        </w:rPr>
      </w:pPr>
      <w:r w:rsidRPr="000121C5">
        <w:rPr>
          <w:color w:val="4472C4" w:themeColor="accent1"/>
        </w:rPr>
        <w:t>Dispossession (took chattel away)</w:t>
      </w:r>
    </w:p>
    <w:p w14:paraId="4B13564E" w14:textId="5F86C116" w:rsidR="00CC51D1" w:rsidRPr="000121C5" w:rsidRDefault="00CC51D1" w:rsidP="00CC51D1">
      <w:pPr>
        <w:pStyle w:val="ListParagraph"/>
        <w:numPr>
          <w:ilvl w:val="0"/>
          <w:numId w:val="15"/>
        </w:numPr>
        <w:rPr>
          <w:color w:val="4472C4" w:themeColor="accent1"/>
        </w:rPr>
      </w:pPr>
      <w:r w:rsidRPr="000121C5">
        <w:rPr>
          <w:color w:val="4472C4" w:themeColor="accent1"/>
        </w:rPr>
        <w:t>Damage to chattel (if intermeddling is interference)</w:t>
      </w:r>
      <w:r>
        <w:rPr>
          <w:color w:val="4472C4" w:themeColor="accent1"/>
        </w:rPr>
        <w:t xml:space="preserve"> </w:t>
      </w:r>
    </w:p>
    <w:p w14:paraId="3FE2C81A" w14:textId="77777777" w:rsidR="00CC51D1" w:rsidRPr="000121C5" w:rsidRDefault="00CC51D1" w:rsidP="00CC51D1">
      <w:pPr>
        <w:rPr>
          <w:color w:val="4472C4" w:themeColor="accent1"/>
        </w:rPr>
      </w:pPr>
    </w:p>
    <w:p w14:paraId="0BE9647D" w14:textId="77777777" w:rsidR="00CC51D1" w:rsidRPr="000121C5" w:rsidRDefault="00CC51D1" w:rsidP="00CC51D1">
      <w:pPr>
        <w:ind w:left="2880" w:firstLine="720"/>
        <w:rPr>
          <w:b/>
          <w:bCs/>
          <w:color w:val="4472C4" w:themeColor="accent1"/>
          <w:u w:val="single"/>
        </w:rPr>
      </w:pPr>
      <w:r w:rsidRPr="000121C5">
        <w:rPr>
          <w:b/>
          <w:bCs/>
          <w:color w:val="4472C4" w:themeColor="accent1"/>
          <w:u w:val="single"/>
        </w:rPr>
        <w:t>Conversion</w:t>
      </w:r>
    </w:p>
    <w:p w14:paraId="13C0CF2D" w14:textId="77777777" w:rsidR="00CC51D1" w:rsidRPr="000121C5" w:rsidRDefault="00CC51D1" w:rsidP="00CC51D1">
      <w:pPr>
        <w:rPr>
          <w:color w:val="4472C4" w:themeColor="accent1"/>
        </w:rPr>
      </w:pPr>
      <w:r w:rsidRPr="000121C5">
        <w:rPr>
          <w:color w:val="4472C4" w:themeColor="accent1"/>
        </w:rPr>
        <w:t>Intentional exercise of dominion or control over someone else’s chattel which seriously interferes with owner’s ability to control their chattel</w:t>
      </w:r>
    </w:p>
    <w:p w14:paraId="66D8BAED" w14:textId="77777777" w:rsidR="00CC51D1" w:rsidRPr="000121C5" w:rsidRDefault="00CC51D1" w:rsidP="00CC51D1">
      <w:pPr>
        <w:rPr>
          <w:color w:val="4472C4" w:themeColor="accent1"/>
        </w:rPr>
      </w:pPr>
      <w:r w:rsidRPr="000121C5">
        <w:rPr>
          <w:color w:val="4472C4" w:themeColor="accent1"/>
        </w:rPr>
        <w:t>Applies to personal property ONLY</w:t>
      </w:r>
    </w:p>
    <w:p w14:paraId="2387FE2D" w14:textId="77777777" w:rsidR="00CC51D1" w:rsidRPr="000121C5" w:rsidRDefault="00CC51D1" w:rsidP="00CC51D1">
      <w:pPr>
        <w:rPr>
          <w:color w:val="4472C4" w:themeColor="accent1"/>
        </w:rPr>
      </w:pPr>
      <w:r w:rsidRPr="000121C5">
        <w:rPr>
          <w:color w:val="4472C4" w:themeColor="accent1"/>
        </w:rPr>
        <w:tab/>
        <w:t>No conversion of real property</w:t>
      </w:r>
    </w:p>
    <w:p w14:paraId="332EC34A" w14:textId="77777777" w:rsidR="00CC51D1" w:rsidRPr="000121C5" w:rsidRDefault="00CC51D1" w:rsidP="00CC51D1">
      <w:pPr>
        <w:rPr>
          <w:color w:val="4472C4" w:themeColor="accent1"/>
        </w:rPr>
      </w:pPr>
      <w:r w:rsidRPr="000121C5">
        <w:rPr>
          <w:color w:val="4472C4" w:themeColor="accent1"/>
        </w:rPr>
        <w:t>Elements</w:t>
      </w:r>
    </w:p>
    <w:p w14:paraId="2406B78A" w14:textId="77777777" w:rsidR="00CC51D1" w:rsidRPr="000121C5" w:rsidRDefault="00CC51D1" w:rsidP="00CC51D1">
      <w:pPr>
        <w:pStyle w:val="ListParagraph"/>
        <w:numPr>
          <w:ilvl w:val="0"/>
          <w:numId w:val="16"/>
        </w:numPr>
        <w:rPr>
          <w:color w:val="4472C4" w:themeColor="accent1"/>
        </w:rPr>
      </w:pPr>
      <w:r w:rsidRPr="000121C5">
        <w:rPr>
          <w:color w:val="4472C4" w:themeColor="accent1"/>
        </w:rPr>
        <w:t>Intent</w:t>
      </w:r>
    </w:p>
    <w:p w14:paraId="30BBF1D1" w14:textId="77777777" w:rsidR="00CC51D1" w:rsidRPr="000121C5" w:rsidRDefault="00CC51D1" w:rsidP="00CC51D1">
      <w:pPr>
        <w:pStyle w:val="ListParagraph"/>
        <w:numPr>
          <w:ilvl w:val="0"/>
          <w:numId w:val="16"/>
        </w:numPr>
        <w:rPr>
          <w:color w:val="4472C4" w:themeColor="accent1"/>
        </w:rPr>
      </w:pPr>
      <w:r w:rsidRPr="000121C5">
        <w:rPr>
          <w:color w:val="4472C4" w:themeColor="accent1"/>
        </w:rPr>
        <w:t>Dominion or control</w:t>
      </w:r>
    </w:p>
    <w:p w14:paraId="353899BF" w14:textId="77777777" w:rsidR="00CC51D1" w:rsidRPr="000121C5" w:rsidRDefault="00CC51D1" w:rsidP="00CC51D1">
      <w:pPr>
        <w:pStyle w:val="ListParagraph"/>
        <w:numPr>
          <w:ilvl w:val="0"/>
          <w:numId w:val="16"/>
        </w:numPr>
        <w:rPr>
          <w:color w:val="4472C4" w:themeColor="accent1"/>
        </w:rPr>
      </w:pPr>
      <w:r w:rsidRPr="000121C5">
        <w:rPr>
          <w:color w:val="4472C4" w:themeColor="accent1"/>
        </w:rPr>
        <w:t xml:space="preserve">Substantial interference to control </w:t>
      </w:r>
    </w:p>
    <w:p w14:paraId="576EFE6A" w14:textId="77777777" w:rsidR="00CC51D1" w:rsidRPr="000121C5" w:rsidRDefault="00CC51D1" w:rsidP="00CC51D1">
      <w:pPr>
        <w:rPr>
          <w:color w:val="4472C4" w:themeColor="accent1"/>
        </w:rPr>
      </w:pPr>
      <w:r w:rsidRPr="000121C5">
        <w:rPr>
          <w:color w:val="4472C4" w:themeColor="accent1"/>
        </w:rPr>
        <w:t xml:space="preserve"> Ways to Convert </w:t>
      </w:r>
    </w:p>
    <w:p w14:paraId="58231407" w14:textId="77777777" w:rsidR="00CC51D1" w:rsidRPr="000121C5" w:rsidRDefault="00CC51D1" w:rsidP="00CC51D1">
      <w:pPr>
        <w:rPr>
          <w:color w:val="4472C4" w:themeColor="accent1"/>
        </w:rPr>
      </w:pPr>
      <w:r w:rsidRPr="000121C5">
        <w:rPr>
          <w:color w:val="4472C4" w:themeColor="accent1"/>
        </w:rPr>
        <w:tab/>
        <w:t>Wrongfully acquire (steal)</w:t>
      </w:r>
    </w:p>
    <w:p w14:paraId="54C4437B" w14:textId="77777777" w:rsidR="00CC51D1" w:rsidRPr="000121C5" w:rsidRDefault="00CC51D1" w:rsidP="00CC51D1">
      <w:pPr>
        <w:rPr>
          <w:color w:val="4472C4" w:themeColor="accent1"/>
        </w:rPr>
      </w:pPr>
      <w:r w:rsidRPr="000121C5">
        <w:rPr>
          <w:color w:val="4472C4" w:themeColor="accent1"/>
        </w:rPr>
        <w:tab/>
        <w:t xml:space="preserve">Wrongfully keep </w:t>
      </w:r>
    </w:p>
    <w:p w14:paraId="085DB7F4" w14:textId="77777777" w:rsidR="00CC51D1" w:rsidRPr="000121C5" w:rsidRDefault="00CC51D1" w:rsidP="00CC51D1">
      <w:pPr>
        <w:rPr>
          <w:color w:val="4472C4" w:themeColor="accent1"/>
        </w:rPr>
      </w:pPr>
      <w:r w:rsidRPr="000121C5">
        <w:rPr>
          <w:color w:val="4472C4" w:themeColor="accent1"/>
        </w:rPr>
        <w:tab/>
        <w:t xml:space="preserve">Substantially alter or damage the chattel </w:t>
      </w:r>
    </w:p>
    <w:p w14:paraId="0E66BF32" w14:textId="77777777" w:rsidR="00CC51D1" w:rsidRPr="000121C5" w:rsidRDefault="00CC51D1" w:rsidP="00CC51D1">
      <w:pPr>
        <w:rPr>
          <w:color w:val="4472C4" w:themeColor="accent1"/>
        </w:rPr>
      </w:pPr>
      <w:r w:rsidRPr="000121C5">
        <w:rPr>
          <w:color w:val="4472C4" w:themeColor="accent1"/>
        </w:rPr>
        <w:tab/>
      </w:r>
      <w:r w:rsidRPr="000121C5">
        <w:rPr>
          <w:color w:val="4472C4" w:themeColor="accent1"/>
        </w:rPr>
        <w:tab/>
        <w:t>If A shoots Bs cat on purpose (conversion)</w:t>
      </w:r>
    </w:p>
    <w:p w14:paraId="16C19372" w14:textId="77777777" w:rsidR="00CC51D1" w:rsidRPr="000121C5" w:rsidRDefault="00CC51D1" w:rsidP="00CC51D1">
      <w:pPr>
        <w:rPr>
          <w:color w:val="4472C4" w:themeColor="accent1"/>
        </w:rPr>
      </w:pPr>
      <w:r w:rsidRPr="000121C5">
        <w:rPr>
          <w:color w:val="4472C4" w:themeColor="accent1"/>
        </w:rPr>
        <w:t>The more significant the interference and damage, then conversion</w:t>
      </w:r>
    </w:p>
    <w:p w14:paraId="1B422B52" w14:textId="77777777" w:rsidR="00CC51D1" w:rsidRPr="000121C5" w:rsidRDefault="00CC51D1" w:rsidP="00CC51D1">
      <w:pPr>
        <w:rPr>
          <w:color w:val="4472C4" w:themeColor="accent1"/>
        </w:rPr>
      </w:pPr>
      <w:r w:rsidRPr="000121C5">
        <w:rPr>
          <w:color w:val="4472C4" w:themeColor="accent1"/>
        </w:rPr>
        <w:t xml:space="preserve">The less significant the interference or damage then trespass to chattel </w:t>
      </w:r>
    </w:p>
    <w:p w14:paraId="5484B763" w14:textId="77777777" w:rsidR="00CC51D1" w:rsidRPr="000121C5" w:rsidRDefault="00CC51D1" w:rsidP="00CC51D1">
      <w:pPr>
        <w:rPr>
          <w:color w:val="4472C4" w:themeColor="accent1"/>
        </w:rPr>
      </w:pPr>
      <w:r w:rsidRPr="000121C5">
        <w:rPr>
          <w:i/>
          <w:iCs/>
          <w:color w:val="4472C4" w:themeColor="accent1"/>
        </w:rPr>
        <w:t xml:space="preserve">Russell-Vaughn Ford Inc v Rouse </w:t>
      </w:r>
      <w:r w:rsidRPr="000121C5">
        <w:rPr>
          <w:color w:val="4472C4" w:themeColor="accent1"/>
        </w:rPr>
        <w:t>(1968) (AL)</w:t>
      </w:r>
    </w:p>
    <w:p w14:paraId="027C3F90" w14:textId="77777777" w:rsidR="00CC51D1" w:rsidRPr="000121C5" w:rsidRDefault="00CC51D1" w:rsidP="00CC51D1">
      <w:pPr>
        <w:rPr>
          <w:color w:val="4472C4" w:themeColor="accent1"/>
        </w:rPr>
      </w:pPr>
      <w:r w:rsidRPr="000121C5">
        <w:rPr>
          <w:color w:val="4472C4" w:themeColor="accent1"/>
        </w:rPr>
        <w:tab/>
        <w:t xml:space="preserve">Conversion with car key </w:t>
      </w:r>
    </w:p>
    <w:p w14:paraId="739F2EAF" w14:textId="77777777" w:rsidR="00CC51D1" w:rsidRPr="000121C5" w:rsidRDefault="00CC51D1" w:rsidP="00CC51D1">
      <w:pPr>
        <w:rPr>
          <w:color w:val="4472C4" w:themeColor="accent1"/>
        </w:rPr>
      </w:pPr>
      <w:r w:rsidRPr="000121C5">
        <w:rPr>
          <w:color w:val="4472C4" w:themeColor="accent1"/>
        </w:rPr>
        <w:tab/>
        <w:t xml:space="preserve">Major conversion and got punitive damages </w:t>
      </w:r>
    </w:p>
    <w:p w14:paraId="3CCED255" w14:textId="77777777" w:rsidR="00CC51D1" w:rsidRPr="000121C5" w:rsidRDefault="00CC51D1" w:rsidP="00CC51D1">
      <w:pPr>
        <w:rPr>
          <w:color w:val="4472C4" w:themeColor="accent1"/>
        </w:rPr>
      </w:pPr>
      <w:r w:rsidRPr="000121C5">
        <w:rPr>
          <w:color w:val="4472C4" w:themeColor="accent1"/>
        </w:rPr>
        <w:tab/>
        <w:t>No need to jump through hoops to get chattel back that belongs to him</w:t>
      </w:r>
    </w:p>
    <w:p w14:paraId="52FDBD3D" w14:textId="77777777" w:rsidR="00CC51D1" w:rsidRDefault="00CC51D1" w:rsidP="00CC51D1">
      <w:pPr>
        <w:contextualSpacing/>
        <w:rPr>
          <w:b/>
          <w:bCs/>
          <w:color w:val="00B050"/>
          <w:u w:val="single"/>
        </w:rPr>
      </w:pPr>
      <w:r>
        <w:rPr>
          <w:b/>
          <w:bCs/>
          <w:color w:val="00B050"/>
          <w:u w:val="single"/>
        </w:rPr>
        <w:t>CASES</w:t>
      </w:r>
    </w:p>
    <w:p w14:paraId="6B51A114" w14:textId="77777777" w:rsidR="00CC51D1" w:rsidRPr="00AC217A" w:rsidRDefault="00CC51D1" w:rsidP="00CC51D1">
      <w:pPr>
        <w:rPr>
          <w:i/>
          <w:iCs/>
          <w:color w:val="000000" w:themeColor="text1"/>
        </w:rPr>
      </w:pPr>
      <w:r w:rsidRPr="00AC217A">
        <w:rPr>
          <w:i/>
          <w:iCs/>
          <w:color w:val="000000" w:themeColor="text1"/>
        </w:rPr>
        <w:t>Medlin v Allied Inv Co (</w:t>
      </w:r>
      <w:r w:rsidRPr="00AC217A">
        <w:rPr>
          <w:color w:val="000000" w:themeColor="text1"/>
        </w:rPr>
        <w:t>1966) (TN)</w:t>
      </w:r>
    </w:p>
    <w:p w14:paraId="359D66E4" w14:textId="77777777" w:rsidR="00CC51D1" w:rsidRPr="00AC217A" w:rsidRDefault="00CC51D1" w:rsidP="00CC51D1">
      <w:pPr>
        <w:rPr>
          <w:color w:val="000000" w:themeColor="text1"/>
        </w:rPr>
      </w:pPr>
      <w:r w:rsidRPr="00AC217A">
        <w:rPr>
          <w:color w:val="000000" w:themeColor="text1"/>
        </w:rPr>
        <w:tab/>
        <w:t>Mortgage said they are in foreclosure due to non-payments</w:t>
      </w:r>
    </w:p>
    <w:p w14:paraId="7280FE95" w14:textId="77777777" w:rsidR="00CC51D1" w:rsidRPr="00AC217A" w:rsidRDefault="00CC51D1" w:rsidP="00CC51D1">
      <w:pPr>
        <w:rPr>
          <w:color w:val="000000" w:themeColor="text1"/>
        </w:rPr>
      </w:pPr>
      <w:r w:rsidRPr="00AC217A">
        <w:rPr>
          <w:color w:val="000000" w:themeColor="text1"/>
        </w:rPr>
        <w:tab/>
        <w:t>Payments were actually current</w:t>
      </w:r>
    </w:p>
    <w:p w14:paraId="59B39E73" w14:textId="77777777" w:rsidR="00CC51D1" w:rsidRPr="00AC217A" w:rsidRDefault="00CC51D1" w:rsidP="00CC51D1">
      <w:pPr>
        <w:rPr>
          <w:color w:val="000000" w:themeColor="text1"/>
        </w:rPr>
      </w:pPr>
      <w:r w:rsidRPr="00AC217A">
        <w:rPr>
          <w:color w:val="000000" w:themeColor="text1"/>
        </w:rPr>
        <w:tab/>
        <w:t>Attorneys hired</w:t>
      </w:r>
    </w:p>
    <w:p w14:paraId="5AD29996" w14:textId="77777777" w:rsidR="00CC51D1" w:rsidRPr="00AC217A" w:rsidRDefault="00CC51D1" w:rsidP="00CC51D1">
      <w:pPr>
        <w:rPr>
          <w:color w:val="000000" w:themeColor="text1"/>
        </w:rPr>
      </w:pPr>
      <w:r w:rsidRPr="00AC217A">
        <w:rPr>
          <w:color w:val="000000" w:themeColor="text1"/>
        </w:rPr>
        <w:tab/>
        <w:t>Payments were all tracked down</w:t>
      </w:r>
    </w:p>
    <w:p w14:paraId="5C5AFA57" w14:textId="77777777" w:rsidR="00CC51D1" w:rsidRPr="00AC217A" w:rsidRDefault="00CC51D1" w:rsidP="00CC51D1">
      <w:pPr>
        <w:rPr>
          <w:color w:val="000000" w:themeColor="text1"/>
        </w:rPr>
      </w:pPr>
      <w:r w:rsidRPr="00AC217A">
        <w:rPr>
          <w:color w:val="000000" w:themeColor="text1"/>
        </w:rPr>
        <w:tab/>
        <w:t>P sued for IIED (said bank verbally berated her knowing her child died)</w:t>
      </w:r>
    </w:p>
    <w:p w14:paraId="2942B632" w14:textId="77777777" w:rsidR="00CC51D1" w:rsidRPr="00AC217A" w:rsidRDefault="00CC51D1" w:rsidP="00CC51D1">
      <w:pPr>
        <w:rPr>
          <w:color w:val="000000" w:themeColor="text1"/>
        </w:rPr>
      </w:pPr>
      <w:r w:rsidRPr="00AC217A">
        <w:rPr>
          <w:color w:val="000000" w:themeColor="text1"/>
        </w:rPr>
        <w:tab/>
        <w:t>Holding: IIED is viable claim, but conduct was not outrageous enough</w:t>
      </w:r>
    </w:p>
    <w:p w14:paraId="7F5466CA" w14:textId="77777777" w:rsidR="00CC51D1" w:rsidRPr="00AC217A" w:rsidRDefault="00CC51D1" w:rsidP="00CC51D1">
      <w:pPr>
        <w:rPr>
          <w:color w:val="000000" w:themeColor="text1"/>
        </w:rPr>
      </w:pPr>
      <w:r w:rsidRPr="00AC217A">
        <w:rPr>
          <w:i/>
          <w:iCs/>
          <w:color w:val="000000" w:themeColor="text1"/>
        </w:rPr>
        <w:lastRenderedPageBreak/>
        <w:t xml:space="preserve">Johnson v Woman’s Hospital </w:t>
      </w:r>
      <w:r w:rsidRPr="00AC217A">
        <w:rPr>
          <w:color w:val="000000" w:themeColor="text1"/>
        </w:rPr>
        <w:t>(1975) TN</w:t>
      </w:r>
    </w:p>
    <w:p w14:paraId="63F85049" w14:textId="77777777" w:rsidR="00CC51D1" w:rsidRPr="00AC217A" w:rsidRDefault="00CC51D1" w:rsidP="00CC51D1">
      <w:pPr>
        <w:rPr>
          <w:color w:val="000000" w:themeColor="text1"/>
        </w:rPr>
      </w:pPr>
      <w:r w:rsidRPr="00AC217A">
        <w:rPr>
          <w:color w:val="000000" w:themeColor="text1"/>
        </w:rPr>
        <w:tab/>
        <w:t xml:space="preserve">Premature baby died and placed in jar with formaldehyde </w:t>
      </w:r>
    </w:p>
    <w:p w14:paraId="482CF8EE" w14:textId="77777777" w:rsidR="00CC51D1" w:rsidRPr="00AC217A" w:rsidRDefault="00CC51D1" w:rsidP="00CC51D1">
      <w:pPr>
        <w:rPr>
          <w:color w:val="000000" w:themeColor="text1"/>
        </w:rPr>
      </w:pPr>
      <w:r w:rsidRPr="00AC217A">
        <w:rPr>
          <w:color w:val="000000" w:themeColor="text1"/>
        </w:rPr>
        <w:tab/>
        <w:t>MAJORLY OUTRAGEOUS</w:t>
      </w:r>
    </w:p>
    <w:p w14:paraId="00569855" w14:textId="77777777" w:rsidR="00CC51D1" w:rsidRPr="00AC217A" w:rsidRDefault="00CC51D1" w:rsidP="00CC51D1">
      <w:pPr>
        <w:rPr>
          <w:color w:val="000000" w:themeColor="text1"/>
        </w:rPr>
      </w:pPr>
      <w:r w:rsidRPr="00AC217A">
        <w:rPr>
          <w:color w:val="000000" w:themeColor="text1"/>
        </w:rPr>
        <w:tab/>
        <w:t xml:space="preserve">IIED was justified </w:t>
      </w:r>
    </w:p>
    <w:p w14:paraId="151EAE80" w14:textId="77777777" w:rsidR="00CC51D1" w:rsidRPr="00AC217A" w:rsidRDefault="00CC51D1" w:rsidP="00CC51D1">
      <w:pPr>
        <w:rPr>
          <w:color w:val="000000" w:themeColor="text1"/>
        </w:rPr>
      </w:pPr>
      <w:r w:rsidRPr="00AC217A">
        <w:rPr>
          <w:i/>
          <w:iCs/>
          <w:color w:val="000000" w:themeColor="text1"/>
        </w:rPr>
        <w:t xml:space="preserve">Newsom v </w:t>
      </w:r>
      <w:proofErr w:type="spellStart"/>
      <w:r w:rsidRPr="00AC217A">
        <w:rPr>
          <w:i/>
          <w:iCs/>
          <w:color w:val="000000" w:themeColor="text1"/>
        </w:rPr>
        <w:t>Thalhimer</w:t>
      </w:r>
      <w:proofErr w:type="spellEnd"/>
      <w:r w:rsidRPr="00AC217A">
        <w:rPr>
          <w:i/>
          <w:iCs/>
          <w:color w:val="000000" w:themeColor="text1"/>
        </w:rPr>
        <w:t xml:space="preserve"> </w:t>
      </w:r>
      <w:r w:rsidRPr="00AC217A">
        <w:rPr>
          <w:color w:val="000000" w:themeColor="text1"/>
        </w:rPr>
        <w:t>(1994) (TN)</w:t>
      </w:r>
    </w:p>
    <w:p w14:paraId="55193220" w14:textId="77777777" w:rsidR="00CC51D1" w:rsidRPr="00AC217A" w:rsidRDefault="00CC51D1" w:rsidP="00CC51D1">
      <w:pPr>
        <w:rPr>
          <w:color w:val="000000" w:themeColor="text1"/>
        </w:rPr>
      </w:pPr>
      <w:r w:rsidRPr="00AC217A">
        <w:rPr>
          <w:color w:val="000000" w:themeColor="text1"/>
        </w:rPr>
        <w:tab/>
      </w:r>
      <w:proofErr w:type="gramStart"/>
      <w:r w:rsidRPr="00AC217A">
        <w:rPr>
          <w:color w:val="000000" w:themeColor="text1"/>
        </w:rPr>
        <w:t>Sales-person</w:t>
      </w:r>
      <w:proofErr w:type="gramEnd"/>
      <w:r w:rsidRPr="00AC217A">
        <w:rPr>
          <w:color w:val="000000" w:themeColor="text1"/>
        </w:rPr>
        <w:t xml:space="preserve"> accused of stealing money </w:t>
      </w:r>
    </w:p>
    <w:p w14:paraId="42A4E4BA" w14:textId="77777777" w:rsidR="00CC51D1" w:rsidRPr="00AC217A" w:rsidRDefault="00CC51D1" w:rsidP="00CC51D1">
      <w:pPr>
        <w:rPr>
          <w:color w:val="000000" w:themeColor="text1"/>
        </w:rPr>
      </w:pPr>
      <w:r w:rsidRPr="00AC217A">
        <w:rPr>
          <w:color w:val="000000" w:themeColor="text1"/>
        </w:rPr>
        <w:tab/>
        <w:t>Guards questioned her and kept telling her to confess</w:t>
      </w:r>
    </w:p>
    <w:p w14:paraId="4AE77D39" w14:textId="77777777" w:rsidR="00CC51D1" w:rsidRPr="00AC217A" w:rsidRDefault="00CC51D1" w:rsidP="00CC51D1">
      <w:pPr>
        <w:rPr>
          <w:color w:val="000000" w:themeColor="text1"/>
        </w:rPr>
      </w:pPr>
      <w:r w:rsidRPr="00AC217A">
        <w:rPr>
          <w:color w:val="000000" w:themeColor="text1"/>
        </w:rPr>
        <w:tab/>
        <w:t xml:space="preserve">Threatened to call the police </w:t>
      </w:r>
    </w:p>
    <w:p w14:paraId="2DBBE2C1" w14:textId="77777777" w:rsidR="00CC51D1" w:rsidRPr="00AC217A" w:rsidRDefault="00CC51D1" w:rsidP="00CC51D1">
      <w:pPr>
        <w:rPr>
          <w:color w:val="000000" w:themeColor="text1"/>
        </w:rPr>
      </w:pPr>
      <w:r w:rsidRPr="00AC217A">
        <w:rPr>
          <w:color w:val="000000" w:themeColor="text1"/>
        </w:rPr>
        <w:tab/>
        <w:t>Moral pressure not sufficient for confinement</w:t>
      </w:r>
    </w:p>
    <w:p w14:paraId="1BF6C0EF" w14:textId="77777777" w:rsidR="00CC51D1" w:rsidRPr="00AC217A" w:rsidRDefault="00CC51D1" w:rsidP="00CC51D1">
      <w:pPr>
        <w:rPr>
          <w:color w:val="000000" w:themeColor="text1"/>
        </w:rPr>
      </w:pPr>
      <w:r w:rsidRPr="00AC217A">
        <w:rPr>
          <w:i/>
          <w:iCs/>
          <w:color w:val="000000" w:themeColor="text1"/>
        </w:rPr>
        <w:t xml:space="preserve">Russell-Vaughn Ford Inc v Rouse </w:t>
      </w:r>
      <w:r w:rsidRPr="00AC217A">
        <w:rPr>
          <w:color w:val="000000" w:themeColor="text1"/>
        </w:rPr>
        <w:t>(1968) (AL)</w:t>
      </w:r>
    </w:p>
    <w:p w14:paraId="64545ADA" w14:textId="77777777" w:rsidR="00CC51D1" w:rsidRPr="00AC217A" w:rsidRDefault="00CC51D1" w:rsidP="00CC51D1">
      <w:pPr>
        <w:rPr>
          <w:color w:val="000000" w:themeColor="text1"/>
        </w:rPr>
      </w:pPr>
      <w:r w:rsidRPr="00AC217A">
        <w:rPr>
          <w:color w:val="000000" w:themeColor="text1"/>
        </w:rPr>
        <w:tab/>
        <w:t xml:space="preserve">Conversion with car key </w:t>
      </w:r>
    </w:p>
    <w:p w14:paraId="132E48B8" w14:textId="77777777" w:rsidR="00CC51D1" w:rsidRPr="00AC217A" w:rsidRDefault="00CC51D1" w:rsidP="00CC51D1">
      <w:pPr>
        <w:rPr>
          <w:color w:val="000000" w:themeColor="text1"/>
        </w:rPr>
      </w:pPr>
      <w:r w:rsidRPr="00AC217A">
        <w:rPr>
          <w:color w:val="000000" w:themeColor="text1"/>
        </w:rPr>
        <w:tab/>
        <w:t xml:space="preserve">Major conversion and got punitive damages </w:t>
      </w:r>
    </w:p>
    <w:p w14:paraId="71A8876B" w14:textId="77777777" w:rsidR="00CC51D1" w:rsidRPr="00AC217A" w:rsidRDefault="00CC51D1" w:rsidP="00CC51D1">
      <w:pPr>
        <w:rPr>
          <w:color w:val="000000" w:themeColor="text1"/>
        </w:rPr>
      </w:pPr>
      <w:r w:rsidRPr="00AC217A">
        <w:rPr>
          <w:color w:val="000000" w:themeColor="text1"/>
        </w:rPr>
        <w:tab/>
        <w:t>No need to jump through hoops to get chattel back that belongs to him</w:t>
      </w:r>
    </w:p>
    <w:p w14:paraId="69600622" w14:textId="77777777" w:rsidR="00CC51D1" w:rsidRDefault="00CC51D1" w:rsidP="00CC51D1">
      <w:pPr>
        <w:rPr>
          <w:rFonts w:ascii="Times New Roman" w:hAnsi="Times New Roman" w:cs="Times New Roman"/>
          <w:color w:val="000000" w:themeColor="text1"/>
        </w:rPr>
      </w:pPr>
    </w:p>
    <w:p w14:paraId="6D997E85" w14:textId="77777777" w:rsidR="00CC51D1" w:rsidRDefault="00CC51D1" w:rsidP="00CC51D1">
      <w:pPr>
        <w:ind w:left="2880" w:firstLine="720"/>
        <w:rPr>
          <w:rFonts w:ascii="Times New Roman" w:hAnsi="Times New Roman" w:cs="Times New Roman"/>
          <w:b/>
          <w:bCs/>
          <w:color w:val="FF0000"/>
          <w:u w:val="single"/>
        </w:rPr>
      </w:pPr>
      <w:r>
        <w:rPr>
          <w:rFonts w:ascii="Times New Roman" w:hAnsi="Times New Roman" w:cs="Times New Roman"/>
          <w:b/>
          <w:bCs/>
          <w:color w:val="FF0000"/>
          <w:u w:val="single"/>
        </w:rPr>
        <w:t>Defenses to Intentional Torts</w:t>
      </w:r>
    </w:p>
    <w:p w14:paraId="34979EA4" w14:textId="77777777" w:rsidR="00CC51D1" w:rsidRPr="000A7D98" w:rsidRDefault="00CC51D1" w:rsidP="00CC51D1">
      <w:pPr>
        <w:rPr>
          <w:color w:val="4472C4" w:themeColor="accent1"/>
        </w:rPr>
      </w:pPr>
      <w:r w:rsidRPr="000A7D98">
        <w:rPr>
          <w:color w:val="4472C4" w:themeColor="accent1"/>
        </w:rPr>
        <w:t>A defendant has the opportunity to provide defense to preclude liability even if plaintiff has proof of prima facie case</w:t>
      </w:r>
    </w:p>
    <w:p w14:paraId="37ADC9D4" w14:textId="77777777" w:rsidR="00CC51D1" w:rsidRPr="000A7D98" w:rsidRDefault="00CC51D1" w:rsidP="00CC51D1">
      <w:pPr>
        <w:rPr>
          <w:color w:val="4472C4" w:themeColor="accent1"/>
        </w:rPr>
      </w:pPr>
      <w:r w:rsidRPr="000A7D98">
        <w:rPr>
          <w:color w:val="4472C4" w:themeColor="accent1"/>
        </w:rPr>
        <w:t>Prima facie case</w:t>
      </w:r>
    </w:p>
    <w:p w14:paraId="21249219" w14:textId="77777777" w:rsidR="00CC51D1" w:rsidRPr="000A7D98" w:rsidRDefault="00CC51D1" w:rsidP="00CC51D1">
      <w:pPr>
        <w:rPr>
          <w:color w:val="4472C4" w:themeColor="accent1"/>
        </w:rPr>
      </w:pPr>
      <w:r w:rsidRPr="000A7D98">
        <w:rPr>
          <w:color w:val="4472C4" w:themeColor="accent1"/>
        </w:rPr>
        <w:tab/>
        <w:t>Plaintiff does not automatically win</w:t>
      </w:r>
    </w:p>
    <w:p w14:paraId="130598E2" w14:textId="77777777" w:rsidR="00CC51D1" w:rsidRPr="000A7D98" w:rsidRDefault="00CC51D1" w:rsidP="00CC51D1">
      <w:pPr>
        <w:rPr>
          <w:color w:val="4472C4" w:themeColor="accent1"/>
        </w:rPr>
      </w:pPr>
      <w:r w:rsidRPr="000A7D98">
        <w:rPr>
          <w:color w:val="4472C4" w:themeColor="accent1"/>
        </w:rPr>
        <w:tab/>
        <w:t>Only means plaintiff does NOT automatically LOSE</w:t>
      </w:r>
    </w:p>
    <w:p w14:paraId="58C6DABC" w14:textId="77777777" w:rsidR="00CC51D1" w:rsidRPr="000A7D98" w:rsidRDefault="00CC51D1" w:rsidP="00CC51D1">
      <w:pPr>
        <w:rPr>
          <w:color w:val="4472C4" w:themeColor="accent1"/>
        </w:rPr>
      </w:pPr>
      <w:r w:rsidRPr="000A7D98">
        <w:rPr>
          <w:color w:val="4472C4" w:themeColor="accent1"/>
        </w:rPr>
        <w:t>Burden of Proof Shifts</w:t>
      </w:r>
    </w:p>
    <w:p w14:paraId="5FC246D2" w14:textId="77777777" w:rsidR="00CC51D1" w:rsidRPr="000A7D98" w:rsidRDefault="00CC51D1" w:rsidP="00CC51D1">
      <w:pPr>
        <w:rPr>
          <w:color w:val="4472C4" w:themeColor="accent1"/>
        </w:rPr>
      </w:pPr>
      <w:r w:rsidRPr="000A7D98">
        <w:rPr>
          <w:color w:val="4472C4" w:themeColor="accent1"/>
        </w:rPr>
        <w:tab/>
        <w:t xml:space="preserve">Shift from plaintiff to defendant </w:t>
      </w:r>
    </w:p>
    <w:p w14:paraId="3B23CF0A" w14:textId="77777777" w:rsidR="00CC51D1" w:rsidRPr="000A7D98" w:rsidRDefault="00CC51D1" w:rsidP="00CC51D1">
      <w:pPr>
        <w:rPr>
          <w:color w:val="4472C4" w:themeColor="accent1"/>
        </w:rPr>
      </w:pPr>
      <w:r w:rsidRPr="000A7D98">
        <w:rPr>
          <w:color w:val="4472C4" w:themeColor="accent1"/>
        </w:rPr>
        <w:tab/>
      </w:r>
      <w:r w:rsidRPr="000A7D98">
        <w:rPr>
          <w:color w:val="4472C4" w:themeColor="accent1"/>
        </w:rPr>
        <w:tab/>
        <w:t xml:space="preserve">Standard of proof remains same: PREPONDERANCE OF EVIDENCE </w:t>
      </w:r>
    </w:p>
    <w:p w14:paraId="67CA89EC" w14:textId="77777777" w:rsidR="00CC51D1" w:rsidRPr="000A7D98" w:rsidRDefault="00CC51D1" w:rsidP="00CC51D1">
      <w:pPr>
        <w:rPr>
          <w:color w:val="4472C4" w:themeColor="accent1"/>
          <w:u w:val="single"/>
        </w:rPr>
      </w:pPr>
      <w:r w:rsidRPr="000A7D98">
        <w:rPr>
          <w:color w:val="4472C4" w:themeColor="accent1"/>
          <w:u w:val="single"/>
        </w:rPr>
        <w:t>Defense of Mistake</w:t>
      </w:r>
    </w:p>
    <w:p w14:paraId="601A1406" w14:textId="77777777" w:rsidR="00CC51D1" w:rsidRPr="000A7D98" w:rsidRDefault="00CC51D1" w:rsidP="00CC51D1">
      <w:pPr>
        <w:rPr>
          <w:color w:val="4472C4" w:themeColor="accent1"/>
        </w:rPr>
      </w:pPr>
      <w:r w:rsidRPr="000A7D98">
        <w:rPr>
          <w:color w:val="4472C4" w:themeColor="accent1"/>
        </w:rPr>
        <w:t xml:space="preserve">One who intentionally interferes with person or property assumes the risk they are wrong about </w:t>
      </w:r>
    </w:p>
    <w:p w14:paraId="637F1C98" w14:textId="77777777" w:rsidR="00CC51D1" w:rsidRPr="000A7D98" w:rsidRDefault="00CC51D1" w:rsidP="00CC51D1">
      <w:pPr>
        <w:rPr>
          <w:color w:val="4472C4" w:themeColor="accent1"/>
        </w:rPr>
      </w:pPr>
      <w:r w:rsidRPr="000A7D98">
        <w:rPr>
          <w:color w:val="4472C4" w:themeColor="accent1"/>
        </w:rPr>
        <w:tab/>
        <w:t>something</w:t>
      </w:r>
    </w:p>
    <w:p w14:paraId="1E78DB12" w14:textId="77777777" w:rsidR="00CC51D1" w:rsidRPr="000A7D98" w:rsidRDefault="00CC51D1" w:rsidP="00CC51D1">
      <w:pPr>
        <w:rPr>
          <w:color w:val="4472C4" w:themeColor="accent1"/>
        </w:rPr>
      </w:pPr>
      <w:r w:rsidRPr="000A7D98">
        <w:rPr>
          <w:color w:val="4472C4" w:themeColor="accent1"/>
        </w:rPr>
        <w:t xml:space="preserve">General Rule: Mistake is not a defense to committing intentional tort </w:t>
      </w:r>
    </w:p>
    <w:p w14:paraId="1D7911F1" w14:textId="77777777" w:rsidR="00CC51D1" w:rsidRPr="000A7D98" w:rsidRDefault="00CC51D1" w:rsidP="00CC51D1">
      <w:pPr>
        <w:rPr>
          <w:color w:val="4472C4" w:themeColor="accent1"/>
        </w:rPr>
      </w:pPr>
      <w:r w:rsidRPr="000A7D98">
        <w:rPr>
          <w:color w:val="4472C4" w:themeColor="accent1"/>
        </w:rPr>
        <w:tab/>
        <w:t>Ex) If trespasser truly believes land is his, he is still trespasser</w:t>
      </w:r>
    </w:p>
    <w:p w14:paraId="48B1FA34" w14:textId="77777777" w:rsidR="00CC51D1" w:rsidRPr="000A7D98" w:rsidRDefault="00CC51D1" w:rsidP="00CC51D1">
      <w:pPr>
        <w:ind w:firstLine="720"/>
        <w:rPr>
          <w:color w:val="4472C4" w:themeColor="accent1"/>
        </w:rPr>
      </w:pPr>
      <w:r w:rsidRPr="000A7D98">
        <w:rPr>
          <w:color w:val="4472C4" w:themeColor="accent1"/>
        </w:rPr>
        <w:t xml:space="preserve">*Exception* </w:t>
      </w:r>
    </w:p>
    <w:p w14:paraId="6ED88ACF" w14:textId="77777777" w:rsidR="00CC51D1" w:rsidRPr="000A7D98" w:rsidRDefault="00CC51D1" w:rsidP="00CC51D1">
      <w:pPr>
        <w:ind w:left="720" w:firstLine="720"/>
        <w:rPr>
          <w:color w:val="4472C4" w:themeColor="accent1"/>
        </w:rPr>
      </w:pPr>
      <w:r w:rsidRPr="000A7D98">
        <w:rPr>
          <w:color w:val="4472C4" w:themeColor="accent1"/>
        </w:rPr>
        <w:t>REASONABLE mistake made in connection to SELF-DEFENSE or DEFENSE OF PROP</w:t>
      </w:r>
    </w:p>
    <w:p w14:paraId="045212F3" w14:textId="77777777" w:rsidR="00CC51D1" w:rsidRPr="000A7D98" w:rsidRDefault="00CC51D1" w:rsidP="00CC51D1">
      <w:pPr>
        <w:rPr>
          <w:color w:val="4472C4" w:themeColor="accent1"/>
          <w:u w:val="single"/>
        </w:rPr>
      </w:pPr>
      <w:r w:rsidRPr="000A7D98">
        <w:rPr>
          <w:color w:val="4472C4" w:themeColor="accent1"/>
          <w:u w:val="single"/>
        </w:rPr>
        <w:t xml:space="preserve"> Defense of Consent</w:t>
      </w:r>
    </w:p>
    <w:p w14:paraId="5BADAF8B" w14:textId="77777777" w:rsidR="00CC51D1" w:rsidRPr="000A7D98" w:rsidRDefault="00CC51D1" w:rsidP="00CC51D1">
      <w:pPr>
        <w:rPr>
          <w:color w:val="4472C4" w:themeColor="accent1"/>
        </w:rPr>
      </w:pPr>
      <w:r w:rsidRPr="000A7D98">
        <w:rPr>
          <w:color w:val="4472C4" w:themeColor="accent1"/>
        </w:rPr>
        <w:t>Tortfeasor not liable to intentional tort if plaintiff has consented to conduct at issue</w:t>
      </w:r>
    </w:p>
    <w:p w14:paraId="31345B56" w14:textId="77777777" w:rsidR="00CC51D1" w:rsidRPr="000A7D98" w:rsidRDefault="00CC51D1" w:rsidP="00CC51D1">
      <w:pPr>
        <w:rPr>
          <w:color w:val="4472C4" w:themeColor="accent1"/>
        </w:rPr>
      </w:pPr>
      <w:r w:rsidRPr="000A7D98">
        <w:rPr>
          <w:color w:val="4472C4" w:themeColor="accent1"/>
        </w:rPr>
        <w:t>Types of Consent</w:t>
      </w:r>
    </w:p>
    <w:p w14:paraId="40A0C50A" w14:textId="77777777" w:rsidR="00CC51D1" w:rsidRPr="000A7D98" w:rsidRDefault="00CC51D1" w:rsidP="00CC51D1">
      <w:pPr>
        <w:pStyle w:val="ListParagraph"/>
        <w:numPr>
          <w:ilvl w:val="0"/>
          <w:numId w:val="17"/>
        </w:numPr>
        <w:rPr>
          <w:color w:val="4472C4" w:themeColor="accent1"/>
        </w:rPr>
      </w:pPr>
      <w:r w:rsidRPr="000A7D98">
        <w:rPr>
          <w:color w:val="4472C4" w:themeColor="accent1"/>
        </w:rPr>
        <w:t>Actual/Express Consent</w:t>
      </w:r>
    </w:p>
    <w:p w14:paraId="72B3DF74" w14:textId="77777777" w:rsidR="00CC51D1" w:rsidRPr="000A7D98" w:rsidRDefault="00CC51D1" w:rsidP="00CC51D1">
      <w:pPr>
        <w:pStyle w:val="ListParagraph"/>
        <w:ind w:left="1440"/>
        <w:rPr>
          <w:color w:val="4472C4" w:themeColor="accent1"/>
        </w:rPr>
      </w:pPr>
      <w:r w:rsidRPr="000A7D98">
        <w:rPr>
          <w:color w:val="4472C4" w:themeColor="accent1"/>
        </w:rPr>
        <w:t xml:space="preserve">-Words or conduct expressing consent </w:t>
      </w:r>
    </w:p>
    <w:p w14:paraId="799068A3" w14:textId="77777777" w:rsidR="00CC51D1" w:rsidRPr="000A7D98" w:rsidRDefault="00CC51D1" w:rsidP="00CC51D1">
      <w:pPr>
        <w:pStyle w:val="ListParagraph"/>
        <w:numPr>
          <w:ilvl w:val="0"/>
          <w:numId w:val="17"/>
        </w:numPr>
        <w:rPr>
          <w:color w:val="4472C4" w:themeColor="accent1"/>
        </w:rPr>
      </w:pPr>
      <w:r w:rsidRPr="000A7D98">
        <w:rPr>
          <w:color w:val="4472C4" w:themeColor="accent1"/>
        </w:rPr>
        <w:t xml:space="preserve">Implied/Apparent Consent </w:t>
      </w:r>
    </w:p>
    <w:p w14:paraId="340B2D07" w14:textId="77777777" w:rsidR="00CC51D1" w:rsidRPr="000A7D98" w:rsidRDefault="00CC51D1" w:rsidP="00CC51D1">
      <w:pPr>
        <w:pStyle w:val="ListParagraph"/>
        <w:ind w:left="1440"/>
        <w:rPr>
          <w:color w:val="4472C4" w:themeColor="accent1"/>
        </w:rPr>
      </w:pPr>
      <w:r w:rsidRPr="000A7D98">
        <w:rPr>
          <w:color w:val="4472C4" w:themeColor="accent1"/>
        </w:rPr>
        <w:t>-Words or conduct (or lack thereof) that would lead RPP to think consent existed</w:t>
      </w:r>
    </w:p>
    <w:p w14:paraId="2BCB2A1B" w14:textId="77777777" w:rsidR="00CC51D1" w:rsidRPr="000A7D98" w:rsidRDefault="00CC51D1" w:rsidP="00CC51D1">
      <w:pPr>
        <w:pStyle w:val="ListParagraph"/>
        <w:ind w:left="1440"/>
        <w:rPr>
          <w:color w:val="4472C4" w:themeColor="accent1"/>
        </w:rPr>
      </w:pPr>
      <w:r w:rsidRPr="000A7D98">
        <w:rPr>
          <w:color w:val="4472C4" w:themeColor="accent1"/>
        </w:rPr>
        <w:t xml:space="preserve">-Ex) Dr comes toward patient with shot and patient just sits there </w:t>
      </w:r>
    </w:p>
    <w:p w14:paraId="2C1B0901" w14:textId="77777777" w:rsidR="00CC51D1" w:rsidRPr="000A7D98" w:rsidRDefault="00CC51D1" w:rsidP="00CC51D1">
      <w:pPr>
        <w:pStyle w:val="ListParagraph"/>
        <w:ind w:left="1440"/>
        <w:rPr>
          <w:color w:val="4472C4" w:themeColor="accent1"/>
        </w:rPr>
      </w:pPr>
      <w:r w:rsidRPr="000A7D98">
        <w:rPr>
          <w:color w:val="4472C4" w:themeColor="accent1"/>
        </w:rPr>
        <w:tab/>
        <w:t xml:space="preserve">Even if plaintiff in his heart of hearts did not consent, consent is </w:t>
      </w:r>
    </w:p>
    <w:p w14:paraId="243531DF" w14:textId="77777777" w:rsidR="00CC51D1" w:rsidRPr="000A7D98" w:rsidRDefault="00CC51D1" w:rsidP="00CC51D1">
      <w:pPr>
        <w:pStyle w:val="ListParagraph"/>
        <w:ind w:left="1440"/>
        <w:rPr>
          <w:color w:val="4472C4" w:themeColor="accent1"/>
        </w:rPr>
      </w:pPr>
      <w:r w:rsidRPr="000A7D98">
        <w:rPr>
          <w:color w:val="4472C4" w:themeColor="accent1"/>
        </w:rPr>
        <w:tab/>
        <w:t>nevertheless implied</w:t>
      </w:r>
    </w:p>
    <w:p w14:paraId="27C70EEE" w14:textId="77777777" w:rsidR="00CC51D1" w:rsidRPr="000A7D98" w:rsidRDefault="00CC51D1" w:rsidP="00CC51D1">
      <w:pPr>
        <w:pStyle w:val="ListParagraph"/>
        <w:numPr>
          <w:ilvl w:val="0"/>
          <w:numId w:val="17"/>
        </w:numPr>
        <w:rPr>
          <w:color w:val="4472C4" w:themeColor="accent1"/>
        </w:rPr>
      </w:pPr>
      <w:r w:rsidRPr="000A7D98">
        <w:rPr>
          <w:color w:val="4472C4" w:themeColor="accent1"/>
        </w:rPr>
        <w:t>Consent implied by operation of law</w:t>
      </w:r>
    </w:p>
    <w:p w14:paraId="1A948EEA" w14:textId="77777777" w:rsidR="00CC51D1" w:rsidRPr="000A7D98" w:rsidRDefault="00CC51D1" w:rsidP="00CC51D1">
      <w:pPr>
        <w:pStyle w:val="ListParagraph"/>
        <w:ind w:left="1440"/>
        <w:rPr>
          <w:color w:val="4472C4" w:themeColor="accent1"/>
        </w:rPr>
      </w:pPr>
      <w:r w:rsidRPr="000A7D98">
        <w:rPr>
          <w:color w:val="4472C4" w:themeColor="accent1"/>
        </w:rPr>
        <w:t xml:space="preserve">-Emergency Privilege </w:t>
      </w:r>
    </w:p>
    <w:p w14:paraId="503B614D" w14:textId="77777777" w:rsidR="00CC51D1" w:rsidRPr="000A7D98" w:rsidRDefault="00CC51D1" w:rsidP="00CC51D1">
      <w:pPr>
        <w:pStyle w:val="ListParagraph"/>
        <w:ind w:left="1440"/>
        <w:rPr>
          <w:color w:val="4472C4" w:themeColor="accent1"/>
        </w:rPr>
      </w:pPr>
      <w:r w:rsidRPr="000A7D98">
        <w:rPr>
          <w:color w:val="4472C4" w:themeColor="accent1"/>
        </w:rPr>
        <w:tab/>
        <w:t>Healthcare provider has implied consent to give emergency treatment</w:t>
      </w:r>
    </w:p>
    <w:p w14:paraId="1110ACF4" w14:textId="77777777" w:rsidR="00CC51D1" w:rsidRPr="000A7D98" w:rsidRDefault="00CC51D1" w:rsidP="00CC51D1">
      <w:pPr>
        <w:pStyle w:val="ListParagraph"/>
        <w:ind w:left="1440"/>
        <w:rPr>
          <w:color w:val="4472C4" w:themeColor="accent1"/>
        </w:rPr>
      </w:pPr>
      <w:r w:rsidRPr="000A7D98">
        <w:rPr>
          <w:color w:val="4472C4" w:themeColor="accent1"/>
        </w:rPr>
        <w:lastRenderedPageBreak/>
        <w:tab/>
        <w:t>Must be under the following:</w:t>
      </w:r>
    </w:p>
    <w:p w14:paraId="47C7C849" w14:textId="77777777" w:rsidR="00CC51D1" w:rsidRPr="000A7D98" w:rsidRDefault="00CC51D1" w:rsidP="00CC51D1">
      <w:pPr>
        <w:pStyle w:val="ListParagraph"/>
        <w:ind w:left="1440"/>
        <w:rPr>
          <w:color w:val="4472C4" w:themeColor="accent1"/>
        </w:rPr>
      </w:pPr>
      <w:r w:rsidRPr="000A7D98">
        <w:rPr>
          <w:color w:val="4472C4" w:themeColor="accent1"/>
        </w:rPr>
        <w:tab/>
      </w:r>
      <w:r w:rsidRPr="000A7D98">
        <w:rPr>
          <w:color w:val="4472C4" w:themeColor="accent1"/>
        </w:rPr>
        <w:tab/>
        <w:t>1-Person was unable to give consent (</w:t>
      </w:r>
      <w:proofErr w:type="spellStart"/>
      <w:r w:rsidRPr="000A7D98">
        <w:rPr>
          <w:color w:val="4472C4" w:themeColor="accent1"/>
        </w:rPr>
        <w:t>incap</w:t>
      </w:r>
      <w:proofErr w:type="spellEnd"/>
      <w:r w:rsidRPr="000A7D98">
        <w:rPr>
          <w:color w:val="4472C4" w:themeColor="accent1"/>
        </w:rPr>
        <w:t>)</w:t>
      </w:r>
    </w:p>
    <w:p w14:paraId="565B6279" w14:textId="77777777" w:rsidR="00CC51D1" w:rsidRPr="000A7D98" w:rsidRDefault="00CC51D1" w:rsidP="00CC51D1">
      <w:pPr>
        <w:pStyle w:val="ListParagraph"/>
        <w:ind w:left="1440"/>
        <w:rPr>
          <w:color w:val="4472C4" w:themeColor="accent1"/>
        </w:rPr>
      </w:pPr>
      <w:r w:rsidRPr="000A7D98">
        <w:rPr>
          <w:color w:val="4472C4" w:themeColor="accent1"/>
        </w:rPr>
        <w:tab/>
      </w:r>
      <w:r w:rsidRPr="000A7D98">
        <w:rPr>
          <w:color w:val="4472C4" w:themeColor="accent1"/>
        </w:rPr>
        <w:tab/>
        <w:t>2-Time is of the essence</w:t>
      </w:r>
    </w:p>
    <w:p w14:paraId="0ADDA084" w14:textId="77777777" w:rsidR="00CC51D1" w:rsidRPr="000A7D98" w:rsidRDefault="00CC51D1" w:rsidP="00CC51D1">
      <w:pPr>
        <w:pStyle w:val="ListParagraph"/>
        <w:ind w:left="1440"/>
        <w:rPr>
          <w:color w:val="4472C4" w:themeColor="accent1"/>
        </w:rPr>
      </w:pPr>
      <w:r w:rsidRPr="000A7D98">
        <w:rPr>
          <w:color w:val="4472C4" w:themeColor="accent1"/>
        </w:rPr>
        <w:tab/>
      </w:r>
      <w:r w:rsidRPr="000A7D98">
        <w:rPr>
          <w:color w:val="4472C4" w:themeColor="accent1"/>
        </w:rPr>
        <w:tab/>
        <w:t xml:space="preserve">3-RPP would have consented </w:t>
      </w:r>
    </w:p>
    <w:p w14:paraId="73639249" w14:textId="77777777" w:rsidR="00CC51D1" w:rsidRPr="000A7D98" w:rsidRDefault="00CC51D1" w:rsidP="00CC51D1">
      <w:pPr>
        <w:rPr>
          <w:color w:val="4472C4" w:themeColor="accent1"/>
        </w:rPr>
      </w:pPr>
      <w:r w:rsidRPr="000A7D98">
        <w:rPr>
          <w:color w:val="4472C4" w:themeColor="accent1"/>
        </w:rPr>
        <w:tab/>
      </w:r>
      <w:r w:rsidRPr="000A7D98">
        <w:rPr>
          <w:color w:val="4472C4" w:themeColor="accent1"/>
        </w:rPr>
        <w:tab/>
        <w:t xml:space="preserve">-Good Samaritan Privilege </w:t>
      </w:r>
    </w:p>
    <w:p w14:paraId="4DEFEC69" w14:textId="77777777" w:rsidR="00CC51D1" w:rsidRPr="000A7D98" w:rsidRDefault="00CC51D1" w:rsidP="00CC51D1">
      <w:pPr>
        <w:rPr>
          <w:color w:val="4472C4" w:themeColor="accent1"/>
        </w:rPr>
      </w:pPr>
      <w:r w:rsidRPr="000A7D98">
        <w:rPr>
          <w:color w:val="4472C4" w:themeColor="accent1"/>
        </w:rPr>
        <w:tab/>
      </w:r>
      <w:r w:rsidRPr="000A7D98">
        <w:rPr>
          <w:color w:val="4472C4" w:themeColor="accent1"/>
        </w:rPr>
        <w:tab/>
      </w:r>
      <w:r w:rsidRPr="000A7D98">
        <w:rPr>
          <w:color w:val="4472C4" w:themeColor="accent1"/>
        </w:rPr>
        <w:tab/>
        <w:t xml:space="preserve">Any person has a defense when acting as a good Samaritan </w:t>
      </w:r>
    </w:p>
    <w:p w14:paraId="084D5595" w14:textId="77777777" w:rsidR="00CC51D1" w:rsidRPr="000A7D98" w:rsidRDefault="00CC51D1" w:rsidP="00CC51D1">
      <w:pPr>
        <w:rPr>
          <w:color w:val="4472C4" w:themeColor="accent1"/>
        </w:rPr>
      </w:pPr>
      <w:r w:rsidRPr="000A7D98">
        <w:rPr>
          <w:color w:val="4472C4" w:themeColor="accent1"/>
        </w:rPr>
        <w:tab/>
      </w:r>
      <w:r w:rsidRPr="000A7D98">
        <w:rPr>
          <w:color w:val="4472C4" w:themeColor="accent1"/>
        </w:rPr>
        <w:tab/>
      </w:r>
      <w:r w:rsidRPr="000A7D98">
        <w:rPr>
          <w:color w:val="4472C4" w:themeColor="accent1"/>
        </w:rPr>
        <w:tab/>
        <w:t>Must be under the following:</w:t>
      </w:r>
    </w:p>
    <w:p w14:paraId="19D8FC04" w14:textId="77777777" w:rsidR="00CC51D1" w:rsidRPr="000A7D98" w:rsidRDefault="00CC51D1" w:rsidP="00CC51D1">
      <w:pPr>
        <w:rPr>
          <w:color w:val="4472C4" w:themeColor="accent1"/>
        </w:rPr>
      </w:pPr>
      <w:r w:rsidRPr="000A7D98">
        <w:rPr>
          <w:color w:val="4472C4" w:themeColor="accent1"/>
        </w:rPr>
        <w:tab/>
      </w:r>
      <w:r w:rsidRPr="000A7D98">
        <w:rPr>
          <w:color w:val="4472C4" w:themeColor="accent1"/>
        </w:rPr>
        <w:tab/>
      </w:r>
      <w:r w:rsidRPr="000A7D98">
        <w:rPr>
          <w:color w:val="4472C4" w:themeColor="accent1"/>
        </w:rPr>
        <w:tab/>
      </w:r>
      <w:r w:rsidRPr="000A7D98">
        <w:rPr>
          <w:color w:val="4472C4" w:themeColor="accent1"/>
        </w:rPr>
        <w:tab/>
        <w:t>D was really acting in good faith</w:t>
      </w:r>
    </w:p>
    <w:p w14:paraId="3448D27C" w14:textId="77777777" w:rsidR="00CC51D1" w:rsidRPr="000A7D98" w:rsidRDefault="00CC51D1" w:rsidP="00CC51D1">
      <w:pPr>
        <w:rPr>
          <w:color w:val="4472C4" w:themeColor="accent1"/>
        </w:rPr>
      </w:pPr>
      <w:r w:rsidRPr="000A7D98">
        <w:rPr>
          <w:color w:val="4472C4" w:themeColor="accent1"/>
        </w:rPr>
        <w:tab/>
      </w:r>
      <w:r w:rsidRPr="000A7D98">
        <w:rPr>
          <w:color w:val="4472C4" w:themeColor="accent1"/>
        </w:rPr>
        <w:tab/>
      </w:r>
      <w:r w:rsidRPr="000A7D98">
        <w:rPr>
          <w:color w:val="4472C4" w:themeColor="accent1"/>
        </w:rPr>
        <w:tab/>
      </w:r>
      <w:r w:rsidRPr="000A7D98">
        <w:rPr>
          <w:color w:val="4472C4" w:themeColor="accent1"/>
        </w:rPr>
        <w:tab/>
        <w:t xml:space="preserve">D did not charge for services </w:t>
      </w:r>
    </w:p>
    <w:p w14:paraId="68BFBF41" w14:textId="77777777" w:rsidR="00CC51D1" w:rsidRPr="000A7D98" w:rsidRDefault="00CC51D1" w:rsidP="00CC51D1">
      <w:pPr>
        <w:rPr>
          <w:color w:val="4472C4" w:themeColor="accent1"/>
        </w:rPr>
      </w:pPr>
      <w:r w:rsidRPr="000A7D98">
        <w:rPr>
          <w:color w:val="4472C4" w:themeColor="accent1"/>
        </w:rPr>
        <w:tab/>
      </w:r>
      <w:r w:rsidRPr="000A7D98">
        <w:rPr>
          <w:color w:val="4472C4" w:themeColor="accent1"/>
        </w:rPr>
        <w:tab/>
      </w:r>
      <w:r w:rsidRPr="000A7D98">
        <w:rPr>
          <w:color w:val="4472C4" w:themeColor="accent1"/>
        </w:rPr>
        <w:tab/>
      </w:r>
      <w:r w:rsidRPr="000A7D98">
        <w:rPr>
          <w:color w:val="4472C4" w:themeColor="accent1"/>
        </w:rPr>
        <w:tab/>
        <w:t>It was an emergency (convenience is not a defense)</w:t>
      </w:r>
    </w:p>
    <w:p w14:paraId="1F190325" w14:textId="77777777" w:rsidR="00CC51D1" w:rsidRPr="000A7D98" w:rsidRDefault="00CC51D1" w:rsidP="00CC51D1">
      <w:pPr>
        <w:rPr>
          <w:color w:val="4472C4" w:themeColor="accent1"/>
        </w:rPr>
      </w:pPr>
      <w:r w:rsidRPr="000A7D98">
        <w:rPr>
          <w:color w:val="4472C4" w:themeColor="accent1"/>
        </w:rPr>
        <w:tab/>
      </w:r>
      <w:r w:rsidRPr="000A7D98">
        <w:rPr>
          <w:color w:val="4472C4" w:themeColor="accent1"/>
        </w:rPr>
        <w:tab/>
      </w:r>
      <w:r w:rsidRPr="000A7D98">
        <w:rPr>
          <w:color w:val="4472C4" w:themeColor="accent1"/>
        </w:rPr>
        <w:tab/>
        <w:t xml:space="preserve">Protection afforded will not apply if D had preexisting obligation </w:t>
      </w:r>
    </w:p>
    <w:p w14:paraId="1D9A76D0" w14:textId="77777777" w:rsidR="00CC51D1" w:rsidRPr="000A7D98" w:rsidRDefault="00CC51D1" w:rsidP="00CC51D1">
      <w:pPr>
        <w:rPr>
          <w:color w:val="4472C4" w:themeColor="accent1"/>
        </w:rPr>
      </w:pPr>
      <w:r w:rsidRPr="000A7D98">
        <w:rPr>
          <w:color w:val="4472C4" w:themeColor="accent1"/>
        </w:rPr>
        <w:t>Consent NOT A DEFENSE</w:t>
      </w:r>
    </w:p>
    <w:p w14:paraId="49CCD145" w14:textId="77777777" w:rsidR="00CC51D1" w:rsidRPr="000A7D98" w:rsidRDefault="00CC51D1" w:rsidP="00CC51D1">
      <w:pPr>
        <w:ind w:left="360" w:firstLine="720"/>
        <w:rPr>
          <w:color w:val="4472C4" w:themeColor="accent1"/>
        </w:rPr>
      </w:pPr>
      <w:r w:rsidRPr="000A7D98">
        <w:rPr>
          <w:color w:val="4472C4" w:themeColor="accent1"/>
        </w:rPr>
        <w:t xml:space="preserve">If person who gave consent lacked capacity to do so </w:t>
      </w:r>
    </w:p>
    <w:p w14:paraId="51851763" w14:textId="77777777" w:rsidR="00CC51D1" w:rsidRPr="000A7D98" w:rsidRDefault="00CC51D1" w:rsidP="00CC51D1">
      <w:pPr>
        <w:pStyle w:val="ListParagraph"/>
        <w:numPr>
          <w:ilvl w:val="0"/>
          <w:numId w:val="18"/>
        </w:numPr>
        <w:rPr>
          <w:color w:val="4472C4" w:themeColor="accent1"/>
        </w:rPr>
      </w:pPr>
      <w:r w:rsidRPr="000A7D98">
        <w:rPr>
          <w:color w:val="4472C4" w:themeColor="accent1"/>
        </w:rPr>
        <w:t>Intoxicated</w:t>
      </w:r>
    </w:p>
    <w:p w14:paraId="79DF0A34" w14:textId="77777777" w:rsidR="00CC51D1" w:rsidRPr="000A7D98" w:rsidRDefault="00CC51D1" w:rsidP="00CC51D1">
      <w:pPr>
        <w:pStyle w:val="ListParagraph"/>
        <w:numPr>
          <w:ilvl w:val="0"/>
          <w:numId w:val="18"/>
        </w:numPr>
        <w:rPr>
          <w:color w:val="4472C4" w:themeColor="accent1"/>
        </w:rPr>
      </w:pPr>
      <w:r w:rsidRPr="000A7D98">
        <w:rPr>
          <w:color w:val="4472C4" w:themeColor="accent1"/>
        </w:rPr>
        <w:t>Mental incapacity (defective)</w:t>
      </w:r>
    </w:p>
    <w:p w14:paraId="7C97538A" w14:textId="77777777" w:rsidR="00CC51D1" w:rsidRPr="000A7D98" w:rsidRDefault="00CC51D1" w:rsidP="00CC51D1">
      <w:pPr>
        <w:pStyle w:val="ListParagraph"/>
        <w:numPr>
          <w:ilvl w:val="0"/>
          <w:numId w:val="18"/>
        </w:numPr>
        <w:rPr>
          <w:color w:val="4472C4" w:themeColor="accent1"/>
        </w:rPr>
      </w:pPr>
      <w:r w:rsidRPr="000A7D98">
        <w:rPr>
          <w:color w:val="4472C4" w:themeColor="accent1"/>
        </w:rPr>
        <w:t xml:space="preserve">Minors </w:t>
      </w:r>
    </w:p>
    <w:p w14:paraId="546CCFA4" w14:textId="77777777" w:rsidR="00CC51D1" w:rsidRPr="000A7D98" w:rsidRDefault="00CC51D1" w:rsidP="00CC51D1">
      <w:pPr>
        <w:ind w:left="1440" w:firstLine="720"/>
        <w:rPr>
          <w:color w:val="4472C4" w:themeColor="accent1"/>
        </w:rPr>
      </w:pPr>
      <w:r w:rsidRPr="000A7D98">
        <w:rPr>
          <w:color w:val="4472C4" w:themeColor="accent1"/>
        </w:rPr>
        <w:t>-Mature Minor Exception (</w:t>
      </w:r>
      <w:r w:rsidRPr="000A7D98">
        <w:rPr>
          <w:i/>
          <w:iCs/>
          <w:color w:val="4472C4" w:themeColor="accent1"/>
        </w:rPr>
        <w:t xml:space="preserve">Cardwell v </w:t>
      </w:r>
      <w:proofErr w:type="spellStart"/>
      <w:r w:rsidRPr="000A7D98">
        <w:rPr>
          <w:i/>
          <w:iCs/>
          <w:color w:val="4472C4" w:themeColor="accent1"/>
        </w:rPr>
        <w:t>Bechtol</w:t>
      </w:r>
      <w:proofErr w:type="spellEnd"/>
      <w:r w:rsidRPr="000A7D98">
        <w:rPr>
          <w:color w:val="4472C4" w:themeColor="accent1"/>
        </w:rPr>
        <w:t>)</w:t>
      </w:r>
    </w:p>
    <w:p w14:paraId="6D669FD1" w14:textId="77777777" w:rsidR="00CC51D1" w:rsidRPr="000A7D98" w:rsidRDefault="00CC51D1" w:rsidP="00CC51D1">
      <w:pPr>
        <w:ind w:left="1440"/>
        <w:rPr>
          <w:color w:val="4472C4" w:themeColor="accent1"/>
        </w:rPr>
      </w:pPr>
      <w:r w:rsidRPr="000A7D98">
        <w:rPr>
          <w:color w:val="4472C4" w:themeColor="accent1"/>
        </w:rPr>
        <w:tab/>
        <w:t>* TN uses Rule of 7s (0-7 no consent; 7-14 rebuttable presumption</w:t>
      </w:r>
    </w:p>
    <w:p w14:paraId="150DFB95" w14:textId="77777777" w:rsidR="00CC51D1" w:rsidRPr="000A7D98" w:rsidRDefault="00CC51D1" w:rsidP="00CC51D1">
      <w:pPr>
        <w:ind w:left="1440"/>
        <w:rPr>
          <w:color w:val="4472C4" w:themeColor="accent1"/>
        </w:rPr>
      </w:pPr>
      <w:r w:rsidRPr="000A7D98">
        <w:rPr>
          <w:color w:val="4472C4" w:themeColor="accent1"/>
        </w:rPr>
        <w:tab/>
        <w:t>of invalid consent; 1-17 rebuttable presumption of valid consent</w:t>
      </w:r>
    </w:p>
    <w:p w14:paraId="547930E9" w14:textId="77777777" w:rsidR="00CC51D1" w:rsidRPr="000A7D98" w:rsidRDefault="00CC51D1" w:rsidP="00CC51D1">
      <w:pPr>
        <w:ind w:firstLine="720"/>
        <w:rPr>
          <w:color w:val="4472C4" w:themeColor="accent1"/>
        </w:rPr>
      </w:pPr>
      <w:r w:rsidRPr="000A7D98">
        <w:rPr>
          <w:color w:val="4472C4" w:themeColor="accent1"/>
        </w:rPr>
        <w:t>D has acted beyond scope of consent</w:t>
      </w:r>
    </w:p>
    <w:p w14:paraId="485633CF" w14:textId="77777777" w:rsidR="00CC51D1" w:rsidRPr="000A7D98" w:rsidRDefault="00CC51D1" w:rsidP="00CC51D1">
      <w:pPr>
        <w:rPr>
          <w:color w:val="4472C4" w:themeColor="accent1"/>
        </w:rPr>
      </w:pPr>
      <w:r w:rsidRPr="000A7D98">
        <w:rPr>
          <w:color w:val="4472C4" w:themeColor="accent1"/>
        </w:rPr>
        <w:tab/>
      </w:r>
      <w:r w:rsidRPr="000A7D98">
        <w:rPr>
          <w:color w:val="4472C4" w:themeColor="accent1"/>
        </w:rPr>
        <w:tab/>
        <w:t>Consent can have strings (time, place, etc.)</w:t>
      </w:r>
    </w:p>
    <w:p w14:paraId="2E0E6BE2" w14:textId="77777777" w:rsidR="00CC51D1" w:rsidRPr="000A7D98" w:rsidRDefault="00CC51D1" w:rsidP="00CC51D1">
      <w:pPr>
        <w:rPr>
          <w:color w:val="4472C4" w:themeColor="accent1"/>
        </w:rPr>
      </w:pPr>
      <w:r w:rsidRPr="000A7D98">
        <w:rPr>
          <w:color w:val="4472C4" w:themeColor="accent1"/>
        </w:rPr>
        <w:tab/>
      </w:r>
      <w:r w:rsidRPr="000A7D98">
        <w:rPr>
          <w:color w:val="4472C4" w:themeColor="accent1"/>
        </w:rPr>
        <w:tab/>
        <w:t>Ex) “You can fish in my pond on M, W, F”</w:t>
      </w:r>
    </w:p>
    <w:p w14:paraId="7A4D9537" w14:textId="77777777" w:rsidR="00CC51D1" w:rsidRPr="000A7D98" w:rsidRDefault="00CC51D1" w:rsidP="00CC51D1">
      <w:pPr>
        <w:rPr>
          <w:color w:val="4472C4" w:themeColor="accent1"/>
        </w:rPr>
      </w:pPr>
      <w:r w:rsidRPr="000A7D98">
        <w:rPr>
          <w:color w:val="4472C4" w:themeColor="accent1"/>
        </w:rPr>
        <w:tab/>
      </w:r>
      <w:r w:rsidRPr="000A7D98">
        <w:rPr>
          <w:color w:val="4472C4" w:themeColor="accent1"/>
        </w:rPr>
        <w:tab/>
      </w:r>
      <w:r w:rsidRPr="000A7D98">
        <w:rPr>
          <w:color w:val="4472C4" w:themeColor="accent1"/>
        </w:rPr>
        <w:tab/>
        <w:t xml:space="preserve">Fish on Saturday and you have exceeded consent </w:t>
      </w:r>
    </w:p>
    <w:p w14:paraId="0D625033" w14:textId="77777777" w:rsidR="00CC51D1" w:rsidRPr="000A7D98" w:rsidRDefault="00CC51D1" w:rsidP="00CC51D1">
      <w:pPr>
        <w:ind w:firstLine="720"/>
        <w:rPr>
          <w:color w:val="4472C4" w:themeColor="accent1"/>
        </w:rPr>
      </w:pPr>
      <w:r w:rsidRPr="000A7D98">
        <w:rPr>
          <w:color w:val="4472C4" w:themeColor="accent1"/>
        </w:rPr>
        <w:t>Consent obtained by fraud or duress</w:t>
      </w:r>
    </w:p>
    <w:p w14:paraId="0FAB79B0" w14:textId="77777777" w:rsidR="00CC51D1" w:rsidRPr="000A7D98" w:rsidRDefault="00CC51D1" w:rsidP="00CC51D1">
      <w:pPr>
        <w:rPr>
          <w:color w:val="4472C4" w:themeColor="accent1"/>
        </w:rPr>
      </w:pPr>
      <w:r w:rsidRPr="000A7D98">
        <w:rPr>
          <w:color w:val="4472C4" w:themeColor="accent1"/>
        </w:rPr>
        <w:tab/>
      </w:r>
      <w:r w:rsidRPr="000A7D98">
        <w:rPr>
          <w:color w:val="4472C4" w:themeColor="accent1"/>
        </w:rPr>
        <w:tab/>
        <w:t>Conceit, trickery, or duress</w:t>
      </w:r>
    </w:p>
    <w:p w14:paraId="40682184" w14:textId="77777777" w:rsidR="00CC51D1" w:rsidRPr="000A7D98" w:rsidRDefault="00CC51D1" w:rsidP="00CC51D1">
      <w:pPr>
        <w:rPr>
          <w:color w:val="4472C4" w:themeColor="accent1"/>
        </w:rPr>
      </w:pPr>
    </w:p>
    <w:p w14:paraId="75DA90DA" w14:textId="77777777" w:rsidR="00CC51D1" w:rsidRPr="000A7D98" w:rsidRDefault="00CC51D1" w:rsidP="00CC51D1">
      <w:pPr>
        <w:rPr>
          <w:color w:val="4472C4" w:themeColor="accent1"/>
          <w:u w:val="single"/>
        </w:rPr>
      </w:pPr>
      <w:r w:rsidRPr="000A7D98">
        <w:rPr>
          <w:color w:val="4472C4" w:themeColor="accent1"/>
          <w:u w:val="single"/>
        </w:rPr>
        <w:t>Defense of Self-Defense</w:t>
      </w:r>
    </w:p>
    <w:p w14:paraId="5CF3FB79" w14:textId="77777777" w:rsidR="00CC51D1" w:rsidRPr="000A7D98" w:rsidRDefault="00CC51D1" w:rsidP="00CC51D1">
      <w:pPr>
        <w:rPr>
          <w:color w:val="4472C4" w:themeColor="accent1"/>
        </w:rPr>
      </w:pPr>
      <w:r w:rsidRPr="000A7D98">
        <w:rPr>
          <w:color w:val="4472C4" w:themeColor="accent1"/>
        </w:rPr>
        <w:t>Actual necessity to defend oneself or apparent necessity to defend oneself</w:t>
      </w:r>
    </w:p>
    <w:p w14:paraId="1703299A" w14:textId="77777777" w:rsidR="00CC51D1" w:rsidRPr="000A7D98" w:rsidRDefault="00CC51D1" w:rsidP="00CC51D1">
      <w:pPr>
        <w:rPr>
          <w:color w:val="4472C4" w:themeColor="accent1"/>
        </w:rPr>
      </w:pPr>
      <w:r w:rsidRPr="000A7D98">
        <w:rPr>
          <w:color w:val="4472C4" w:themeColor="accent1"/>
        </w:rPr>
        <w:tab/>
        <w:t>If person REASONBLY thinks they need to defend their self, then they have a defense</w:t>
      </w:r>
    </w:p>
    <w:p w14:paraId="6F5FA7D9" w14:textId="77777777" w:rsidR="00CC51D1" w:rsidRPr="000A7D98" w:rsidRDefault="00CC51D1" w:rsidP="00CC51D1">
      <w:pPr>
        <w:rPr>
          <w:color w:val="4472C4" w:themeColor="accent1"/>
        </w:rPr>
      </w:pPr>
      <w:r w:rsidRPr="000A7D98">
        <w:rPr>
          <w:color w:val="4472C4" w:themeColor="accent1"/>
        </w:rPr>
        <w:t>Force Standard (How much force)</w:t>
      </w:r>
    </w:p>
    <w:p w14:paraId="43B724CC" w14:textId="77777777" w:rsidR="00CC51D1" w:rsidRPr="000A7D98" w:rsidRDefault="00CC51D1" w:rsidP="00CC51D1">
      <w:pPr>
        <w:rPr>
          <w:color w:val="4472C4" w:themeColor="accent1"/>
        </w:rPr>
      </w:pPr>
      <w:r w:rsidRPr="000A7D98">
        <w:rPr>
          <w:color w:val="4472C4" w:themeColor="accent1"/>
        </w:rPr>
        <w:tab/>
        <w:t xml:space="preserve">Minimum amount of force that is or reasonably appears to be necessary  </w:t>
      </w:r>
    </w:p>
    <w:p w14:paraId="640B6E6A" w14:textId="77777777" w:rsidR="00CC51D1" w:rsidRPr="000A7D98" w:rsidRDefault="00CC51D1" w:rsidP="00CC51D1">
      <w:pPr>
        <w:rPr>
          <w:color w:val="4472C4" w:themeColor="accent1"/>
        </w:rPr>
      </w:pPr>
      <w:r w:rsidRPr="000A7D98">
        <w:rPr>
          <w:color w:val="4472C4" w:themeColor="accent1"/>
        </w:rPr>
        <w:tab/>
        <w:t>If deadly force is reasonable or appears to be reasonable, then deadly can be used</w:t>
      </w:r>
    </w:p>
    <w:p w14:paraId="2597BD37" w14:textId="77777777" w:rsidR="00CC51D1" w:rsidRPr="000A7D98" w:rsidRDefault="00CC51D1" w:rsidP="00CC51D1">
      <w:pPr>
        <w:rPr>
          <w:color w:val="4472C4" w:themeColor="accent1"/>
        </w:rPr>
      </w:pPr>
      <w:r w:rsidRPr="000A7D98">
        <w:rPr>
          <w:color w:val="4472C4" w:themeColor="accent1"/>
        </w:rPr>
        <w:t>When does privilege to use force terminate?</w:t>
      </w:r>
    </w:p>
    <w:p w14:paraId="49429F40" w14:textId="77777777" w:rsidR="00CC51D1" w:rsidRPr="000A7D98" w:rsidRDefault="00CC51D1" w:rsidP="00CC51D1">
      <w:pPr>
        <w:rPr>
          <w:color w:val="4472C4" w:themeColor="accent1"/>
        </w:rPr>
      </w:pPr>
      <w:r w:rsidRPr="000A7D98">
        <w:rPr>
          <w:color w:val="4472C4" w:themeColor="accent1"/>
        </w:rPr>
        <w:tab/>
        <w:t xml:space="preserve">Once the danger has passed or the threat is gone, no more privilege to use force </w:t>
      </w:r>
    </w:p>
    <w:p w14:paraId="1BE443E7" w14:textId="77777777" w:rsidR="00CC51D1" w:rsidRPr="000A7D98" w:rsidRDefault="00CC51D1" w:rsidP="00CC51D1">
      <w:pPr>
        <w:rPr>
          <w:color w:val="4472C4" w:themeColor="accent1"/>
        </w:rPr>
      </w:pPr>
      <w:r w:rsidRPr="000A7D98">
        <w:rPr>
          <w:color w:val="4472C4" w:themeColor="accent1"/>
        </w:rPr>
        <w:t>Duty to retreat (even if safe) before using force?</w:t>
      </w:r>
    </w:p>
    <w:p w14:paraId="1F0DACBE" w14:textId="77777777" w:rsidR="00CC51D1" w:rsidRPr="000A7D98" w:rsidRDefault="00CC51D1" w:rsidP="00CC51D1">
      <w:pPr>
        <w:rPr>
          <w:color w:val="4472C4" w:themeColor="accent1"/>
        </w:rPr>
      </w:pPr>
      <w:r w:rsidRPr="000A7D98">
        <w:rPr>
          <w:color w:val="4472C4" w:themeColor="accent1"/>
        </w:rPr>
        <w:tab/>
        <w:t xml:space="preserve">No! </w:t>
      </w:r>
    </w:p>
    <w:p w14:paraId="6AA8B4DC" w14:textId="77777777" w:rsidR="00CC51D1" w:rsidRPr="000A7D98" w:rsidRDefault="00CC51D1" w:rsidP="00CC51D1">
      <w:pPr>
        <w:rPr>
          <w:color w:val="4472C4" w:themeColor="accent1"/>
        </w:rPr>
      </w:pPr>
      <w:r w:rsidRPr="000A7D98">
        <w:rPr>
          <w:color w:val="4472C4" w:themeColor="accent1"/>
        </w:rPr>
        <w:tab/>
        <w:t>“Stand Your Ground” Laws</w:t>
      </w:r>
    </w:p>
    <w:p w14:paraId="652F52D5" w14:textId="77777777" w:rsidR="00CC51D1" w:rsidRPr="000A7D98" w:rsidRDefault="00CC51D1" w:rsidP="00CC51D1">
      <w:pPr>
        <w:rPr>
          <w:color w:val="4472C4" w:themeColor="accent1"/>
        </w:rPr>
      </w:pPr>
      <w:r w:rsidRPr="000A7D98">
        <w:rPr>
          <w:color w:val="4472C4" w:themeColor="accent1"/>
        </w:rPr>
        <w:tab/>
        <w:t>*Exception* some states say before using deadly force you must try and retreat</w:t>
      </w:r>
    </w:p>
    <w:p w14:paraId="63899955" w14:textId="77777777" w:rsidR="00CC51D1" w:rsidRPr="000A7D98" w:rsidRDefault="00CC51D1" w:rsidP="00CC51D1">
      <w:pPr>
        <w:rPr>
          <w:color w:val="4472C4" w:themeColor="accent1"/>
        </w:rPr>
      </w:pPr>
      <w:r w:rsidRPr="000A7D98">
        <w:rPr>
          <w:color w:val="4472C4" w:themeColor="accent1"/>
        </w:rPr>
        <w:tab/>
      </w:r>
      <w:r w:rsidRPr="000A7D98">
        <w:rPr>
          <w:color w:val="4472C4" w:themeColor="accent1"/>
        </w:rPr>
        <w:tab/>
        <w:t xml:space="preserve">MINORITY </w:t>
      </w:r>
    </w:p>
    <w:p w14:paraId="30CC378F" w14:textId="77777777" w:rsidR="00CC51D1" w:rsidRPr="000A7D98" w:rsidRDefault="00CC51D1" w:rsidP="00CC51D1">
      <w:pPr>
        <w:rPr>
          <w:color w:val="4472C4" w:themeColor="accent1"/>
        </w:rPr>
      </w:pPr>
      <w:r w:rsidRPr="000A7D98">
        <w:rPr>
          <w:color w:val="4472C4" w:themeColor="accent1"/>
        </w:rPr>
        <w:tab/>
        <w:t>No jurisdiction requires retreating from home before using deadly force</w:t>
      </w:r>
    </w:p>
    <w:p w14:paraId="257C2F16" w14:textId="77777777" w:rsidR="00CC51D1" w:rsidRPr="000A7D98" w:rsidRDefault="00CC51D1" w:rsidP="00CC51D1">
      <w:pPr>
        <w:rPr>
          <w:color w:val="4472C4" w:themeColor="accent1"/>
        </w:rPr>
      </w:pPr>
      <w:r w:rsidRPr="000A7D98">
        <w:rPr>
          <w:color w:val="4472C4" w:themeColor="accent1"/>
        </w:rPr>
        <w:t>If 3</w:t>
      </w:r>
      <w:r w:rsidRPr="000A7D98">
        <w:rPr>
          <w:color w:val="4472C4" w:themeColor="accent1"/>
          <w:vertAlign w:val="superscript"/>
        </w:rPr>
        <w:t>rd</w:t>
      </w:r>
      <w:r w:rsidRPr="000A7D98">
        <w:rPr>
          <w:color w:val="4472C4" w:themeColor="accent1"/>
        </w:rPr>
        <w:t xml:space="preserve"> party is accidentally hurt, then still not liable for harm </w:t>
      </w:r>
    </w:p>
    <w:p w14:paraId="28271312" w14:textId="77777777" w:rsidR="00CC51D1" w:rsidRPr="000A7D98" w:rsidRDefault="00CC51D1" w:rsidP="00CC51D1">
      <w:pPr>
        <w:rPr>
          <w:color w:val="4472C4" w:themeColor="accent1"/>
          <w:u w:val="single"/>
        </w:rPr>
      </w:pPr>
      <w:r w:rsidRPr="000A7D98">
        <w:rPr>
          <w:color w:val="4472C4" w:themeColor="accent1"/>
          <w:u w:val="single"/>
        </w:rPr>
        <w:t>Defense of Others</w:t>
      </w:r>
    </w:p>
    <w:p w14:paraId="7E13563A" w14:textId="77777777" w:rsidR="00CC51D1" w:rsidRPr="000A7D98" w:rsidRDefault="00CC51D1" w:rsidP="00CC51D1">
      <w:pPr>
        <w:rPr>
          <w:color w:val="4472C4" w:themeColor="accent1"/>
        </w:rPr>
      </w:pPr>
      <w:r w:rsidRPr="000A7D98">
        <w:rPr>
          <w:color w:val="4472C4" w:themeColor="accent1"/>
        </w:rPr>
        <w:t xml:space="preserve">Ex) A attacks B and C comes to B defense by attacking A </w:t>
      </w:r>
    </w:p>
    <w:p w14:paraId="46DFF438" w14:textId="77777777" w:rsidR="00CC51D1" w:rsidRPr="000A7D98" w:rsidRDefault="00CC51D1" w:rsidP="00CC51D1">
      <w:pPr>
        <w:rPr>
          <w:color w:val="4472C4" w:themeColor="accent1"/>
        </w:rPr>
      </w:pPr>
      <w:r w:rsidRPr="000A7D98">
        <w:rPr>
          <w:color w:val="4472C4" w:themeColor="accent1"/>
        </w:rPr>
        <w:lastRenderedPageBreak/>
        <w:t>Any person (even a complete stranger) has a right to defend another using same degree of force that person could have used (REASONABLE FORCE)</w:t>
      </w:r>
    </w:p>
    <w:p w14:paraId="18A8D9A5" w14:textId="77777777" w:rsidR="00CC51D1" w:rsidRPr="000A7D98" w:rsidRDefault="00CC51D1" w:rsidP="00CC51D1">
      <w:pPr>
        <w:rPr>
          <w:color w:val="4472C4" w:themeColor="accent1"/>
        </w:rPr>
      </w:pPr>
      <w:r w:rsidRPr="000A7D98">
        <w:rPr>
          <w:color w:val="4472C4" w:themeColor="accent1"/>
        </w:rPr>
        <w:t>Mistake made in defense of others WILL CAUSE LIABILITY</w:t>
      </w:r>
    </w:p>
    <w:p w14:paraId="20B2457E" w14:textId="77777777" w:rsidR="00CC51D1" w:rsidRPr="000A7D98" w:rsidRDefault="00CC51D1" w:rsidP="00CC51D1">
      <w:pPr>
        <w:rPr>
          <w:color w:val="4472C4" w:themeColor="accent1"/>
        </w:rPr>
      </w:pPr>
      <w:r w:rsidRPr="000A7D98">
        <w:rPr>
          <w:color w:val="4472C4" w:themeColor="accent1"/>
        </w:rPr>
        <w:tab/>
        <w:t xml:space="preserve">If you come to the defense of another, you better be right or you are liable for </w:t>
      </w:r>
    </w:p>
    <w:p w14:paraId="7220AF3D" w14:textId="77777777" w:rsidR="00CC51D1" w:rsidRPr="000A7D98" w:rsidRDefault="00CC51D1" w:rsidP="00CC51D1">
      <w:pPr>
        <w:rPr>
          <w:color w:val="4472C4" w:themeColor="accent1"/>
        </w:rPr>
      </w:pPr>
      <w:r w:rsidRPr="000A7D98">
        <w:rPr>
          <w:color w:val="4472C4" w:themeColor="accent1"/>
        </w:rPr>
        <w:tab/>
      </w:r>
      <w:r w:rsidRPr="000A7D98">
        <w:rPr>
          <w:color w:val="4472C4" w:themeColor="accent1"/>
        </w:rPr>
        <w:tab/>
        <w:t xml:space="preserve">whatever intentional tort you commit </w:t>
      </w:r>
    </w:p>
    <w:p w14:paraId="6AEFA767" w14:textId="77777777" w:rsidR="00CC51D1" w:rsidRPr="000A7D98" w:rsidRDefault="00CC51D1" w:rsidP="00CC51D1">
      <w:pPr>
        <w:rPr>
          <w:color w:val="4472C4" w:themeColor="accent1"/>
        </w:rPr>
      </w:pPr>
    </w:p>
    <w:p w14:paraId="06F5F828" w14:textId="77777777" w:rsidR="00CC51D1" w:rsidRPr="000A7D98" w:rsidRDefault="00CC51D1" w:rsidP="00CC51D1">
      <w:pPr>
        <w:rPr>
          <w:rFonts w:ascii="Times New Roman" w:hAnsi="Times New Roman" w:cs="Times New Roman"/>
          <w:color w:val="4472C4" w:themeColor="accent1"/>
        </w:rPr>
      </w:pPr>
    </w:p>
    <w:p w14:paraId="253DD300" w14:textId="77777777" w:rsidR="00CC51D1" w:rsidRPr="00022018" w:rsidRDefault="00CC51D1" w:rsidP="00CC51D1">
      <w:pPr>
        <w:rPr>
          <w:b/>
          <w:bCs/>
          <w:color w:val="4472C4" w:themeColor="accent1"/>
          <w:u w:val="single"/>
        </w:rPr>
      </w:pPr>
      <w:r w:rsidRPr="00022018">
        <w:rPr>
          <w:b/>
          <w:bCs/>
          <w:color w:val="4472C4" w:themeColor="accent1"/>
          <w:u w:val="single"/>
        </w:rPr>
        <w:t>Defense of Property</w:t>
      </w:r>
    </w:p>
    <w:p w14:paraId="4FD470E1" w14:textId="77777777" w:rsidR="00CC51D1" w:rsidRPr="00022018" w:rsidRDefault="00CC51D1" w:rsidP="00CC51D1">
      <w:pPr>
        <w:rPr>
          <w:color w:val="4472C4" w:themeColor="accent1"/>
        </w:rPr>
      </w:pPr>
      <w:r w:rsidRPr="00022018">
        <w:rPr>
          <w:color w:val="4472C4" w:themeColor="accent1"/>
        </w:rPr>
        <w:t xml:space="preserve">Possessor of real or personal property privileged </w:t>
      </w:r>
      <w:proofErr w:type="spellStart"/>
      <w:r w:rsidRPr="00022018">
        <w:rPr>
          <w:color w:val="4472C4" w:themeColor="accent1"/>
        </w:rPr>
        <w:t>ot</w:t>
      </w:r>
      <w:proofErr w:type="spellEnd"/>
      <w:r w:rsidRPr="00022018">
        <w:rPr>
          <w:color w:val="4472C4" w:themeColor="accent1"/>
        </w:rPr>
        <w:t xml:space="preserve"> use reasonable force to protect </w:t>
      </w:r>
    </w:p>
    <w:p w14:paraId="23FB4553" w14:textId="77777777" w:rsidR="00CC51D1" w:rsidRPr="00022018" w:rsidRDefault="00CC51D1" w:rsidP="00CC51D1">
      <w:pPr>
        <w:rPr>
          <w:color w:val="4472C4" w:themeColor="accent1"/>
        </w:rPr>
      </w:pPr>
      <w:r w:rsidRPr="00022018">
        <w:rPr>
          <w:color w:val="4472C4" w:themeColor="accent1"/>
        </w:rPr>
        <w:tab/>
        <w:t>This is the rule in TN</w:t>
      </w:r>
    </w:p>
    <w:p w14:paraId="799F55F8" w14:textId="77777777" w:rsidR="00CC51D1" w:rsidRPr="00022018" w:rsidRDefault="00CC51D1" w:rsidP="00CC51D1">
      <w:pPr>
        <w:rPr>
          <w:color w:val="4472C4" w:themeColor="accent1"/>
        </w:rPr>
      </w:pPr>
      <w:r w:rsidRPr="00022018">
        <w:rPr>
          <w:color w:val="4472C4" w:themeColor="accent1"/>
        </w:rPr>
        <w:tab/>
      </w:r>
      <w:r w:rsidRPr="00022018">
        <w:rPr>
          <w:color w:val="4472C4" w:themeColor="accent1"/>
        </w:rPr>
        <w:tab/>
        <w:t>TCA 29-34-201</w:t>
      </w:r>
    </w:p>
    <w:p w14:paraId="70B1FC9C" w14:textId="77777777" w:rsidR="00CC51D1" w:rsidRPr="00022018" w:rsidRDefault="00CC51D1" w:rsidP="00CC51D1">
      <w:pPr>
        <w:ind w:left="1440" w:firstLine="720"/>
        <w:rPr>
          <w:color w:val="4472C4" w:themeColor="accent1"/>
        </w:rPr>
      </w:pPr>
      <w:r w:rsidRPr="00022018">
        <w:rPr>
          <w:color w:val="4472C4" w:themeColor="accent1"/>
        </w:rPr>
        <w:t xml:space="preserve">Person who is injured while committing a felony or attempting </w:t>
      </w:r>
    </w:p>
    <w:p w14:paraId="7734CDB3" w14:textId="77777777" w:rsidR="00CC51D1" w:rsidRPr="00022018" w:rsidRDefault="00CC51D1" w:rsidP="00CC51D1">
      <w:pPr>
        <w:ind w:left="2160"/>
        <w:rPr>
          <w:color w:val="4472C4" w:themeColor="accent1"/>
        </w:rPr>
      </w:pPr>
      <w:r w:rsidRPr="00022018">
        <w:rPr>
          <w:color w:val="4472C4" w:themeColor="accent1"/>
        </w:rPr>
        <w:t>to commit felony on other’s real property is barred from recovering damages.</w:t>
      </w:r>
    </w:p>
    <w:p w14:paraId="3FC454EC" w14:textId="77777777" w:rsidR="00CC51D1" w:rsidRPr="00022018" w:rsidRDefault="00CC51D1" w:rsidP="00CC51D1">
      <w:pPr>
        <w:rPr>
          <w:color w:val="4472C4" w:themeColor="accent1"/>
        </w:rPr>
      </w:pPr>
      <w:r w:rsidRPr="00022018">
        <w:rPr>
          <w:color w:val="4472C4" w:themeColor="accent1"/>
        </w:rPr>
        <w:tab/>
      </w:r>
      <w:r w:rsidRPr="00022018">
        <w:rPr>
          <w:color w:val="4472C4" w:themeColor="accent1"/>
        </w:rPr>
        <w:tab/>
      </w:r>
      <w:r w:rsidRPr="00022018">
        <w:rPr>
          <w:color w:val="4472C4" w:themeColor="accent1"/>
        </w:rPr>
        <w:tab/>
        <w:t xml:space="preserve">Even if injuries were accident or intentional by possessor. </w:t>
      </w:r>
    </w:p>
    <w:p w14:paraId="69FAB62D" w14:textId="77777777" w:rsidR="00CC51D1" w:rsidRPr="00022018" w:rsidRDefault="00CC51D1" w:rsidP="00CC51D1">
      <w:pPr>
        <w:rPr>
          <w:color w:val="4472C4" w:themeColor="accent1"/>
        </w:rPr>
      </w:pPr>
      <w:r w:rsidRPr="00022018">
        <w:rPr>
          <w:color w:val="4472C4" w:themeColor="accent1"/>
        </w:rPr>
        <w:tab/>
      </w:r>
      <w:r w:rsidRPr="00022018">
        <w:rPr>
          <w:color w:val="4472C4" w:themeColor="accent1"/>
        </w:rPr>
        <w:tab/>
      </w:r>
      <w:r w:rsidRPr="00022018">
        <w:rPr>
          <w:color w:val="4472C4" w:themeColor="accent1"/>
        </w:rPr>
        <w:tab/>
        <w:t xml:space="preserve">Felonies: Homicide, rape, kidnapping, robbery, carjacking, etc. </w:t>
      </w:r>
    </w:p>
    <w:p w14:paraId="522BD163" w14:textId="77777777" w:rsidR="00CC51D1" w:rsidRPr="00022018" w:rsidRDefault="00CC51D1" w:rsidP="00CC51D1">
      <w:pPr>
        <w:rPr>
          <w:color w:val="4472C4" w:themeColor="accent1"/>
        </w:rPr>
      </w:pPr>
      <w:r w:rsidRPr="00022018">
        <w:rPr>
          <w:color w:val="4472C4" w:themeColor="accent1"/>
        </w:rPr>
        <w:tab/>
      </w:r>
      <w:r w:rsidRPr="00022018">
        <w:rPr>
          <w:color w:val="4472C4" w:themeColor="accent1"/>
        </w:rPr>
        <w:tab/>
      </w:r>
      <w:r w:rsidRPr="00022018">
        <w:rPr>
          <w:color w:val="4472C4" w:themeColor="accent1"/>
        </w:rPr>
        <w:tab/>
        <w:t>Limitations of scope: Does not extend to injuries that occur to 3</w:t>
      </w:r>
      <w:r w:rsidRPr="00022018">
        <w:rPr>
          <w:color w:val="4472C4" w:themeColor="accent1"/>
          <w:vertAlign w:val="superscript"/>
        </w:rPr>
        <w:t>rd</w:t>
      </w:r>
      <w:r w:rsidRPr="00022018">
        <w:rPr>
          <w:color w:val="4472C4" w:themeColor="accent1"/>
        </w:rPr>
        <w:t xml:space="preserve"> parties</w:t>
      </w:r>
    </w:p>
    <w:p w14:paraId="760C9229" w14:textId="77777777" w:rsidR="00CC51D1" w:rsidRPr="00022018" w:rsidRDefault="00CC51D1" w:rsidP="00CC51D1">
      <w:pPr>
        <w:rPr>
          <w:color w:val="4472C4" w:themeColor="accent1"/>
        </w:rPr>
      </w:pPr>
      <w:r w:rsidRPr="00022018">
        <w:rPr>
          <w:color w:val="4472C4" w:themeColor="accent1"/>
        </w:rPr>
        <w:tab/>
      </w:r>
      <w:r w:rsidRPr="00022018">
        <w:rPr>
          <w:color w:val="4472C4" w:themeColor="accent1"/>
        </w:rPr>
        <w:tab/>
      </w:r>
      <w:r w:rsidRPr="00022018">
        <w:rPr>
          <w:color w:val="4472C4" w:themeColor="accent1"/>
        </w:rPr>
        <w:tab/>
      </w:r>
      <w:r w:rsidRPr="00022018">
        <w:rPr>
          <w:color w:val="4472C4" w:themeColor="accent1"/>
        </w:rPr>
        <w:tab/>
        <w:t>Ex) Bystander injured as result of property owner’s efforts to</w:t>
      </w:r>
    </w:p>
    <w:p w14:paraId="5B502EDF" w14:textId="77777777" w:rsidR="00CC51D1" w:rsidRPr="00022018" w:rsidRDefault="00CC51D1" w:rsidP="00CC51D1">
      <w:pPr>
        <w:rPr>
          <w:color w:val="4472C4" w:themeColor="accent1"/>
        </w:rPr>
      </w:pPr>
      <w:r w:rsidRPr="00022018">
        <w:rPr>
          <w:color w:val="4472C4" w:themeColor="accent1"/>
        </w:rPr>
        <w:tab/>
      </w:r>
      <w:r w:rsidRPr="00022018">
        <w:rPr>
          <w:color w:val="4472C4" w:themeColor="accent1"/>
        </w:rPr>
        <w:tab/>
      </w:r>
      <w:r w:rsidRPr="00022018">
        <w:rPr>
          <w:color w:val="4472C4" w:themeColor="accent1"/>
        </w:rPr>
        <w:tab/>
      </w:r>
      <w:r w:rsidRPr="00022018">
        <w:rPr>
          <w:color w:val="4472C4" w:themeColor="accent1"/>
        </w:rPr>
        <w:tab/>
        <w:t xml:space="preserve">stop tortfeasor </w:t>
      </w:r>
    </w:p>
    <w:p w14:paraId="2E230425" w14:textId="77777777" w:rsidR="00CC51D1" w:rsidRPr="00022018" w:rsidRDefault="00CC51D1" w:rsidP="00CC51D1">
      <w:pPr>
        <w:rPr>
          <w:color w:val="4472C4" w:themeColor="accent1"/>
        </w:rPr>
      </w:pPr>
      <w:r w:rsidRPr="00022018">
        <w:rPr>
          <w:color w:val="4472C4" w:themeColor="accent1"/>
        </w:rPr>
        <w:t>To whom is this privilege (protecting property) available?</w:t>
      </w:r>
    </w:p>
    <w:p w14:paraId="1062BED5" w14:textId="77777777" w:rsidR="00CC51D1" w:rsidRPr="00022018" w:rsidRDefault="00CC51D1" w:rsidP="00CC51D1">
      <w:pPr>
        <w:rPr>
          <w:color w:val="4472C4" w:themeColor="accent1"/>
        </w:rPr>
      </w:pPr>
      <w:r w:rsidRPr="00022018">
        <w:rPr>
          <w:color w:val="4472C4" w:themeColor="accent1"/>
        </w:rPr>
        <w:tab/>
        <w:t xml:space="preserve">Anyone who is in lawful possession or entitled to possession can use this defense </w:t>
      </w:r>
    </w:p>
    <w:p w14:paraId="373FBE7B" w14:textId="77777777" w:rsidR="00CC51D1" w:rsidRPr="00022018" w:rsidRDefault="00CC51D1" w:rsidP="00CC51D1">
      <w:pPr>
        <w:rPr>
          <w:color w:val="4472C4" w:themeColor="accent1"/>
        </w:rPr>
      </w:pPr>
      <w:r w:rsidRPr="00022018">
        <w:rPr>
          <w:color w:val="4472C4" w:themeColor="accent1"/>
        </w:rPr>
        <w:tab/>
        <w:t xml:space="preserve">Privilege to defend property isn’t limited to technical owner </w:t>
      </w:r>
    </w:p>
    <w:p w14:paraId="237B4B01" w14:textId="77777777" w:rsidR="00CC51D1" w:rsidRPr="00022018" w:rsidRDefault="00CC51D1" w:rsidP="00CC51D1">
      <w:pPr>
        <w:rPr>
          <w:color w:val="4472C4" w:themeColor="accent1"/>
        </w:rPr>
      </w:pPr>
      <w:r w:rsidRPr="00022018">
        <w:rPr>
          <w:color w:val="4472C4" w:themeColor="accent1"/>
        </w:rPr>
        <w:tab/>
      </w:r>
      <w:r w:rsidRPr="00022018">
        <w:rPr>
          <w:color w:val="4472C4" w:themeColor="accent1"/>
        </w:rPr>
        <w:tab/>
        <w:t xml:space="preserve">Extends to anybody who is entitled to possess (ex: Tenant) </w:t>
      </w:r>
    </w:p>
    <w:p w14:paraId="4BF9226E" w14:textId="77777777" w:rsidR="00CC51D1" w:rsidRPr="00022018" w:rsidRDefault="00CC51D1" w:rsidP="00CC51D1">
      <w:pPr>
        <w:rPr>
          <w:color w:val="4472C4" w:themeColor="accent1"/>
        </w:rPr>
      </w:pPr>
      <w:r w:rsidRPr="00022018">
        <w:rPr>
          <w:color w:val="4472C4" w:themeColor="accent1"/>
        </w:rPr>
        <w:tab/>
        <w:t xml:space="preserve">Ex) A allows B to use </w:t>
      </w:r>
      <w:proofErr w:type="gramStart"/>
      <w:r w:rsidRPr="00022018">
        <w:rPr>
          <w:color w:val="4472C4" w:themeColor="accent1"/>
        </w:rPr>
        <w:t>Torts</w:t>
      </w:r>
      <w:proofErr w:type="gramEnd"/>
      <w:r w:rsidRPr="00022018">
        <w:rPr>
          <w:color w:val="4472C4" w:themeColor="accent1"/>
        </w:rPr>
        <w:t xml:space="preserve"> book. C tries to take book from B</w:t>
      </w:r>
    </w:p>
    <w:p w14:paraId="2FAAB13A" w14:textId="77777777" w:rsidR="00CC51D1" w:rsidRPr="00022018" w:rsidRDefault="00CC51D1" w:rsidP="00CC51D1">
      <w:pPr>
        <w:rPr>
          <w:color w:val="4472C4" w:themeColor="accent1"/>
        </w:rPr>
      </w:pPr>
      <w:r w:rsidRPr="00022018">
        <w:rPr>
          <w:color w:val="4472C4" w:themeColor="accent1"/>
        </w:rPr>
        <w:tab/>
      </w:r>
      <w:r w:rsidRPr="00022018">
        <w:rPr>
          <w:color w:val="4472C4" w:themeColor="accent1"/>
        </w:rPr>
        <w:tab/>
        <w:t>B can use force to protect book</w:t>
      </w:r>
    </w:p>
    <w:p w14:paraId="425DBAB0" w14:textId="77777777" w:rsidR="00CC51D1" w:rsidRPr="00022018" w:rsidRDefault="00CC51D1" w:rsidP="00CC51D1">
      <w:pPr>
        <w:rPr>
          <w:color w:val="4472C4" w:themeColor="accent1"/>
        </w:rPr>
      </w:pPr>
      <w:r w:rsidRPr="00022018">
        <w:rPr>
          <w:color w:val="4472C4" w:themeColor="accent1"/>
        </w:rPr>
        <w:tab/>
      </w:r>
      <w:r w:rsidRPr="00022018">
        <w:rPr>
          <w:color w:val="4472C4" w:themeColor="accent1"/>
        </w:rPr>
        <w:tab/>
      </w:r>
      <w:r w:rsidRPr="00022018">
        <w:rPr>
          <w:color w:val="4472C4" w:themeColor="accent1"/>
        </w:rPr>
        <w:tab/>
      </w:r>
      <w:proofErr w:type="gramStart"/>
      <w:r w:rsidRPr="00022018">
        <w:rPr>
          <w:color w:val="4472C4" w:themeColor="accent1"/>
        </w:rPr>
        <w:t>So</w:t>
      </w:r>
      <w:proofErr w:type="gramEnd"/>
      <w:r w:rsidRPr="00022018">
        <w:rPr>
          <w:color w:val="4472C4" w:themeColor="accent1"/>
        </w:rPr>
        <w:t xml:space="preserve"> can A (obviously) </w:t>
      </w:r>
    </w:p>
    <w:p w14:paraId="20CFC9C1" w14:textId="77777777" w:rsidR="00CC51D1" w:rsidRPr="00022018" w:rsidRDefault="00CC51D1" w:rsidP="00CC51D1">
      <w:pPr>
        <w:rPr>
          <w:color w:val="4472C4" w:themeColor="accent1"/>
        </w:rPr>
      </w:pPr>
      <w:r w:rsidRPr="00022018">
        <w:rPr>
          <w:color w:val="4472C4" w:themeColor="accent1"/>
        </w:rPr>
        <w:tab/>
        <w:t>Does this extend to businesses?</w:t>
      </w:r>
    </w:p>
    <w:p w14:paraId="5E7BC674" w14:textId="77777777" w:rsidR="00CC51D1" w:rsidRPr="00022018" w:rsidRDefault="00CC51D1" w:rsidP="00CC51D1">
      <w:pPr>
        <w:rPr>
          <w:color w:val="4472C4" w:themeColor="accent1"/>
        </w:rPr>
      </w:pPr>
      <w:r w:rsidRPr="00022018">
        <w:rPr>
          <w:color w:val="4472C4" w:themeColor="accent1"/>
        </w:rPr>
        <w:tab/>
      </w:r>
      <w:r w:rsidRPr="00022018">
        <w:rPr>
          <w:color w:val="4472C4" w:themeColor="accent1"/>
        </w:rPr>
        <w:tab/>
        <w:t xml:space="preserve">Yes. Business </w:t>
      </w:r>
      <w:proofErr w:type="gramStart"/>
      <w:r w:rsidRPr="00022018">
        <w:rPr>
          <w:color w:val="4472C4" w:themeColor="accent1"/>
        </w:rPr>
        <w:t>have</w:t>
      </w:r>
      <w:proofErr w:type="gramEnd"/>
      <w:r w:rsidRPr="00022018">
        <w:rPr>
          <w:color w:val="4472C4" w:themeColor="accent1"/>
        </w:rPr>
        <w:t xml:space="preserve"> privilege of defense of property </w:t>
      </w:r>
    </w:p>
    <w:p w14:paraId="4D794C12" w14:textId="77777777" w:rsidR="00CC51D1" w:rsidRPr="00022018" w:rsidRDefault="00CC51D1" w:rsidP="00CC51D1">
      <w:pPr>
        <w:rPr>
          <w:color w:val="4472C4" w:themeColor="accent1"/>
        </w:rPr>
      </w:pPr>
      <w:r w:rsidRPr="00022018">
        <w:rPr>
          <w:color w:val="4472C4" w:themeColor="accent1"/>
        </w:rPr>
        <w:tab/>
      </w:r>
      <w:r w:rsidRPr="00022018">
        <w:rPr>
          <w:color w:val="4472C4" w:themeColor="accent1"/>
        </w:rPr>
        <w:tab/>
        <w:t xml:space="preserve">Generally, only applies after business has “made a demand” that tortfeasor stop </w:t>
      </w:r>
    </w:p>
    <w:p w14:paraId="41683903" w14:textId="77777777" w:rsidR="00CC51D1" w:rsidRPr="00022018" w:rsidRDefault="00CC51D1" w:rsidP="00CC51D1">
      <w:pPr>
        <w:rPr>
          <w:color w:val="4472C4" w:themeColor="accent1"/>
        </w:rPr>
      </w:pPr>
      <w:r w:rsidRPr="00022018">
        <w:rPr>
          <w:color w:val="4472C4" w:themeColor="accent1"/>
        </w:rPr>
        <w:tab/>
      </w:r>
      <w:r w:rsidRPr="00022018">
        <w:rPr>
          <w:color w:val="4472C4" w:themeColor="accent1"/>
        </w:rPr>
        <w:tab/>
      </w:r>
      <w:r w:rsidRPr="00022018">
        <w:rPr>
          <w:color w:val="4472C4" w:themeColor="accent1"/>
        </w:rPr>
        <w:tab/>
        <w:t xml:space="preserve">Exception: If demand cannot be made safely </w:t>
      </w:r>
    </w:p>
    <w:p w14:paraId="56600633" w14:textId="77777777" w:rsidR="00CC51D1" w:rsidRPr="00022018" w:rsidRDefault="00CC51D1" w:rsidP="00CC51D1">
      <w:pPr>
        <w:rPr>
          <w:color w:val="4472C4" w:themeColor="accent1"/>
        </w:rPr>
      </w:pPr>
      <w:r w:rsidRPr="00022018">
        <w:rPr>
          <w:color w:val="4472C4" w:themeColor="accent1"/>
        </w:rPr>
        <w:tab/>
      </w:r>
      <w:r w:rsidRPr="00022018">
        <w:rPr>
          <w:color w:val="4472C4" w:themeColor="accent1"/>
        </w:rPr>
        <w:tab/>
        <w:t xml:space="preserve">Ex) TN case where </w:t>
      </w:r>
      <w:proofErr w:type="gramStart"/>
      <w:r w:rsidRPr="00022018">
        <w:rPr>
          <w:color w:val="4472C4" w:themeColor="accent1"/>
        </w:rPr>
        <w:t>70 year old</w:t>
      </w:r>
      <w:proofErr w:type="gramEnd"/>
      <w:r w:rsidRPr="00022018">
        <w:rPr>
          <w:color w:val="4472C4" w:themeColor="accent1"/>
        </w:rPr>
        <w:t xml:space="preserve"> man went into convenience store while on a date</w:t>
      </w:r>
    </w:p>
    <w:p w14:paraId="3CDAB1C3" w14:textId="77777777" w:rsidR="00CC51D1" w:rsidRPr="00022018" w:rsidRDefault="00CC51D1" w:rsidP="00CC51D1">
      <w:pPr>
        <w:rPr>
          <w:color w:val="4472C4" w:themeColor="accent1"/>
        </w:rPr>
      </w:pPr>
      <w:r w:rsidRPr="00022018">
        <w:rPr>
          <w:color w:val="4472C4" w:themeColor="accent1"/>
        </w:rPr>
        <w:tab/>
      </w:r>
      <w:r w:rsidRPr="00022018">
        <w:rPr>
          <w:color w:val="4472C4" w:themeColor="accent1"/>
        </w:rPr>
        <w:tab/>
      </w:r>
      <w:r w:rsidRPr="00022018">
        <w:rPr>
          <w:color w:val="4472C4" w:themeColor="accent1"/>
        </w:rPr>
        <w:tab/>
        <w:t xml:space="preserve">Told date to stay in car while he goes inside </w:t>
      </w:r>
    </w:p>
    <w:p w14:paraId="2CE25A83" w14:textId="77777777" w:rsidR="00CC51D1" w:rsidRPr="00022018" w:rsidRDefault="00CC51D1" w:rsidP="00CC51D1">
      <w:pPr>
        <w:rPr>
          <w:color w:val="4472C4" w:themeColor="accent1"/>
        </w:rPr>
      </w:pPr>
      <w:r w:rsidRPr="00022018">
        <w:rPr>
          <w:color w:val="4472C4" w:themeColor="accent1"/>
        </w:rPr>
        <w:tab/>
      </w:r>
      <w:r w:rsidRPr="00022018">
        <w:rPr>
          <w:color w:val="4472C4" w:themeColor="accent1"/>
        </w:rPr>
        <w:tab/>
      </w:r>
      <w:r w:rsidRPr="00022018">
        <w:rPr>
          <w:color w:val="4472C4" w:themeColor="accent1"/>
        </w:rPr>
        <w:tab/>
        <w:t xml:space="preserve">Man goes inside and is belligerent. Manager told him to leave </w:t>
      </w:r>
    </w:p>
    <w:p w14:paraId="02B710CF" w14:textId="77777777" w:rsidR="00CC51D1" w:rsidRPr="00022018" w:rsidRDefault="00CC51D1" w:rsidP="00CC51D1">
      <w:pPr>
        <w:rPr>
          <w:color w:val="4472C4" w:themeColor="accent1"/>
        </w:rPr>
      </w:pPr>
      <w:r w:rsidRPr="00022018">
        <w:rPr>
          <w:color w:val="4472C4" w:themeColor="accent1"/>
        </w:rPr>
        <w:tab/>
      </w:r>
      <w:r w:rsidRPr="00022018">
        <w:rPr>
          <w:color w:val="4472C4" w:themeColor="accent1"/>
        </w:rPr>
        <w:tab/>
      </w:r>
      <w:r w:rsidRPr="00022018">
        <w:rPr>
          <w:color w:val="4472C4" w:themeColor="accent1"/>
        </w:rPr>
        <w:tab/>
        <w:t xml:space="preserve">Manager then put hands on customer and escorted him to door and </w:t>
      </w:r>
    </w:p>
    <w:p w14:paraId="440C9809" w14:textId="77777777" w:rsidR="00CC51D1" w:rsidRPr="00022018" w:rsidRDefault="00CC51D1" w:rsidP="00CC51D1">
      <w:pPr>
        <w:rPr>
          <w:color w:val="4472C4" w:themeColor="accent1"/>
        </w:rPr>
      </w:pPr>
      <w:r w:rsidRPr="00022018">
        <w:rPr>
          <w:color w:val="4472C4" w:themeColor="accent1"/>
        </w:rPr>
        <w:tab/>
      </w:r>
      <w:r w:rsidRPr="00022018">
        <w:rPr>
          <w:color w:val="4472C4" w:themeColor="accent1"/>
        </w:rPr>
        <w:tab/>
      </w:r>
      <w:r w:rsidRPr="00022018">
        <w:rPr>
          <w:color w:val="4472C4" w:themeColor="accent1"/>
        </w:rPr>
        <w:tab/>
      </w:r>
      <w:r w:rsidRPr="00022018">
        <w:rPr>
          <w:color w:val="4472C4" w:themeColor="accent1"/>
        </w:rPr>
        <w:tab/>
        <w:t>“deposited” him on sidewalk</w:t>
      </w:r>
    </w:p>
    <w:p w14:paraId="32316C03" w14:textId="77777777" w:rsidR="00CC51D1" w:rsidRPr="00022018" w:rsidRDefault="00CC51D1" w:rsidP="00CC51D1">
      <w:pPr>
        <w:rPr>
          <w:color w:val="4472C4" w:themeColor="accent1"/>
        </w:rPr>
      </w:pPr>
      <w:r w:rsidRPr="00022018">
        <w:rPr>
          <w:color w:val="4472C4" w:themeColor="accent1"/>
        </w:rPr>
        <w:tab/>
      </w:r>
      <w:r w:rsidRPr="00022018">
        <w:rPr>
          <w:color w:val="4472C4" w:themeColor="accent1"/>
        </w:rPr>
        <w:tab/>
      </w:r>
      <w:r w:rsidRPr="00022018">
        <w:rPr>
          <w:color w:val="4472C4" w:themeColor="accent1"/>
        </w:rPr>
        <w:tab/>
        <w:t xml:space="preserve">As soon as manager let go, </w:t>
      </w:r>
      <w:proofErr w:type="gramStart"/>
      <w:r w:rsidRPr="00022018">
        <w:rPr>
          <w:color w:val="4472C4" w:themeColor="accent1"/>
        </w:rPr>
        <w:t>70 year old</w:t>
      </w:r>
      <w:proofErr w:type="gramEnd"/>
      <w:r w:rsidRPr="00022018">
        <w:rPr>
          <w:color w:val="4472C4" w:themeColor="accent1"/>
        </w:rPr>
        <w:t xml:space="preserve"> punched him in the face </w:t>
      </w:r>
    </w:p>
    <w:p w14:paraId="2D09784C" w14:textId="77777777" w:rsidR="00CC51D1" w:rsidRPr="00022018" w:rsidRDefault="00CC51D1" w:rsidP="00CC51D1">
      <w:pPr>
        <w:rPr>
          <w:color w:val="4472C4" w:themeColor="accent1"/>
        </w:rPr>
      </w:pPr>
      <w:r w:rsidRPr="00022018">
        <w:rPr>
          <w:color w:val="4472C4" w:themeColor="accent1"/>
        </w:rPr>
        <w:tab/>
      </w:r>
      <w:r w:rsidRPr="00022018">
        <w:rPr>
          <w:color w:val="4472C4" w:themeColor="accent1"/>
        </w:rPr>
        <w:tab/>
      </w:r>
      <w:r w:rsidRPr="00022018">
        <w:rPr>
          <w:color w:val="4472C4" w:themeColor="accent1"/>
        </w:rPr>
        <w:tab/>
        <w:t xml:space="preserve">Manager punched man and man died </w:t>
      </w:r>
    </w:p>
    <w:p w14:paraId="5F58C0D7" w14:textId="77777777" w:rsidR="00CC51D1" w:rsidRPr="00022018" w:rsidRDefault="00CC51D1" w:rsidP="00CC51D1">
      <w:pPr>
        <w:rPr>
          <w:color w:val="4472C4" w:themeColor="accent1"/>
        </w:rPr>
      </w:pPr>
      <w:r w:rsidRPr="00022018">
        <w:rPr>
          <w:color w:val="4472C4" w:themeColor="accent1"/>
        </w:rPr>
        <w:tab/>
      </w:r>
      <w:r w:rsidRPr="00022018">
        <w:rPr>
          <w:color w:val="4472C4" w:themeColor="accent1"/>
        </w:rPr>
        <w:tab/>
      </w:r>
      <w:r w:rsidRPr="00022018">
        <w:rPr>
          <w:color w:val="4472C4" w:themeColor="accent1"/>
        </w:rPr>
        <w:tab/>
        <w:t>Man’s estate sued store</w:t>
      </w:r>
    </w:p>
    <w:p w14:paraId="6AEAF203" w14:textId="77777777" w:rsidR="00CC51D1" w:rsidRPr="00022018" w:rsidRDefault="00CC51D1" w:rsidP="00CC51D1">
      <w:pPr>
        <w:rPr>
          <w:color w:val="4472C4" w:themeColor="accent1"/>
        </w:rPr>
      </w:pPr>
      <w:r w:rsidRPr="00022018">
        <w:rPr>
          <w:color w:val="4472C4" w:themeColor="accent1"/>
        </w:rPr>
        <w:tab/>
      </w:r>
      <w:r w:rsidRPr="00022018">
        <w:rPr>
          <w:color w:val="4472C4" w:themeColor="accent1"/>
        </w:rPr>
        <w:tab/>
      </w:r>
      <w:r w:rsidRPr="00022018">
        <w:rPr>
          <w:color w:val="4472C4" w:themeColor="accent1"/>
        </w:rPr>
        <w:tab/>
        <w:t>Jury found that store was liable, BUT awarded customer $1 damages</w:t>
      </w:r>
    </w:p>
    <w:p w14:paraId="52534B3C" w14:textId="77777777" w:rsidR="00CC51D1" w:rsidRPr="00022018" w:rsidRDefault="00CC51D1" w:rsidP="00CC51D1">
      <w:pPr>
        <w:rPr>
          <w:color w:val="4472C4" w:themeColor="accent1"/>
        </w:rPr>
      </w:pPr>
      <w:r w:rsidRPr="00022018">
        <w:rPr>
          <w:color w:val="4472C4" w:themeColor="accent1"/>
        </w:rPr>
        <w:tab/>
      </w:r>
      <w:r w:rsidRPr="00022018">
        <w:rPr>
          <w:color w:val="4472C4" w:themeColor="accent1"/>
        </w:rPr>
        <w:tab/>
      </w:r>
      <w:r w:rsidRPr="00022018">
        <w:rPr>
          <w:color w:val="4472C4" w:themeColor="accent1"/>
        </w:rPr>
        <w:tab/>
      </w:r>
      <w:r w:rsidRPr="00022018">
        <w:rPr>
          <w:color w:val="4472C4" w:themeColor="accent1"/>
        </w:rPr>
        <w:tab/>
        <w:t>Jury felt like manager used unreasonable force, but customer had</w:t>
      </w:r>
    </w:p>
    <w:p w14:paraId="607A173C" w14:textId="77777777" w:rsidR="00CC51D1" w:rsidRPr="00022018" w:rsidRDefault="00CC51D1" w:rsidP="00CC51D1">
      <w:pPr>
        <w:rPr>
          <w:color w:val="4472C4" w:themeColor="accent1"/>
        </w:rPr>
      </w:pPr>
      <w:r w:rsidRPr="00022018">
        <w:rPr>
          <w:color w:val="4472C4" w:themeColor="accent1"/>
        </w:rPr>
        <w:tab/>
      </w:r>
      <w:r w:rsidRPr="00022018">
        <w:rPr>
          <w:color w:val="4472C4" w:themeColor="accent1"/>
        </w:rPr>
        <w:tab/>
      </w:r>
      <w:r w:rsidRPr="00022018">
        <w:rPr>
          <w:color w:val="4472C4" w:themeColor="accent1"/>
        </w:rPr>
        <w:tab/>
      </w:r>
      <w:r w:rsidRPr="00022018">
        <w:rPr>
          <w:color w:val="4472C4" w:themeColor="accent1"/>
        </w:rPr>
        <w:tab/>
        <w:t xml:space="preserve">it </w:t>
      </w:r>
      <w:proofErr w:type="gramStart"/>
      <w:r w:rsidRPr="00022018">
        <w:rPr>
          <w:color w:val="4472C4" w:themeColor="accent1"/>
        </w:rPr>
        <w:t>coming</w:t>
      </w:r>
      <w:proofErr w:type="gramEnd"/>
      <w:r w:rsidRPr="00022018">
        <w:rPr>
          <w:color w:val="4472C4" w:themeColor="accent1"/>
        </w:rPr>
        <w:t xml:space="preserve">. </w:t>
      </w:r>
    </w:p>
    <w:p w14:paraId="46DA3BDA" w14:textId="77777777" w:rsidR="00CC51D1" w:rsidRPr="00022018" w:rsidRDefault="00CC51D1" w:rsidP="00CC51D1">
      <w:pPr>
        <w:rPr>
          <w:color w:val="4472C4" w:themeColor="accent1"/>
        </w:rPr>
      </w:pPr>
      <w:r w:rsidRPr="00022018">
        <w:rPr>
          <w:color w:val="4472C4" w:themeColor="accent1"/>
        </w:rPr>
        <w:t>When does this defense (defense of property) to use force apply?</w:t>
      </w:r>
    </w:p>
    <w:p w14:paraId="3D36F8FB" w14:textId="77777777" w:rsidR="00CC51D1" w:rsidRPr="00022018" w:rsidRDefault="00CC51D1" w:rsidP="00CC51D1">
      <w:pPr>
        <w:rPr>
          <w:color w:val="4472C4" w:themeColor="accent1"/>
        </w:rPr>
      </w:pPr>
      <w:r w:rsidRPr="00022018">
        <w:rPr>
          <w:color w:val="4472C4" w:themeColor="accent1"/>
        </w:rPr>
        <w:tab/>
        <w:t xml:space="preserve">Whenever there is a danger to the property OR when reasonably appears to be danger </w:t>
      </w:r>
    </w:p>
    <w:p w14:paraId="00FA8669" w14:textId="77777777" w:rsidR="00CC51D1" w:rsidRPr="00022018" w:rsidRDefault="00CC51D1" w:rsidP="00CC51D1">
      <w:pPr>
        <w:rPr>
          <w:color w:val="4472C4" w:themeColor="accent1"/>
        </w:rPr>
      </w:pPr>
      <w:r w:rsidRPr="00022018">
        <w:rPr>
          <w:color w:val="4472C4" w:themeColor="accent1"/>
        </w:rPr>
        <w:tab/>
        <w:t xml:space="preserve">A reasonable mistake won’t destroy defense (just like </w:t>
      </w:r>
      <w:proofErr w:type="spellStart"/>
      <w:r w:rsidRPr="00022018">
        <w:rPr>
          <w:color w:val="4472C4" w:themeColor="accent1"/>
        </w:rPr>
        <w:t>self defense</w:t>
      </w:r>
      <w:proofErr w:type="spellEnd"/>
      <w:r w:rsidRPr="00022018">
        <w:rPr>
          <w:color w:val="4472C4" w:themeColor="accent1"/>
        </w:rPr>
        <w:t>)</w:t>
      </w:r>
    </w:p>
    <w:p w14:paraId="260319BA" w14:textId="77777777" w:rsidR="00CC51D1" w:rsidRPr="00022018" w:rsidRDefault="00CC51D1" w:rsidP="00CC51D1">
      <w:pPr>
        <w:rPr>
          <w:color w:val="4472C4" w:themeColor="accent1"/>
        </w:rPr>
      </w:pPr>
      <w:r w:rsidRPr="00022018">
        <w:rPr>
          <w:color w:val="4472C4" w:themeColor="accent1"/>
        </w:rPr>
        <w:lastRenderedPageBreak/>
        <w:t>How much force can you use?</w:t>
      </w:r>
    </w:p>
    <w:p w14:paraId="5FFEB528" w14:textId="77777777" w:rsidR="00CC51D1" w:rsidRPr="00022018" w:rsidRDefault="00CC51D1" w:rsidP="00CC51D1">
      <w:pPr>
        <w:rPr>
          <w:color w:val="4472C4" w:themeColor="accent1"/>
        </w:rPr>
      </w:pPr>
      <w:r w:rsidRPr="00022018">
        <w:rPr>
          <w:color w:val="4472C4" w:themeColor="accent1"/>
        </w:rPr>
        <w:tab/>
        <w:t>D must first make demand that person cease and desist (unless demand is dangerous)</w:t>
      </w:r>
      <w:r w:rsidRPr="00022018">
        <w:rPr>
          <w:color w:val="4472C4" w:themeColor="accent1"/>
        </w:rPr>
        <w:tab/>
      </w:r>
    </w:p>
    <w:p w14:paraId="4978BAE7" w14:textId="77777777" w:rsidR="00CC51D1" w:rsidRPr="00022018" w:rsidRDefault="00CC51D1" w:rsidP="00CC51D1">
      <w:pPr>
        <w:rPr>
          <w:color w:val="4472C4" w:themeColor="accent1"/>
        </w:rPr>
      </w:pPr>
      <w:r w:rsidRPr="00022018">
        <w:rPr>
          <w:color w:val="4472C4" w:themeColor="accent1"/>
        </w:rPr>
        <w:tab/>
        <w:t>Possessor can use “reasonable” force</w:t>
      </w:r>
    </w:p>
    <w:p w14:paraId="37A6F959" w14:textId="77777777" w:rsidR="00CC51D1" w:rsidRPr="00022018" w:rsidRDefault="00CC51D1" w:rsidP="00CC51D1">
      <w:pPr>
        <w:rPr>
          <w:color w:val="4472C4" w:themeColor="accent1"/>
        </w:rPr>
      </w:pPr>
      <w:r w:rsidRPr="00022018">
        <w:rPr>
          <w:color w:val="4472C4" w:themeColor="accent1"/>
        </w:rPr>
        <w:tab/>
      </w:r>
      <w:r w:rsidRPr="00022018">
        <w:rPr>
          <w:color w:val="4472C4" w:themeColor="accent1"/>
        </w:rPr>
        <w:tab/>
        <w:t xml:space="preserve">MINIMUM amount of force that appears reasonably necessary </w:t>
      </w:r>
    </w:p>
    <w:p w14:paraId="1BB8A579" w14:textId="77777777" w:rsidR="00CC51D1" w:rsidRPr="00022018" w:rsidRDefault="00CC51D1" w:rsidP="00CC51D1">
      <w:pPr>
        <w:rPr>
          <w:color w:val="4472C4" w:themeColor="accent1"/>
        </w:rPr>
      </w:pPr>
      <w:r w:rsidRPr="00022018">
        <w:rPr>
          <w:color w:val="4472C4" w:themeColor="accent1"/>
        </w:rPr>
        <w:t xml:space="preserve">Use of Deadly Force </w:t>
      </w:r>
    </w:p>
    <w:p w14:paraId="15B0DA24" w14:textId="77777777" w:rsidR="00CC51D1" w:rsidRPr="00022018" w:rsidRDefault="00CC51D1" w:rsidP="00CC51D1">
      <w:pPr>
        <w:rPr>
          <w:color w:val="4472C4" w:themeColor="accent1"/>
        </w:rPr>
      </w:pPr>
      <w:r w:rsidRPr="00022018">
        <w:rPr>
          <w:color w:val="4472C4" w:themeColor="accent1"/>
        </w:rPr>
        <w:tab/>
        <w:t>Deadly force CANNOT be used merely to protect property</w:t>
      </w:r>
    </w:p>
    <w:p w14:paraId="3CAD5FFC" w14:textId="77777777" w:rsidR="00CC51D1" w:rsidRPr="00022018" w:rsidRDefault="00CC51D1" w:rsidP="00CC51D1">
      <w:pPr>
        <w:rPr>
          <w:color w:val="4472C4" w:themeColor="accent1"/>
        </w:rPr>
      </w:pPr>
      <w:r w:rsidRPr="00022018">
        <w:rPr>
          <w:color w:val="4472C4" w:themeColor="accent1"/>
        </w:rPr>
        <w:tab/>
        <w:t>Law places higher value on human life and safety than it does to rights of things</w:t>
      </w:r>
    </w:p>
    <w:p w14:paraId="62481645" w14:textId="77777777" w:rsidR="00CC51D1" w:rsidRPr="00022018" w:rsidRDefault="00CC51D1" w:rsidP="00CC51D1">
      <w:pPr>
        <w:rPr>
          <w:color w:val="4472C4" w:themeColor="accent1"/>
        </w:rPr>
      </w:pPr>
      <w:r w:rsidRPr="00022018">
        <w:rPr>
          <w:color w:val="4472C4" w:themeColor="accent1"/>
        </w:rPr>
        <w:t xml:space="preserve">Defense of Property can evolve in Self Defense Case </w:t>
      </w:r>
    </w:p>
    <w:p w14:paraId="028B391A" w14:textId="77777777" w:rsidR="00CC51D1" w:rsidRPr="00022018" w:rsidRDefault="00CC51D1" w:rsidP="00CC51D1">
      <w:pPr>
        <w:rPr>
          <w:color w:val="4472C4" w:themeColor="accent1"/>
        </w:rPr>
      </w:pPr>
      <w:r w:rsidRPr="00022018">
        <w:rPr>
          <w:color w:val="4472C4" w:themeColor="accent1"/>
        </w:rPr>
        <w:tab/>
        <w:t xml:space="preserve">Ex) Person breaks into car to get </w:t>
      </w:r>
      <w:proofErr w:type="gramStart"/>
      <w:r w:rsidRPr="00022018">
        <w:rPr>
          <w:color w:val="4472C4" w:themeColor="accent1"/>
        </w:rPr>
        <w:t>Torts</w:t>
      </w:r>
      <w:proofErr w:type="gramEnd"/>
      <w:r w:rsidRPr="00022018">
        <w:rPr>
          <w:color w:val="4472C4" w:themeColor="accent1"/>
        </w:rPr>
        <w:t xml:space="preserve"> book and you confront them</w:t>
      </w:r>
    </w:p>
    <w:p w14:paraId="321A3A5E" w14:textId="77777777" w:rsidR="00CC51D1" w:rsidRPr="00022018" w:rsidRDefault="00CC51D1" w:rsidP="00CC51D1">
      <w:pPr>
        <w:rPr>
          <w:color w:val="4472C4" w:themeColor="accent1"/>
        </w:rPr>
      </w:pPr>
      <w:r w:rsidRPr="00022018">
        <w:rPr>
          <w:color w:val="4472C4" w:themeColor="accent1"/>
        </w:rPr>
        <w:tab/>
      </w:r>
      <w:r w:rsidRPr="00022018">
        <w:rPr>
          <w:color w:val="4472C4" w:themeColor="accent1"/>
        </w:rPr>
        <w:tab/>
        <w:t>Person then takes up threatening posture</w:t>
      </w:r>
    </w:p>
    <w:p w14:paraId="333DEA2A" w14:textId="77777777" w:rsidR="00CC51D1" w:rsidRPr="00022018" w:rsidRDefault="00CC51D1" w:rsidP="00CC51D1">
      <w:pPr>
        <w:rPr>
          <w:color w:val="4472C4" w:themeColor="accent1"/>
        </w:rPr>
      </w:pPr>
      <w:r w:rsidRPr="00022018">
        <w:rPr>
          <w:color w:val="4472C4" w:themeColor="accent1"/>
        </w:rPr>
        <w:tab/>
      </w:r>
      <w:r w:rsidRPr="00022018">
        <w:rPr>
          <w:color w:val="4472C4" w:themeColor="accent1"/>
        </w:rPr>
        <w:tab/>
        <w:t xml:space="preserve">Now becomes self-defense case </w:t>
      </w:r>
    </w:p>
    <w:p w14:paraId="694D18B5" w14:textId="77777777" w:rsidR="00CC51D1" w:rsidRPr="00022018" w:rsidRDefault="00CC51D1" w:rsidP="00CC51D1">
      <w:pPr>
        <w:rPr>
          <w:color w:val="4472C4" w:themeColor="accent1"/>
        </w:rPr>
      </w:pPr>
      <w:r w:rsidRPr="00022018">
        <w:rPr>
          <w:color w:val="4472C4" w:themeColor="accent1"/>
        </w:rPr>
        <w:t xml:space="preserve">Can you use a mechanical device to protect property? </w:t>
      </w:r>
    </w:p>
    <w:p w14:paraId="4DB9D495" w14:textId="77777777" w:rsidR="00CC51D1" w:rsidRPr="00022018" w:rsidRDefault="00CC51D1" w:rsidP="00CC51D1">
      <w:pPr>
        <w:rPr>
          <w:color w:val="4472C4" w:themeColor="accent1"/>
        </w:rPr>
      </w:pPr>
      <w:r w:rsidRPr="00022018">
        <w:rPr>
          <w:color w:val="4472C4" w:themeColor="accent1"/>
        </w:rPr>
        <w:tab/>
      </w:r>
      <w:proofErr w:type="spellStart"/>
      <w:r w:rsidRPr="00022018">
        <w:rPr>
          <w:i/>
          <w:iCs/>
          <w:color w:val="4472C4" w:themeColor="accent1"/>
        </w:rPr>
        <w:t>Katko</w:t>
      </w:r>
      <w:proofErr w:type="spellEnd"/>
      <w:r w:rsidRPr="00022018">
        <w:rPr>
          <w:i/>
          <w:iCs/>
          <w:color w:val="4472C4" w:themeColor="accent1"/>
        </w:rPr>
        <w:t xml:space="preserve"> v </w:t>
      </w:r>
      <w:proofErr w:type="spellStart"/>
      <w:r w:rsidRPr="00022018">
        <w:rPr>
          <w:i/>
          <w:iCs/>
          <w:color w:val="4472C4" w:themeColor="accent1"/>
        </w:rPr>
        <w:t>Briney</w:t>
      </w:r>
      <w:proofErr w:type="spellEnd"/>
      <w:r w:rsidRPr="00022018">
        <w:rPr>
          <w:i/>
          <w:iCs/>
          <w:color w:val="4472C4" w:themeColor="accent1"/>
        </w:rPr>
        <w:t xml:space="preserve"> </w:t>
      </w:r>
    </w:p>
    <w:p w14:paraId="6D1D497E" w14:textId="77777777" w:rsidR="00CC51D1" w:rsidRPr="00022018" w:rsidRDefault="00CC51D1" w:rsidP="00CC51D1">
      <w:pPr>
        <w:rPr>
          <w:color w:val="4472C4" w:themeColor="accent1"/>
        </w:rPr>
      </w:pPr>
      <w:r w:rsidRPr="00022018">
        <w:rPr>
          <w:color w:val="4472C4" w:themeColor="accent1"/>
        </w:rPr>
        <w:tab/>
      </w:r>
      <w:r w:rsidRPr="00022018">
        <w:rPr>
          <w:color w:val="4472C4" w:themeColor="accent1"/>
        </w:rPr>
        <w:tab/>
        <w:t xml:space="preserve">Spring gun in abandoned home (fruit jars victim) </w:t>
      </w:r>
    </w:p>
    <w:p w14:paraId="17996029" w14:textId="77777777" w:rsidR="00CC51D1" w:rsidRPr="00022018" w:rsidRDefault="00CC51D1" w:rsidP="00CC51D1">
      <w:pPr>
        <w:rPr>
          <w:color w:val="4472C4" w:themeColor="accent1"/>
        </w:rPr>
      </w:pPr>
      <w:r w:rsidRPr="00022018">
        <w:rPr>
          <w:color w:val="4472C4" w:themeColor="accent1"/>
        </w:rPr>
        <w:tab/>
      </w:r>
      <w:r w:rsidRPr="00022018">
        <w:rPr>
          <w:color w:val="4472C4" w:themeColor="accent1"/>
        </w:rPr>
        <w:tab/>
        <w:t xml:space="preserve">Not dealing with protecting home (only abandoned home) </w:t>
      </w:r>
    </w:p>
    <w:p w14:paraId="720AC242" w14:textId="77777777" w:rsidR="00CC51D1" w:rsidRPr="00022018" w:rsidRDefault="00CC51D1" w:rsidP="00CC51D1">
      <w:pPr>
        <w:rPr>
          <w:color w:val="4472C4" w:themeColor="accent1"/>
        </w:rPr>
      </w:pPr>
      <w:r w:rsidRPr="00022018">
        <w:rPr>
          <w:color w:val="4472C4" w:themeColor="accent1"/>
        </w:rPr>
        <w:tab/>
      </w:r>
      <w:r w:rsidRPr="00022018">
        <w:rPr>
          <w:color w:val="4472C4" w:themeColor="accent1"/>
        </w:rPr>
        <w:tab/>
        <w:t xml:space="preserve">Court </w:t>
      </w:r>
      <w:proofErr w:type="gramStart"/>
      <w:r w:rsidRPr="00022018">
        <w:rPr>
          <w:color w:val="4472C4" w:themeColor="accent1"/>
        </w:rPr>
        <w:t>held:</w:t>
      </w:r>
      <w:proofErr w:type="gramEnd"/>
      <w:r w:rsidRPr="00022018">
        <w:rPr>
          <w:color w:val="4472C4" w:themeColor="accent1"/>
        </w:rPr>
        <w:t xml:space="preserve"> spring guns only justified when trespasser would be committing </w:t>
      </w:r>
    </w:p>
    <w:p w14:paraId="21CB551D" w14:textId="77777777" w:rsidR="00CC51D1" w:rsidRPr="00022018" w:rsidRDefault="00CC51D1" w:rsidP="00CC51D1">
      <w:pPr>
        <w:rPr>
          <w:color w:val="4472C4" w:themeColor="accent1"/>
        </w:rPr>
      </w:pPr>
      <w:r w:rsidRPr="00022018">
        <w:rPr>
          <w:color w:val="4472C4" w:themeColor="accent1"/>
        </w:rPr>
        <w:tab/>
      </w:r>
      <w:r w:rsidRPr="00022018">
        <w:rPr>
          <w:color w:val="4472C4" w:themeColor="accent1"/>
        </w:rPr>
        <w:tab/>
      </w:r>
      <w:r w:rsidRPr="00022018">
        <w:rPr>
          <w:color w:val="4472C4" w:themeColor="accent1"/>
        </w:rPr>
        <w:tab/>
        <w:t>felony of violence or felony punishable by death or where trespasser is</w:t>
      </w:r>
    </w:p>
    <w:p w14:paraId="108D0C2F" w14:textId="77777777" w:rsidR="00CC51D1" w:rsidRPr="00022018" w:rsidRDefault="00CC51D1" w:rsidP="00CC51D1">
      <w:pPr>
        <w:rPr>
          <w:color w:val="4472C4" w:themeColor="accent1"/>
        </w:rPr>
      </w:pPr>
      <w:r w:rsidRPr="00022018">
        <w:rPr>
          <w:color w:val="4472C4" w:themeColor="accent1"/>
        </w:rPr>
        <w:tab/>
      </w:r>
      <w:r w:rsidRPr="00022018">
        <w:rPr>
          <w:color w:val="4472C4" w:themeColor="accent1"/>
        </w:rPr>
        <w:tab/>
      </w:r>
      <w:r w:rsidRPr="00022018">
        <w:rPr>
          <w:color w:val="4472C4" w:themeColor="accent1"/>
        </w:rPr>
        <w:tab/>
        <w:t xml:space="preserve">endangering human life. </w:t>
      </w:r>
    </w:p>
    <w:p w14:paraId="0E1927F7" w14:textId="77777777" w:rsidR="00CC51D1" w:rsidRPr="00022018" w:rsidRDefault="00CC51D1" w:rsidP="00CC51D1">
      <w:pPr>
        <w:rPr>
          <w:color w:val="4472C4" w:themeColor="accent1"/>
        </w:rPr>
      </w:pPr>
      <w:r w:rsidRPr="00022018">
        <w:rPr>
          <w:color w:val="4472C4" w:themeColor="accent1"/>
        </w:rPr>
        <w:tab/>
      </w:r>
      <w:r w:rsidRPr="00022018">
        <w:rPr>
          <w:color w:val="4472C4" w:themeColor="accent1"/>
        </w:rPr>
        <w:tab/>
        <w:t xml:space="preserve">Law places higher value on human life than it does right to things </w:t>
      </w:r>
    </w:p>
    <w:p w14:paraId="761EEDBE" w14:textId="77777777" w:rsidR="00CC51D1" w:rsidRPr="00022018" w:rsidRDefault="00CC51D1" w:rsidP="00CC51D1">
      <w:pPr>
        <w:rPr>
          <w:color w:val="4472C4" w:themeColor="accent1"/>
        </w:rPr>
      </w:pPr>
      <w:r w:rsidRPr="00022018">
        <w:rPr>
          <w:color w:val="4472C4" w:themeColor="accent1"/>
        </w:rPr>
        <w:tab/>
      </w:r>
      <w:r w:rsidRPr="00022018">
        <w:rPr>
          <w:color w:val="4472C4" w:themeColor="accent1"/>
        </w:rPr>
        <w:tab/>
        <w:t xml:space="preserve">We don’t want people to get killed over THINGS </w:t>
      </w:r>
    </w:p>
    <w:p w14:paraId="1B938903" w14:textId="77777777" w:rsidR="00CC51D1" w:rsidRPr="00022018" w:rsidRDefault="00CC51D1" w:rsidP="00CC51D1">
      <w:pPr>
        <w:rPr>
          <w:color w:val="4472C4" w:themeColor="accent1"/>
        </w:rPr>
      </w:pPr>
      <w:r w:rsidRPr="00022018">
        <w:rPr>
          <w:color w:val="4472C4" w:themeColor="accent1"/>
        </w:rPr>
        <w:tab/>
      </w:r>
      <w:r w:rsidRPr="00022018">
        <w:rPr>
          <w:color w:val="4472C4" w:themeColor="accent1"/>
        </w:rPr>
        <w:tab/>
        <w:t xml:space="preserve">Dissenters Position: Crime should not pay </w:t>
      </w:r>
    </w:p>
    <w:p w14:paraId="05FBFCA7" w14:textId="77777777" w:rsidR="00CC51D1" w:rsidRPr="00022018" w:rsidRDefault="00CC51D1" w:rsidP="00CC51D1">
      <w:pPr>
        <w:rPr>
          <w:color w:val="4472C4" w:themeColor="accent1"/>
        </w:rPr>
      </w:pPr>
      <w:r w:rsidRPr="00022018">
        <w:rPr>
          <w:color w:val="4472C4" w:themeColor="accent1"/>
        </w:rPr>
        <w:tab/>
      </w:r>
      <w:r w:rsidRPr="00022018">
        <w:rPr>
          <w:color w:val="4472C4" w:themeColor="accent1"/>
        </w:rPr>
        <w:tab/>
      </w:r>
      <w:r w:rsidRPr="00022018">
        <w:rPr>
          <w:color w:val="4472C4" w:themeColor="accent1"/>
        </w:rPr>
        <w:tab/>
        <w:t>Clean Hands Doctrine</w:t>
      </w:r>
    </w:p>
    <w:p w14:paraId="2F184DDD" w14:textId="77777777" w:rsidR="00CC51D1" w:rsidRPr="00022018" w:rsidRDefault="00CC51D1" w:rsidP="00CC51D1">
      <w:pPr>
        <w:rPr>
          <w:color w:val="4472C4" w:themeColor="accent1"/>
        </w:rPr>
      </w:pPr>
      <w:r w:rsidRPr="00022018">
        <w:rPr>
          <w:color w:val="4472C4" w:themeColor="accent1"/>
        </w:rPr>
        <w:tab/>
      </w:r>
      <w:r w:rsidRPr="00022018">
        <w:rPr>
          <w:color w:val="4472C4" w:themeColor="accent1"/>
        </w:rPr>
        <w:tab/>
      </w:r>
      <w:r w:rsidRPr="00022018">
        <w:rPr>
          <w:color w:val="4472C4" w:themeColor="accent1"/>
        </w:rPr>
        <w:tab/>
      </w:r>
      <w:r w:rsidRPr="00022018">
        <w:rPr>
          <w:color w:val="4472C4" w:themeColor="accent1"/>
        </w:rPr>
        <w:tab/>
        <w:t>“When you are asking the court to evoke damages for you</w:t>
      </w:r>
    </w:p>
    <w:p w14:paraId="526FDDCB" w14:textId="77777777" w:rsidR="00CC51D1" w:rsidRPr="00022018" w:rsidRDefault="00CC51D1" w:rsidP="00CC51D1">
      <w:pPr>
        <w:rPr>
          <w:color w:val="4472C4" w:themeColor="accent1"/>
        </w:rPr>
      </w:pPr>
      <w:r w:rsidRPr="00022018">
        <w:rPr>
          <w:color w:val="4472C4" w:themeColor="accent1"/>
        </w:rPr>
        <w:tab/>
      </w:r>
      <w:r w:rsidRPr="00022018">
        <w:rPr>
          <w:color w:val="4472C4" w:themeColor="accent1"/>
        </w:rPr>
        <w:tab/>
      </w:r>
      <w:r w:rsidRPr="00022018">
        <w:rPr>
          <w:color w:val="4472C4" w:themeColor="accent1"/>
        </w:rPr>
        <w:tab/>
      </w:r>
      <w:r w:rsidRPr="00022018">
        <w:rPr>
          <w:color w:val="4472C4" w:themeColor="accent1"/>
        </w:rPr>
        <w:tab/>
        <w:t>you need to go into court with clean hands”</w:t>
      </w:r>
    </w:p>
    <w:p w14:paraId="289C8BAA" w14:textId="77777777" w:rsidR="00CC51D1" w:rsidRPr="00022018" w:rsidRDefault="00CC51D1" w:rsidP="00CC51D1">
      <w:pPr>
        <w:rPr>
          <w:color w:val="4472C4" w:themeColor="accent1"/>
        </w:rPr>
      </w:pPr>
      <w:r w:rsidRPr="00022018">
        <w:rPr>
          <w:color w:val="4472C4" w:themeColor="accent1"/>
        </w:rPr>
        <w:tab/>
      </w:r>
      <w:r w:rsidRPr="00022018">
        <w:rPr>
          <w:color w:val="4472C4" w:themeColor="accent1"/>
        </w:rPr>
        <w:tab/>
      </w:r>
      <w:r w:rsidRPr="00022018">
        <w:rPr>
          <w:color w:val="4472C4" w:themeColor="accent1"/>
        </w:rPr>
        <w:tab/>
      </w:r>
      <w:r w:rsidRPr="00022018">
        <w:rPr>
          <w:color w:val="4472C4" w:themeColor="accent1"/>
        </w:rPr>
        <w:tab/>
        <w:t xml:space="preserve">If you are culpable in some way, don’t come into court </w:t>
      </w:r>
    </w:p>
    <w:p w14:paraId="18A6C736" w14:textId="77777777" w:rsidR="00CC51D1" w:rsidRPr="00022018" w:rsidRDefault="00CC51D1" w:rsidP="00CC51D1">
      <w:pPr>
        <w:rPr>
          <w:color w:val="4472C4" w:themeColor="accent1"/>
        </w:rPr>
      </w:pPr>
      <w:r w:rsidRPr="00022018">
        <w:rPr>
          <w:color w:val="4472C4" w:themeColor="accent1"/>
        </w:rPr>
        <w:tab/>
      </w:r>
      <w:r w:rsidRPr="00022018">
        <w:rPr>
          <w:color w:val="4472C4" w:themeColor="accent1"/>
        </w:rPr>
        <w:tab/>
      </w:r>
      <w:r w:rsidRPr="00022018">
        <w:rPr>
          <w:color w:val="4472C4" w:themeColor="accent1"/>
        </w:rPr>
        <w:tab/>
      </w:r>
      <w:r w:rsidRPr="00022018">
        <w:rPr>
          <w:color w:val="4472C4" w:themeColor="accent1"/>
        </w:rPr>
        <w:tab/>
        <w:t>asking that we evoke power of the law to do something in your</w:t>
      </w:r>
    </w:p>
    <w:p w14:paraId="51351CE9" w14:textId="77777777" w:rsidR="00CC51D1" w:rsidRPr="00022018" w:rsidRDefault="00CC51D1" w:rsidP="00CC51D1">
      <w:pPr>
        <w:rPr>
          <w:color w:val="4472C4" w:themeColor="accent1"/>
        </w:rPr>
      </w:pPr>
      <w:r w:rsidRPr="00022018">
        <w:rPr>
          <w:color w:val="4472C4" w:themeColor="accent1"/>
        </w:rPr>
        <w:tab/>
      </w:r>
      <w:r w:rsidRPr="00022018">
        <w:rPr>
          <w:color w:val="4472C4" w:themeColor="accent1"/>
        </w:rPr>
        <w:tab/>
      </w:r>
      <w:r w:rsidRPr="00022018">
        <w:rPr>
          <w:color w:val="4472C4" w:themeColor="accent1"/>
        </w:rPr>
        <w:tab/>
      </w:r>
      <w:r w:rsidRPr="00022018">
        <w:rPr>
          <w:color w:val="4472C4" w:themeColor="accent1"/>
        </w:rPr>
        <w:tab/>
        <w:t xml:space="preserve">favor when you have dirty hands. </w:t>
      </w:r>
    </w:p>
    <w:p w14:paraId="7DA2FC9E" w14:textId="77777777" w:rsidR="00CC51D1" w:rsidRPr="00022018" w:rsidRDefault="00CC51D1" w:rsidP="00CC51D1">
      <w:pPr>
        <w:rPr>
          <w:color w:val="4472C4" w:themeColor="accent1"/>
        </w:rPr>
      </w:pPr>
      <w:r w:rsidRPr="00022018">
        <w:rPr>
          <w:color w:val="4472C4" w:themeColor="accent1"/>
        </w:rPr>
        <w:t xml:space="preserve">TN Position of Using Mechanical Devices to Protect Property </w:t>
      </w:r>
    </w:p>
    <w:p w14:paraId="70C241C4" w14:textId="77777777" w:rsidR="00CC51D1" w:rsidRPr="00022018" w:rsidRDefault="00CC51D1" w:rsidP="00CC51D1">
      <w:pPr>
        <w:rPr>
          <w:color w:val="4472C4" w:themeColor="accent1"/>
        </w:rPr>
      </w:pPr>
      <w:r w:rsidRPr="00022018">
        <w:rPr>
          <w:color w:val="4472C4" w:themeColor="accent1"/>
        </w:rPr>
        <w:tab/>
        <w:t>TCA 39-11-616</w:t>
      </w:r>
    </w:p>
    <w:p w14:paraId="6761EC85" w14:textId="77777777" w:rsidR="00CC51D1" w:rsidRPr="00022018" w:rsidRDefault="00CC51D1" w:rsidP="00CC51D1">
      <w:pPr>
        <w:rPr>
          <w:color w:val="4472C4" w:themeColor="accent1"/>
        </w:rPr>
      </w:pPr>
      <w:r w:rsidRPr="00022018">
        <w:rPr>
          <w:color w:val="4472C4" w:themeColor="accent1"/>
        </w:rPr>
        <w:tab/>
      </w:r>
      <w:r w:rsidRPr="00022018">
        <w:rPr>
          <w:color w:val="4472C4" w:themeColor="accent1"/>
        </w:rPr>
        <w:tab/>
        <w:t xml:space="preserve">Mechanical device can be used to protect property IF </w:t>
      </w:r>
    </w:p>
    <w:p w14:paraId="32BB8EF2" w14:textId="77777777" w:rsidR="00CC51D1" w:rsidRPr="00022018" w:rsidRDefault="00CC51D1" w:rsidP="00CC51D1">
      <w:pPr>
        <w:pStyle w:val="ListParagraph"/>
        <w:numPr>
          <w:ilvl w:val="0"/>
          <w:numId w:val="19"/>
        </w:numPr>
        <w:rPr>
          <w:color w:val="4472C4" w:themeColor="accent1"/>
        </w:rPr>
      </w:pPr>
      <w:r w:rsidRPr="00022018">
        <w:rPr>
          <w:color w:val="4472C4" w:themeColor="accent1"/>
        </w:rPr>
        <w:t xml:space="preserve">Use of device was reasonable under the circumstances </w:t>
      </w:r>
    </w:p>
    <w:p w14:paraId="6067B194" w14:textId="77777777" w:rsidR="00CC51D1" w:rsidRPr="00022018" w:rsidRDefault="00CC51D1" w:rsidP="00CC51D1">
      <w:pPr>
        <w:pStyle w:val="ListParagraph"/>
        <w:numPr>
          <w:ilvl w:val="0"/>
          <w:numId w:val="19"/>
        </w:numPr>
        <w:rPr>
          <w:color w:val="4472C4" w:themeColor="accent1"/>
        </w:rPr>
      </w:pPr>
      <w:r w:rsidRPr="00022018">
        <w:rPr>
          <w:color w:val="4472C4" w:themeColor="accent1"/>
        </w:rPr>
        <w:t xml:space="preserve">Device must be one that is customarily used to protect property OR warnings were given to probably intruders </w:t>
      </w:r>
    </w:p>
    <w:p w14:paraId="0514688A" w14:textId="77777777" w:rsidR="00CC51D1" w:rsidRPr="00022018" w:rsidRDefault="00CC51D1" w:rsidP="00CC51D1">
      <w:pPr>
        <w:pStyle w:val="ListParagraph"/>
        <w:numPr>
          <w:ilvl w:val="0"/>
          <w:numId w:val="19"/>
        </w:numPr>
        <w:rPr>
          <w:color w:val="4472C4" w:themeColor="accent1"/>
        </w:rPr>
      </w:pPr>
      <w:r w:rsidRPr="00022018">
        <w:rPr>
          <w:color w:val="4472C4" w:themeColor="accent1"/>
        </w:rPr>
        <w:t xml:space="preserve">Device must not be designed or known to cause death or serious injury </w:t>
      </w:r>
    </w:p>
    <w:p w14:paraId="7AFB2D94" w14:textId="77777777" w:rsidR="00CC51D1" w:rsidRPr="00022018" w:rsidRDefault="00CC51D1" w:rsidP="00CC51D1">
      <w:pPr>
        <w:rPr>
          <w:color w:val="4472C4" w:themeColor="accent1"/>
        </w:rPr>
      </w:pPr>
      <w:r w:rsidRPr="00022018">
        <w:rPr>
          <w:color w:val="4472C4" w:themeColor="accent1"/>
        </w:rPr>
        <w:tab/>
      </w:r>
    </w:p>
    <w:p w14:paraId="1110707E" w14:textId="77777777" w:rsidR="00CC51D1" w:rsidRPr="00022018" w:rsidRDefault="00CC51D1" w:rsidP="00CC51D1">
      <w:pPr>
        <w:rPr>
          <w:b/>
          <w:bCs/>
          <w:color w:val="4472C4" w:themeColor="accent1"/>
        </w:rPr>
      </w:pPr>
      <w:r w:rsidRPr="00022018">
        <w:rPr>
          <w:b/>
          <w:bCs/>
          <w:color w:val="4472C4" w:themeColor="accent1"/>
        </w:rPr>
        <w:t xml:space="preserve">Forcible Retaking Back of Chattel </w:t>
      </w:r>
    </w:p>
    <w:p w14:paraId="3EB850A4" w14:textId="77777777" w:rsidR="00CC51D1" w:rsidRPr="00022018" w:rsidRDefault="00CC51D1" w:rsidP="00CC51D1">
      <w:pPr>
        <w:rPr>
          <w:color w:val="4472C4" w:themeColor="accent1"/>
        </w:rPr>
      </w:pPr>
      <w:r w:rsidRPr="00022018">
        <w:rPr>
          <w:color w:val="4472C4" w:themeColor="accent1"/>
        </w:rPr>
        <w:t xml:space="preserve">Owner or person who is lawfully entitled to possess property has privilege to use force to </w:t>
      </w:r>
    </w:p>
    <w:p w14:paraId="3FFA6644" w14:textId="77777777" w:rsidR="00CC51D1" w:rsidRPr="00022018" w:rsidRDefault="00CC51D1" w:rsidP="00CC51D1">
      <w:pPr>
        <w:rPr>
          <w:color w:val="4472C4" w:themeColor="accent1"/>
        </w:rPr>
      </w:pPr>
      <w:r w:rsidRPr="00022018">
        <w:rPr>
          <w:color w:val="4472C4" w:themeColor="accent1"/>
        </w:rPr>
        <w:tab/>
        <w:t>recapture property</w:t>
      </w:r>
    </w:p>
    <w:p w14:paraId="04320B82" w14:textId="77777777" w:rsidR="00CC51D1" w:rsidRPr="00022018" w:rsidRDefault="00CC51D1" w:rsidP="00CC51D1">
      <w:pPr>
        <w:rPr>
          <w:color w:val="4472C4" w:themeColor="accent1"/>
        </w:rPr>
      </w:pPr>
      <w:r w:rsidRPr="00022018">
        <w:rPr>
          <w:color w:val="4472C4" w:themeColor="accent1"/>
        </w:rPr>
        <w:tab/>
        <w:t>Limitations:</w:t>
      </w:r>
    </w:p>
    <w:p w14:paraId="0EF034AD" w14:textId="77777777" w:rsidR="00CC51D1" w:rsidRPr="00022018" w:rsidRDefault="00CC51D1" w:rsidP="00CC51D1">
      <w:pPr>
        <w:pStyle w:val="ListParagraph"/>
        <w:numPr>
          <w:ilvl w:val="0"/>
          <w:numId w:val="20"/>
        </w:numPr>
        <w:rPr>
          <w:color w:val="4472C4" w:themeColor="accent1"/>
        </w:rPr>
      </w:pPr>
      <w:r w:rsidRPr="00022018">
        <w:rPr>
          <w:color w:val="4472C4" w:themeColor="accent1"/>
        </w:rPr>
        <w:t xml:space="preserve">Force can only be used to recapture a chattel when owner is in hot pursuit of person who took it (hot pursuit requirement) </w:t>
      </w:r>
    </w:p>
    <w:p w14:paraId="30217809" w14:textId="77777777" w:rsidR="00CC51D1" w:rsidRPr="00022018" w:rsidRDefault="00CC51D1" w:rsidP="00CC51D1">
      <w:pPr>
        <w:pStyle w:val="ListParagraph"/>
        <w:numPr>
          <w:ilvl w:val="0"/>
          <w:numId w:val="21"/>
        </w:numPr>
        <w:rPr>
          <w:color w:val="4472C4" w:themeColor="accent1"/>
        </w:rPr>
      </w:pPr>
      <w:r w:rsidRPr="00022018">
        <w:rPr>
          <w:color w:val="4472C4" w:themeColor="accent1"/>
        </w:rPr>
        <w:t xml:space="preserve">Immediately upon learning of dispossession or in process of dispossession </w:t>
      </w:r>
    </w:p>
    <w:p w14:paraId="0F06CB09" w14:textId="77777777" w:rsidR="00CC51D1" w:rsidRPr="00022018" w:rsidRDefault="00CC51D1" w:rsidP="00CC51D1">
      <w:pPr>
        <w:pStyle w:val="ListParagraph"/>
        <w:numPr>
          <w:ilvl w:val="0"/>
          <w:numId w:val="21"/>
        </w:numPr>
        <w:rPr>
          <w:color w:val="4472C4" w:themeColor="accent1"/>
        </w:rPr>
      </w:pPr>
      <w:r w:rsidRPr="00022018">
        <w:rPr>
          <w:color w:val="4472C4" w:themeColor="accent1"/>
        </w:rPr>
        <w:lastRenderedPageBreak/>
        <w:t xml:space="preserve">Must be without an undue lapse of time </w:t>
      </w:r>
    </w:p>
    <w:p w14:paraId="12A7E2FA" w14:textId="77777777" w:rsidR="00CC51D1" w:rsidRPr="00022018" w:rsidRDefault="00CC51D1" w:rsidP="00CC51D1">
      <w:pPr>
        <w:pStyle w:val="ListParagraph"/>
        <w:numPr>
          <w:ilvl w:val="0"/>
          <w:numId w:val="20"/>
        </w:numPr>
        <w:rPr>
          <w:color w:val="4472C4" w:themeColor="accent1"/>
        </w:rPr>
      </w:pPr>
      <w:r w:rsidRPr="00022018">
        <w:rPr>
          <w:color w:val="4472C4" w:themeColor="accent1"/>
        </w:rPr>
        <w:t>If change in possession was lawful, then no force can be used</w:t>
      </w:r>
    </w:p>
    <w:p w14:paraId="4DBB47F8" w14:textId="77777777" w:rsidR="00CC51D1" w:rsidRPr="00022018" w:rsidRDefault="00CC51D1" w:rsidP="00CC51D1">
      <w:pPr>
        <w:pStyle w:val="ListParagraph"/>
        <w:numPr>
          <w:ilvl w:val="0"/>
          <w:numId w:val="21"/>
        </w:numPr>
        <w:rPr>
          <w:color w:val="4472C4" w:themeColor="accent1"/>
        </w:rPr>
      </w:pPr>
      <w:r w:rsidRPr="00022018">
        <w:rPr>
          <w:color w:val="4472C4" w:themeColor="accent1"/>
        </w:rPr>
        <w:t xml:space="preserve">You let me borrow your laptop then decide not to give it back. You cannot use force to get it back </w:t>
      </w:r>
    </w:p>
    <w:p w14:paraId="24C4C2F2" w14:textId="77777777" w:rsidR="00CC51D1" w:rsidRPr="00022018" w:rsidRDefault="00CC51D1" w:rsidP="00CC51D1">
      <w:pPr>
        <w:rPr>
          <w:color w:val="4472C4" w:themeColor="accent1"/>
        </w:rPr>
      </w:pPr>
      <w:r w:rsidRPr="00022018">
        <w:rPr>
          <w:color w:val="4472C4" w:themeColor="accent1"/>
        </w:rPr>
        <w:t>How much force can you use to recapture a chattel?</w:t>
      </w:r>
    </w:p>
    <w:p w14:paraId="2B778D31" w14:textId="77777777" w:rsidR="00CC51D1" w:rsidRPr="00022018" w:rsidRDefault="00CC51D1" w:rsidP="00CC51D1">
      <w:pPr>
        <w:rPr>
          <w:color w:val="4472C4" w:themeColor="accent1"/>
        </w:rPr>
      </w:pPr>
      <w:r w:rsidRPr="00022018">
        <w:rPr>
          <w:color w:val="4472C4" w:themeColor="accent1"/>
        </w:rPr>
        <w:tab/>
        <w:t xml:space="preserve">Reasonable force </w:t>
      </w:r>
    </w:p>
    <w:p w14:paraId="24704B06" w14:textId="77777777" w:rsidR="00CC51D1" w:rsidRPr="00022018" w:rsidRDefault="00CC51D1" w:rsidP="00CC51D1">
      <w:pPr>
        <w:rPr>
          <w:color w:val="4472C4" w:themeColor="accent1"/>
        </w:rPr>
      </w:pPr>
      <w:r w:rsidRPr="00022018">
        <w:rPr>
          <w:color w:val="4472C4" w:themeColor="accent1"/>
        </w:rPr>
        <w:tab/>
        <w:t>Deadly force cannot be used to recapture a chattel</w:t>
      </w:r>
    </w:p>
    <w:p w14:paraId="02FADDD4" w14:textId="77777777" w:rsidR="00CC51D1" w:rsidRPr="00022018" w:rsidRDefault="00CC51D1" w:rsidP="00CC51D1">
      <w:pPr>
        <w:rPr>
          <w:color w:val="4472C4" w:themeColor="accent1"/>
        </w:rPr>
      </w:pPr>
      <w:r w:rsidRPr="00022018">
        <w:rPr>
          <w:color w:val="4472C4" w:themeColor="accent1"/>
        </w:rPr>
        <w:tab/>
      </w:r>
      <w:proofErr w:type="spellStart"/>
      <w:r w:rsidRPr="00022018">
        <w:rPr>
          <w:color w:val="4472C4" w:themeColor="accent1"/>
        </w:rPr>
        <w:t>Recpature</w:t>
      </w:r>
      <w:proofErr w:type="spellEnd"/>
      <w:r w:rsidRPr="00022018">
        <w:rPr>
          <w:color w:val="4472C4" w:themeColor="accent1"/>
        </w:rPr>
        <w:t xml:space="preserve"> of chattel may evolve into something else (</w:t>
      </w:r>
      <w:proofErr w:type="spellStart"/>
      <w:r w:rsidRPr="00022018">
        <w:rPr>
          <w:color w:val="4472C4" w:themeColor="accent1"/>
        </w:rPr>
        <w:t>self defense</w:t>
      </w:r>
      <w:proofErr w:type="spellEnd"/>
      <w:r w:rsidRPr="00022018">
        <w:rPr>
          <w:color w:val="4472C4" w:themeColor="accent1"/>
        </w:rPr>
        <w:t>) and rule changes</w:t>
      </w:r>
    </w:p>
    <w:p w14:paraId="6D1CCDC7" w14:textId="77777777" w:rsidR="00CC51D1" w:rsidRPr="00022018" w:rsidRDefault="00CC51D1" w:rsidP="00CC51D1">
      <w:pPr>
        <w:rPr>
          <w:color w:val="4472C4" w:themeColor="accent1"/>
        </w:rPr>
      </w:pPr>
      <w:r w:rsidRPr="00022018">
        <w:rPr>
          <w:color w:val="4472C4" w:themeColor="accent1"/>
        </w:rPr>
        <w:t>What about mistake?</w:t>
      </w:r>
    </w:p>
    <w:p w14:paraId="050F3B3E" w14:textId="77777777" w:rsidR="00CC51D1" w:rsidRPr="00022018" w:rsidRDefault="00CC51D1" w:rsidP="00CC51D1">
      <w:pPr>
        <w:rPr>
          <w:color w:val="4472C4" w:themeColor="accent1"/>
        </w:rPr>
      </w:pPr>
      <w:r w:rsidRPr="00022018">
        <w:rPr>
          <w:color w:val="4472C4" w:themeColor="accent1"/>
        </w:rPr>
        <w:tab/>
        <w:t>Mistake will DESTROY this defense!</w:t>
      </w:r>
    </w:p>
    <w:p w14:paraId="34606BF4" w14:textId="77777777" w:rsidR="00CC51D1" w:rsidRPr="00022018" w:rsidRDefault="00CC51D1" w:rsidP="00CC51D1">
      <w:pPr>
        <w:rPr>
          <w:color w:val="4472C4" w:themeColor="accent1"/>
        </w:rPr>
      </w:pPr>
      <w:r w:rsidRPr="00022018">
        <w:rPr>
          <w:color w:val="4472C4" w:themeColor="accent1"/>
        </w:rPr>
        <w:tab/>
        <w:t>Ex) I THINK you took my torts book (they all look alike)</w:t>
      </w:r>
    </w:p>
    <w:p w14:paraId="721A2C7B" w14:textId="77777777" w:rsidR="00CC51D1" w:rsidRPr="00022018" w:rsidRDefault="00CC51D1" w:rsidP="00CC51D1">
      <w:pPr>
        <w:rPr>
          <w:color w:val="4472C4" w:themeColor="accent1"/>
        </w:rPr>
      </w:pPr>
      <w:r w:rsidRPr="00022018">
        <w:rPr>
          <w:color w:val="4472C4" w:themeColor="accent1"/>
        </w:rPr>
        <w:tab/>
      </w:r>
      <w:r w:rsidRPr="00022018">
        <w:rPr>
          <w:color w:val="4472C4" w:themeColor="accent1"/>
        </w:rPr>
        <w:tab/>
        <w:t>I snatch that book out of your hand and your name is in it</w:t>
      </w:r>
    </w:p>
    <w:p w14:paraId="71295767" w14:textId="77777777" w:rsidR="00CC51D1" w:rsidRPr="00022018" w:rsidRDefault="00CC51D1" w:rsidP="00CC51D1">
      <w:pPr>
        <w:rPr>
          <w:color w:val="4472C4" w:themeColor="accent1"/>
        </w:rPr>
      </w:pPr>
      <w:r w:rsidRPr="00022018">
        <w:rPr>
          <w:color w:val="4472C4" w:themeColor="accent1"/>
        </w:rPr>
        <w:tab/>
      </w:r>
      <w:r w:rsidRPr="00022018">
        <w:rPr>
          <w:color w:val="4472C4" w:themeColor="accent1"/>
        </w:rPr>
        <w:tab/>
        <w:t xml:space="preserve">My mistake was reasonable (your book looks like mine) but STILL LIABLE </w:t>
      </w:r>
    </w:p>
    <w:p w14:paraId="5A0AF9D6" w14:textId="77777777" w:rsidR="00CC51D1" w:rsidRPr="00022018" w:rsidRDefault="00CC51D1" w:rsidP="00CC51D1">
      <w:pPr>
        <w:rPr>
          <w:b/>
          <w:bCs/>
          <w:color w:val="4472C4" w:themeColor="accent1"/>
        </w:rPr>
      </w:pPr>
      <w:r w:rsidRPr="00022018">
        <w:rPr>
          <w:b/>
          <w:bCs/>
          <w:color w:val="4472C4" w:themeColor="accent1"/>
        </w:rPr>
        <w:t>Forcible Retaking of Real Property</w:t>
      </w:r>
    </w:p>
    <w:p w14:paraId="721F647A" w14:textId="77777777" w:rsidR="00CC51D1" w:rsidRPr="00022018" w:rsidRDefault="00CC51D1" w:rsidP="00CC51D1">
      <w:pPr>
        <w:rPr>
          <w:color w:val="4472C4" w:themeColor="accent1"/>
        </w:rPr>
      </w:pPr>
      <w:r w:rsidRPr="00022018">
        <w:rPr>
          <w:color w:val="4472C4" w:themeColor="accent1"/>
        </w:rPr>
        <w:t xml:space="preserve">No force can be used to retake real property </w:t>
      </w:r>
    </w:p>
    <w:p w14:paraId="395E7F14" w14:textId="77777777" w:rsidR="00CC51D1" w:rsidRPr="00022018" w:rsidRDefault="00CC51D1" w:rsidP="00CC51D1">
      <w:pPr>
        <w:rPr>
          <w:color w:val="4472C4" w:themeColor="accent1"/>
        </w:rPr>
      </w:pPr>
      <w:r w:rsidRPr="00022018">
        <w:rPr>
          <w:color w:val="4472C4" w:themeColor="accent1"/>
        </w:rPr>
        <w:t xml:space="preserve">Person may peacefully enter and retake it </w:t>
      </w:r>
    </w:p>
    <w:p w14:paraId="793DE553" w14:textId="77777777" w:rsidR="00CC51D1" w:rsidRPr="00022018" w:rsidRDefault="00CC51D1" w:rsidP="00CC51D1">
      <w:pPr>
        <w:rPr>
          <w:color w:val="4472C4" w:themeColor="accent1"/>
        </w:rPr>
      </w:pPr>
      <w:r w:rsidRPr="00022018">
        <w:rPr>
          <w:color w:val="4472C4" w:themeColor="accent1"/>
        </w:rPr>
        <w:tab/>
        <w:t xml:space="preserve">Ex) Landlord goes in when tenant not there and changes the locks </w:t>
      </w:r>
    </w:p>
    <w:p w14:paraId="569390CB" w14:textId="77777777" w:rsidR="00CC51D1" w:rsidRPr="00022018" w:rsidRDefault="00CC51D1" w:rsidP="00CC51D1">
      <w:pPr>
        <w:rPr>
          <w:color w:val="4472C4" w:themeColor="accent1"/>
        </w:rPr>
      </w:pPr>
      <w:r w:rsidRPr="00022018">
        <w:rPr>
          <w:color w:val="4472C4" w:themeColor="accent1"/>
        </w:rPr>
        <w:tab/>
      </w:r>
      <w:r w:rsidRPr="00022018">
        <w:rPr>
          <w:color w:val="4472C4" w:themeColor="accent1"/>
        </w:rPr>
        <w:tab/>
        <w:t>Landlord cannot bust down the door and grab the tenant</w:t>
      </w:r>
    </w:p>
    <w:p w14:paraId="7626AE75" w14:textId="77777777" w:rsidR="00CC51D1" w:rsidRPr="00022018" w:rsidRDefault="00CC51D1" w:rsidP="00CC51D1">
      <w:pPr>
        <w:rPr>
          <w:b/>
          <w:bCs/>
          <w:color w:val="4472C4" w:themeColor="accent1"/>
          <w:u w:val="single"/>
        </w:rPr>
      </w:pPr>
      <w:r w:rsidRPr="00022018">
        <w:rPr>
          <w:b/>
          <w:bCs/>
          <w:color w:val="4472C4" w:themeColor="accent1"/>
          <w:u w:val="single"/>
        </w:rPr>
        <w:t xml:space="preserve">Defense of Necessity </w:t>
      </w:r>
    </w:p>
    <w:p w14:paraId="44FFC23A" w14:textId="77777777" w:rsidR="00CC51D1" w:rsidRPr="00022018" w:rsidRDefault="00CC51D1" w:rsidP="00CC51D1">
      <w:pPr>
        <w:rPr>
          <w:color w:val="4472C4" w:themeColor="accent1"/>
        </w:rPr>
      </w:pPr>
      <w:r w:rsidRPr="00022018">
        <w:rPr>
          <w:color w:val="4472C4" w:themeColor="accent1"/>
        </w:rPr>
        <w:t xml:space="preserve">Rule is that there is a privilege to interfere with someone’s real and personal property </w:t>
      </w:r>
      <w:proofErr w:type="gramStart"/>
      <w:r w:rsidRPr="00022018">
        <w:rPr>
          <w:color w:val="4472C4" w:themeColor="accent1"/>
        </w:rPr>
        <w:t>where</w:t>
      </w:r>
      <w:proofErr w:type="gramEnd"/>
      <w:r w:rsidRPr="00022018">
        <w:rPr>
          <w:color w:val="4472C4" w:themeColor="accent1"/>
        </w:rPr>
        <w:t xml:space="preserve"> </w:t>
      </w:r>
    </w:p>
    <w:p w14:paraId="22CB1180" w14:textId="77777777" w:rsidR="00CC51D1" w:rsidRPr="00022018" w:rsidRDefault="00CC51D1" w:rsidP="00CC51D1">
      <w:pPr>
        <w:rPr>
          <w:color w:val="4472C4" w:themeColor="accent1"/>
        </w:rPr>
      </w:pPr>
      <w:r w:rsidRPr="00022018">
        <w:rPr>
          <w:color w:val="4472C4" w:themeColor="accent1"/>
        </w:rPr>
        <w:tab/>
        <w:t>there reasonably appears to be a need to avoid a greater harm</w:t>
      </w:r>
    </w:p>
    <w:p w14:paraId="636B1A96" w14:textId="77777777" w:rsidR="00CC51D1" w:rsidRPr="00022018" w:rsidRDefault="00CC51D1" w:rsidP="00CC51D1">
      <w:pPr>
        <w:rPr>
          <w:color w:val="4472C4" w:themeColor="accent1"/>
        </w:rPr>
      </w:pPr>
      <w:r w:rsidRPr="00022018">
        <w:rPr>
          <w:color w:val="4472C4" w:themeColor="accent1"/>
        </w:rPr>
        <w:t>2 Types</w:t>
      </w:r>
    </w:p>
    <w:p w14:paraId="1EE7EA73" w14:textId="77777777" w:rsidR="00CC51D1" w:rsidRPr="00022018" w:rsidRDefault="00CC51D1" w:rsidP="00CC51D1">
      <w:pPr>
        <w:pStyle w:val="ListParagraph"/>
        <w:numPr>
          <w:ilvl w:val="0"/>
          <w:numId w:val="22"/>
        </w:numPr>
        <w:rPr>
          <w:color w:val="4472C4" w:themeColor="accent1"/>
        </w:rPr>
      </w:pPr>
      <w:r w:rsidRPr="00022018">
        <w:rPr>
          <w:color w:val="4472C4" w:themeColor="accent1"/>
        </w:rPr>
        <w:t>Public necessity</w:t>
      </w:r>
    </w:p>
    <w:p w14:paraId="4219FE37" w14:textId="77777777" w:rsidR="00CC51D1" w:rsidRPr="00022018" w:rsidRDefault="00CC51D1" w:rsidP="00CC51D1">
      <w:pPr>
        <w:pStyle w:val="ListParagraph"/>
        <w:numPr>
          <w:ilvl w:val="0"/>
          <w:numId w:val="21"/>
        </w:numPr>
        <w:rPr>
          <w:color w:val="4472C4" w:themeColor="accent1"/>
        </w:rPr>
      </w:pPr>
      <w:r w:rsidRPr="00022018">
        <w:rPr>
          <w:color w:val="4472C4" w:themeColor="accent1"/>
        </w:rPr>
        <w:t xml:space="preserve">Any person has a privilege to commit what would otherwise be an intentional tort IF it is or reasonably appears to be necessary to avoid a </w:t>
      </w:r>
      <w:r w:rsidRPr="00022018">
        <w:rPr>
          <w:b/>
          <w:bCs/>
          <w:color w:val="4472C4" w:themeColor="accent1"/>
          <w:u w:val="single"/>
        </w:rPr>
        <w:t>public disaster</w:t>
      </w:r>
      <w:r w:rsidRPr="00022018">
        <w:rPr>
          <w:color w:val="4472C4" w:themeColor="accent1"/>
        </w:rPr>
        <w:t xml:space="preserve"> </w:t>
      </w:r>
    </w:p>
    <w:p w14:paraId="7A3A65E9" w14:textId="77777777" w:rsidR="00CC51D1" w:rsidRPr="00022018" w:rsidRDefault="00CC51D1" w:rsidP="00CC51D1">
      <w:pPr>
        <w:pStyle w:val="ListParagraph"/>
        <w:numPr>
          <w:ilvl w:val="0"/>
          <w:numId w:val="21"/>
        </w:numPr>
        <w:rPr>
          <w:color w:val="4472C4" w:themeColor="accent1"/>
        </w:rPr>
      </w:pPr>
      <w:r w:rsidRPr="00022018">
        <w:rPr>
          <w:color w:val="4472C4" w:themeColor="accent1"/>
        </w:rPr>
        <w:t xml:space="preserve">A reasonable mistake in connection with this defense will not destroy defense </w:t>
      </w:r>
    </w:p>
    <w:p w14:paraId="2D6484FF" w14:textId="77777777" w:rsidR="00CC51D1" w:rsidRPr="00022018" w:rsidRDefault="00CC51D1" w:rsidP="00CC51D1">
      <w:pPr>
        <w:pStyle w:val="ListParagraph"/>
        <w:numPr>
          <w:ilvl w:val="0"/>
          <w:numId w:val="21"/>
        </w:numPr>
        <w:rPr>
          <w:color w:val="4472C4" w:themeColor="accent1"/>
        </w:rPr>
      </w:pPr>
      <w:r w:rsidRPr="00022018">
        <w:rPr>
          <w:color w:val="4472C4" w:themeColor="accent1"/>
        </w:rPr>
        <w:t xml:space="preserve">COMPLETE DEFENSE </w:t>
      </w:r>
    </w:p>
    <w:p w14:paraId="044EED1A" w14:textId="77777777" w:rsidR="00CC51D1" w:rsidRPr="00022018" w:rsidRDefault="00CC51D1" w:rsidP="00CC51D1">
      <w:pPr>
        <w:pStyle w:val="ListParagraph"/>
        <w:numPr>
          <w:ilvl w:val="1"/>
          <w:numId w:val="21"/>
        </w:numPr>
        <w:rPr>
          <w:color w:val="4472C4" w:themeColor="accent1"/>
        </w:rPr>
      </w:pPr>
      <w:r w:rsidRPr="00022018">
        <w:rPr>
          <w:color w:val="4472C4" w:themeColor="accent1"/>
        </w:rPr>
        <w:t xml:space="preserve">Defendant not liable for ANY damage </w:t>
      </w:r>
    </w:p>
    <w:p w14:paraId="62EAB657" w14:textId="77777777" w:rsidR="00CC51D1" w:rsidRPr="00022018" w:rsidRDefault="00CC51D1" w:rsidP="00CC51D1">
      <w:pPr>
        <w:pStyle w:val="ListParagraph"/>
        <w:numPr>
          <w:ilvl w:val="0"/>
          <w:numId w:val="21"/>
        </w:numPr>
        <w:rPr>
          <w:color w:val="4472C4" w:themeColor="accent1"/>
        </w:rPr>
      </w:pPr>
      <w:proofErr w:type="gramStart"/>
      <w:r w:rsidRPr="00022018">
        <w:rPr>
          <w:color w:val="4472C4" w:themeColor="accent1"/>
        </w:rPr>
        <w:t>Ex)  1850</w:t>
      </w:r>
      <w:proofErr w:type="gramEnd"/>
      <w:r w:rsidRPr="00022018">
        <w:rPr>
          <w:color w:val="4472C4" w:themeColor="accent1"/>
        </w:rPr>
        <w:t xml:space="preserve">s fire broke out in neighborhood where homes were close together and made of wood </w:t>
      </w:r>
    </w:p>
    <w:p w14:paraId="616214C6" w14:textId="77777777" w:rsidR="00CC51D1" w:rsidRPr="00022018" w:rsidRDefault="00CC51D1" w:rsidP="00CC51D1">
      <w:pPr>
        <w:pStyle w:val="ListParagraph"/>
        <w:numPr>
          <w:ilvl w:val="1"/>
          <w:numId w:val="21"/>
        </w:numPr>
        <w:rPr>
          <w:color w:val="4472C4" w:themeColor="accent1"/>
        </w:rPr>
      </w:pPr>
      <w:r w:rsidRPr="00022018">
        <w:rPr>
          <w:color w:val="4472C4" w:themeColor="accent1"/>
        </w:rPr>
        <w:t xml:space="preserve">Defendant purposefully set fire to P’s house to stop the fire and burn it out </w:t>
      </w:r>
    </w:p>
    <w:p w14:paraId="0AC3E2B9" w14:textId="77777777" w:rsidR="00CC51D1" w:rsidRPr="00022018" w:rsidRDefault="00CC51D1" w:rsidP="00CC51D1">
      <w:pPr>
        <w:pStyle w:val="ListParagraph"/>
        <w:numPr>
          <w:ilvl w:val="1"/>
          <w:numId w:val="21"/>
        </w:numPr>
        <w:rPr>
          <w:color w:val="4472C4" w:themeColor="accent1"/>
        </w:rPr>
      </w:pPr>
      <w:r w:rsidRPr="00022018">
        <w:rPr>
          <w:color w:val="4472C4" w:themeColor="accent1"/>
        </w:rPr>
        <w:t xml:space="preserve">P lost everything he had because D set the fire to his house </w:t>
      </w:r>
    </w:p>
    <w:p w14:paraId="17DD912D" w14:textId="77777777" w:rsidR="00CC51D1" w:rsidRPr="00022018" w:rsidRDefault="00CC51D1" w:rsidP="00CC51D1">
      <w:pPr>
        <w:pStyle w:val="ListParagraph"/>
        <w:numPr>
          <w:ilvl w:val="1"/>
          <w:numId w:val="21"/>
        </w:numPr>
        <w:rPr>
          <w:color w:val="4472C4" w:themeColor="accent1"/>
        </w:rPr>
      </w:pPr>
      <w:r w:rsidRPr="00022018">
        <w:rPr>
          <w:color w:val="4472C4" w:themeColor="accent1"/>
        </w:rPr>
        <w:t xml:space="preserve">Court found that D had absolute privilege by averting fire from whole block and not liable for anything </w:t>
      </w:r>
    </w:p>
    <w:p w14:paraId="2A172724" w14:textId="77777777" w:rsidR="00CC51D1" w:rsidRPr="00022018" w:rsidRDefault="00CC51D1" w:rsidP="00CC51D1">
      <w:pPr>
        <w:pStyle w:val="ListParagraph"/>
        <w:numPr>
          <w:ilvl w:val="0"/>
          <w:numId w:val="22"/>
        </w:numPr>
        <w:rPr>
          <w:color w:val="4472C4" w:themeColor="accent1"/>
        </w:rPr>
      </w:pPr>
      <w:r w:rsidRPr="00022018">
        <w:rPr>
          <w:color w:val="4472C4" w:themeColor="accent1"/>
        </w:rPr>
        <w:t xml:space="preserve">Private Necessity </w:t>
      </w:r>
    </w:p>
    <w:p w14:paraId="554567F8" w14:textId="77777777" w:rsidR="00CC51D1" w:rsidRPr="00022018" w:rsidRDefault="00CC51D1" w:rsidP="00CC51D1">
      <w:pPr>
        <w:pStyle w:val="ListParagraph"/>
        <w:numPr>
          <w:ilvl w:val="0"/>
          <w:numId w:val="21"/>
        </w:numPr>
        <w:rPr>
          <w:color w:val="4472C4" w:themeColor="accent1"/>
        </w:rPr>
      </w:pPr>
      <w:r w:rsidRPr="00022018">
        <w:rPr>
          <w:color w:val="4472C4" w:themeColor="accent1"/>
        </w:rPr>
        <w:t xml:space="preserve">If danger only threatens D’s property (as opposed to public at large) then D can use privilege to commit what would otherwise be intentional tort </w:t>
      </w:r>
    </w:p>
    <w:p w14:paraId="62B27167" w14:textId="77777777" w:rsidR="00CC51D1" w:rsidRPr="00022018" w:rsidRDefault="00CC51D1" w:rsidP="00CC51D1">
      <w:pPr>
        <w:pStyle w:val="ListParagraph"/>
        <w:numPr>
          <w:ilvl w:val="0"/>
          <w:numId w:val="21"/>
        </w:numPr>
        <w:rPr>
          <w:color w:val="4472C4" w:themeColor="accent1"/>
        </w:rPr>
      </w:pPr>
      <w:r w:rsidRPr="00022018">
        <w:rPr>
          <w:color w:val="4472C4" w:themeColor="accent1"/>
        </w:rPr>
        <w:t xml:space="preserve">Tortfeasor is liable for actual harm caused </w:t>
      </w:r>
    </w:p>
    <w:p w14:paraId="72B5743A" w14:textId="77777777" w:rsidR="00CC51D1" w:rsidRPr="00022018" w:rsidRDefault="00CC51D1" w:rsidP="00CC51D1">
      <w:pPr>
        <w:pStyle w:val="ListParagraph"/>
        <w:numPr>
          <w:ilvl w:val="0"/>
          <w:numId w:val="21"/>
        </w:numPr>
        <w:rPr>
          <w:color w:val="4472C4" w:themeColor="accent1"/>
        </w:rPr>
      </w:pPr>
      <w:r w:rsidRPr="00022018">
        <w:rPr>
          <w:color w:val="4472C4" w:themeColor="accent1"/>
        </w:rPr>
        <w:t>Ex) D hiking and caught in blizzard</w:t>
      </w:r>
    </w:p>
    <w:p w14:paraId="3638BFEB" w14:textId="77777777" w:rsidR="00CC51D1" w:rsidRPr="00022018" w:rsidRDefault="00CC51D1" w:rsidP="00CC51D1">
      <w:pPr>
        <w:pStyle w:val="ListParagraph"/>
        <w:numPr>
          <w:ilvl w:val="1"/>
          <w:numId w:val="21"/>
        </w:numPr>
        <w:rPr>
          <w:color w:val="4472C4" w:themeColor="accent1"/>
        </w:rPr>
      </w:pPr>
      <w:r w:rsidRPr="00022018">
        <w:rPr>
          <w:color w:val="4472C4" w:themeColor="accent1"/>
        </w:rPr>
        <w:t xml:space="preserve">Finds P’s cabin and breaks window to get in </w:t>
      </w:r>
    </w:p>
    <w:p w14:paraId="3A27751C" w14:textId="77777777" w:rsidR="00CC51D1" w:rsidRPr="00022018" w:rsidRDefault="00CC51D1" w:rsidP="00CC51D1">
      <w:pPr>
        <w:pStyle w:val="ListParagraph"/>
        <w:numPr>
          <w:ilvl w:val="1"/>
          <w:numId w:val="21"/>
        </w:numPr>
        <w:rPr>
          <w:color w:val="4472C4" w:themeColor="accent1"/>
        </w:rPr>
      </w:pPr>
      <w:r w:rsidRPr="00022018">
        <w:rPr>
          <w:color w:val="4472C4" w:themeColor="accent1"/>
        </w:rPr>
        <w:lastRenderedPageBreak/>
        <w:t xml:space="preserve">D will have to pay for window still </w:t>
      </w:r>
    </w:p>
    <w:p w14:paraId="16C48BBD" w14:textId="77777777" w:rsidR="00CC51D1" w:rsidRPr="00022018" w:rsidRDefault="00CC51D1" w:rsidP="00CC51D1">
      <w:pPr>
        <w:rPr>
          <w:b/>
          <w:bCs/>
          <w:color w:val="4472C4" w:themeColor="accent1"/>
          <w:u w:val="single"/>
        </w:rPr>
      </w:pPr>
      <w:r w:rsidRPr="00022018">
        <w:rPr>
          <w:b/>
          <w:bCs/>
          <w:color w:val="4472C4" w:themeColor="accent1"/>
          <w:u w:val="single"/>
        </w:rPr>
        <w:t>Defense of Discipline</w:t>
      </w:r>
    </w:p>
    <w:p w14:paraId="0D319FF7" w14:textId="77777777" w:rsidR="00CC51D1" w:rsidRPr="00022018" w:rsidRDefault="00CC51D1" w:rsidP="00CC51D1">
      <w:pPr>
        <w:rPr>
          <w:color w:val="4472C4" w:themeColor="accent1"/>
        </w:rPr>
      </w:pPr>
      <w:r w:rsidRPr="00022018">
        <w:rPr>
          <w:color w:val="4472C4" w:themeColor="accent1"/>
        </w:rPr>
        <w:t>Privilege inherent in some relationships (parent-child mainly) that calls for orderly discipline</w:t>
      </w:r>
    </w:p>
    <w:p w14:paraId="43D27317" w14:textId="77777777" w:rsidR="00CC51D1" w:rsidRPr="00022018" w:rsidRDefault="00CC51D1" w:rsidP="00CC51D1">
      <w:pPr>
        <w:rPr>
          <w:color w:val="4472C4" w:themeColor="accent1"/>
        </w:rPr>
      </w:pPr>
      <w:r w:rsidRPr="00022018">
        <w:rPr>
          <w:color w:val="4472C4" w:themeColor="accent1"/>
        </w:rPr>
        <w:tab/>
        <w:t>Parent is privileged to use reasonable force and impose reasonable confinement that</w:t>
      </w:r>
    </w:p>
    <w:p w14:paraId="7B960135" w14:textId="77777777" w:rsidR="00CC51D1" w:rsidRPr="00022018" w:rsidRDefault="00CC51D1" w:rsidP="00CC51D1">
      <w:pPr>
        <w:rPr>
          <w:color w:val="4472C4" w:themeColor="accent1"/>
        </w:rPr>
      </w:pPr>
      <w:r w:rsidRPr="00022018">
        <w:rPr>
          <w:color w:val="4472C4" w:themeColor="accent1"/>
        </w:rPr>
        <w:tab/>
        <w:t xml:space="preserve">the parent feels proper for control </w:t>
      </w:r>
    </w:p>
    <w:p w14:paraId="44B955E0" w14:textId="77777777" w:rsidR="00CC51D1" w:rsidRPr="00022018" w:rsidRDefault="00CC51D1" w:rsidP="00CC51D1">
      <w:pPr>
        <w:rPr>
          <w:color w:val="4472C4" w:themeColor="accent1"/>
        </w:rPr>
      </w:pPr>
      <w:r w:rsidRPr="00022018">
        <w:rPr>
          <w:color w:val="4472C4" w:themeColor="accent1"/>
        </w:rPr>
        <w:tab/>
        <w:t xml:space="preserve">Ex) Case in Wilson Co where parents chained small child to bed for long time </w:t>
      </w:r>
    </w:p>
    <w:p w14:paraId="15204386" w14:textId="77777777" w:rsidR="00CC51D1" w:rsidRPr="00022018" w:rsidRDefault="00CC51D1" w:rsidP="00CC51D1">
      <w:pPr>
        <w:rPr>
          <w:color w:val="4472C4" w:themeColor="accent1"/>
        </w:rPr>
      </w:pPr>
      <w:r w:rsidRPr="00022018">
        <w:rPr>
          <w:color w:val="4472C4" w:themeColor="accent1"/>
        </w:rPr>
        <w:tab/>
      </w:r>
      <w:r w:rsidRPr="00022018">
        <w:rPr>
          <w:color w:val="4472C4" w:themeColor="accent1"/>
        </w:rPr>
        <w:tab/>
        <w:t xml:space="preserve">Parents were LIABLE because not reason </w:t>
      </w:r>
    </w:p>
    <w:p w14:paraId="11CB3AA8" w14:textId="77777777" w:rsidR="00CC51D1" w:rsidRPr="00022018" w:rsidRDefault="00CC51D1" w:rsidP="00CC51D1">
      <w:pPr>
        <w:rPr>
          <w:color w:val="4472C4" w:themeColor="accent1"/>
        </w:rPr>
      </w:pPr>
      <w:r w:rsidRPr="00022018">
        <w:rPr>
          <w:color w:val="4472C4" w:themeColor="accent1"/>
        </w:rPr>
        <w:tab/>
        <w:t>Privilege also extended to those who stand in the shoes of parents</w:t>
      </w:r>
    </w:p>
    <w:p w14:paraId="3C9603BE" w14:textId="77777777" w:rsidR="00CC51D1" w:rsidRPr="00022018" w:rsidRDefault="00CC51D1" w:rsidP="00CC51D1">
      <w:pPr>
        <w:rPr>
          <w:color w:val="4472C4" w:themeColor="accent1"/>
        </w:rPr>
      </w:pPr>
      <w:r w:rsidRPr="00022018">
        <w:rPr>
          <w:color w:val="4472C4" w:themeColor="accent1"/>
        </w:rPr>
        <w:tab/>
      </w:r>
      <w:r w:rsidRPr="00022018">
        <w:rPr>
          <w:color w:val="4472C4" w:themeColor="accent1"/>
        </w:rPr>
        <w:tab/>
        <w:t xml:space="preserve">School systems, babysitters, etc. </w:t>
      </w:r>
    </w:p>
    <w:p w14:paraId="621A5927" w14:textId="77777777" w:rsidR="00CC51D1" w:rsidRPr="00022018" w:rsidRDefault="00CC51D1" w:rsidP="00CC51D1">
      <w:pPr>
        <w:rPr>
          <w:b/>
          <w:bCs/>
          <w:color w:val="4472C4" w:themeColor="accent1"/>
          <w:u w:val="single"/>
        </w:rPr>
      </w:pPr>
      <w:r w:rsidRPr="00022018">
        <w:rPr>
          <w:b/>
          <w:bCs/>
          <w:color w:val="4472C4" w:themeColor="accent1"/>
          <w:u w:val="single"/>
        </w:rPr>
        <w:t>Authority of Law Defense</w:t>
      </w:r>
    </w:p>
    <w:p w14:paraId="27DB11CC" w14:textId="77777777" w:rsidR="00CC51D1" w:rsidRPr="00022018" w:rsidRDefault="00CC51D1" w:rsidP="00CC51D1">
      <w:pPr>
        <w:rPr>
          <w:color w:val="4472C4" w:themeColor="accent1"/>
        </w:rPr>
      </w:pPr>
      <w:r w:rsidRPr="00022018">
        <w:rPr>
          <w:color w:val="4472C4" w:themeColor="accent1"/>
        </w:rPr>
        <w:t>If person had legal right to do what they did, it is not tortious</w:t>
      </w:r>
    </w:p>
    <w:p w14:paraId="1A4696C7" w14:textId="77777777" w:rsidR="00CC51D1" w:rsidRPr="00022018" w:rsidRDefault="00CC51D1" w:rsidP="00CC51D1">
      <w:pPr>
        <w:rPr>
          <w:color w:val="4472C4" w:themeColor="accent1"/>
        </w:rPr>
      </w:pPr>
      <w:r w:rsidRPr="00022018">
        <w:rPr>
          <w:color w:val="4472C4" w:themeColor="accent1"/>
        </w:rPr>
        <w:tab/>
        <w:t>Ex) Meter reader cannot be sued for trespass</w:t>
      </w:r>
    </w:p>
    <w:p w14:paraId="211317B4" w14:textId="77777777" w:rsidR="00CC51D1" w:rsidRPr="00022018" w:rsidRDefault="00CC51D1" w:rsidP="00CC51D1">
      <w:pPr>
        <w:rPr>
          <w:b/>
          <w:bCs/>
          <w:color w:val="4472C4" w:themeColor="accent1"/>
          <w:u w:val="single"/>
        </w:rPr>
      </w:pPr>
      <w:r w:rsidRPr="00022018">
        <w:rPr>
          <w:b/>
          <w:bCs/>
          <w:color w:val="4472C4" w:themeColor="accent1"/>
          <w:u w:val="single"/>
        </w:rPr>
        <w:t>Statute of Limitations</w:t>
      </w:r>
    </w:p>
    <w:p w14:paraId="74810BD6" w14:textId="77777777" w:rsidR="00CC51D1" w:rsidRDefault="00CC51D1" w:rsidP="00CC51D1">
      <w:pPr>
        <w:rPr>
          <w:color w:val="4472C4" w:themeColor="accent1"/>
        </w:rPr>
      </w:pPr>
      <w:r w:rsidRPr="00022018">
        <w:rPr>
          <w:color w:val="4472C4" w:themeColor="accent1"/>
        </w:rPr>
        <w:t xml:space="preserve">Frequently used in tort cases </w:t>
      </w:r>
    </w:p>
    <w:p w14:paraId="3B57B586" w14:textId="77777777" w:rsidR="00A03028" w:rsidRDefault="00A03028" w:rsidP="00A03028">
      <w:pPr>
        <w:rPr>
          <w:b/>
          <w:bCs/>
          <w:color w:val="00B050"/>
          <w:u w:val="single"/>
        </w:rPr>
      </w:pPr>
      <w:r>
        <w:rPr>
          <w:b/>
          <w:bCs/>
          <w:color w:val="00B050"/>
          <w:u w:val="single"/>
        </w:rPr>
        <w:t>Cases</w:t>
      </w:r>
    </w:p>
    <w:p w14:paraId="2EDBBA4F" w14:textId="77777777" w:rsidR="00A03028" w:rsidRPr="003F5BBD" w:rsidRDefault="00A03028" w:rsidP="00A03028">
      <w:pPr>
        <w:pStyle w:val="ListParagraph"/>
        <w:numPr>
          <w:ilvl w:val="0"/>
          <w:numId w:val="23"/>
        </w:numPr>
        <w:rPr>
          <w:color w:val="00B050"/>
        </w:rPr>
      </w:pPr>
      <w:r>
        <w:rPr>
          <w:i/>
          <w:iCs/>
          <w:color w:val="000000" w:themeColor="text1"/>
        </w:rPr>
        <w:t xml:space="preserve">Cardwell v </w:t>
      </w:r>
      <w:proofErr w:type="spellStart"/>
      <w:r>
        <w:rPr>
          <w:i/>
          <w:iCs/>
          <w:color w:val="000000" w:themeColor="text1"/>
        </w:rPr>
        <w:t>Bechtol</w:t>
      </w:r>
      <w:proofErr w:type="spellEnd"/>
      <w:r>
        <w:rPr>
          <w:i/>
          <w:iCs/>
          <w:color w:val="000000" w:themeColor="text1"/>
        </w:rPr>
        <w:t xml:space="preserve"> </w:t>
      </w:r>
    </w:p>
    <w:p w14:paraId="3E87405E" w14:textId="77777777" w:rsidR="00A03028" w:rsidRPr="0033437A" w:rsidRDefault="00A03028" w:rsidP="00A03028">
      <w:pPr>
        <w:pStyle w:val="ListParagraph"/>
        <w:numPr>
          <w:ilvl w:val="1"/>
          <w:numId w:val="23"/>
        </w:numPr>
        <w:rPr>
          <w:rFonts w:ascii="Times New Roman" w:hAnsi="Times New Roman" w:cs="Times New Roman"/>
        </w:rPr>
      </w:pPr>
      <w:r w:rsidRPr="0033437A">
        <w:rPr>
          <w:rFonts w:ascii="Times New Roman" w:hAnsi="Times New Roman" w:cs="Times New Roman"/>
        </w:rPr>
        <w:t xml:space="preserve">Cardwell had the capacity as a mature minor to consent and appreciate the nature, risks, and consequences of the medical treatment involved. </w:t>
      </w:r>
    </w:p>
    <w:p w14:paraId="65BD1D8E" w14:textId="77777777" w:rsidR="00A03028" w:rsidRDefault="00A03028" w:rsidP="00A03028">
      <w:pPr>
        <w:pStyle w:val="ListParagraph"/>
        <w:numPr>
          <w:ilvl w:val="1"/>
          <w:numId w:val="23"/>
        </w:numPr>
        <w:rPr>
          <w:rFonts w:ascii="Times New Roman" w:hAnsi="Times New Roman" w:cs="Times New Roman"/>
        </w:rPr>
      </w:pPr>
      <w:r w:rsidRPr="0033437A">
        <w:rPr>
          <w:rFonts w:ascii="Times New Roman" w:hAnsi="Times New Roman" w:cs="Times New Roman"/>
        </w:rPr>
        <w:t xml:space="preserve">Under the rule of sevens, Tennessee may treat mature minors without parental consent over the age of 14 in less rebutted by evidence of incapacity. </w:t>
      </w:r>
    </w:p>
    <w:p w14:paraId="2323AE66" w14:textId="77777777" w:rsidR="00A03028" w:rsidRPr="0033437A" w:rsidRDefault="00A03028" w:rsidP="00A03028">
      <w:pPr>
        <w:pStyle w:val="ListParagraph"/>
        <w:numPr>
          <w:ilvl w:val="1"/>
          <w:numId w:val="23"/>
        </w:numPr>
        <w:rPr>
          <w:rFonts w:ascii="Times New Roman" w:hAnsi="Times New Roman" w:cs="Times New Roman"/>
        </w:rPr>
      </w:pPr>
      <w:r>
        <w:rPr>
          <w:rFonts w:ascii="Times New Roman" w:hAnsi="Times New Roman" w:cs="Times New Roman"/>
          <w:iCs/>
        </w:rPr>
        <w:t>TCA 29-26-118 requires that proof of standard of care for obtaining informed consent must be shown by expert evidence</w:t>
      </w:r>
    </w:p>
    <w:p w14:paraId="2AE6426B" w14:textId="77777777" w:rsidR="00A03028" w:rsidRPr="0033437A" w:rsidRDefault="00A03028" w:rsidP="00A03028">
      <w:pPr>
        <w:pStyle w:val="ListParagraph"/>
        <w:numPr>
          <w:ilvl w:val="0"/>
          <w:numId w:val="23"/>
        </w:numPr>
        <w:rPr>
          <w:rFonts w:ascii="Times New Roman" w:hAnsi="Times New Roman" w:cs="Times New Roman"/>
        </w:rPr>
      </w:pPr>
      <w:proofErr w:type="spellStart"/>
      <w:r>
        <w:rPr>
          <w:rFonts w:ascii="Times New Roman" w:hAnsi="Times New Roman" w:cs="Times New Roman"/>
          <w:i/>
        </w:rPr>
        <w:t>Katko</w:t>
      </w:r>
      <w:proofErr w:type="spellEnd"/>
      <w:r>
        <w:rPr>
          <w:rFonts w:ascii="Times New Roman" w:hAnsi="Times New Roman" w:cs="Times New Roman"/>
          <w:i/>
        </w:rPr>
        <w:t xml:space="preserve"> v </w:t>
      </w:r>
      <w:proofErr w:type="spellStart"/>
      <w:r>
        <w:rPr>
          <w:rFonts w:ascii="Times New Roman" w:hAnsi="Times New Roman" w:cs="Times New Roman"/>
          <w:i/>
        </w:rPr>
        <w:t>Briney</w:t>
      </w:r>
      <w:proofErr w:type="spellEnd"/>
      <w:r>
        <w:rPr>
          <w:rFonts w:ascii="Times New Roman" w:hAnsi="Times New Roman" w:cs="Times New Roman"/>
          <w:i/>
        </w:rPr>
        <w:t xml:space="preserve"> </w:t>
      </w:r>
    </w:p>
    <w:p w14:paraId="5E8EC1A9" w14:textId="77777777" w:rsidR="00A03028" w:rsidRPr="00F834DD" w:rsidRDefault="00A03028" w:rsidP="00A03028">
      <w:pPr>
        <w:pStyle w:val="ListParagraph"/>
        <w:numPr>
          <w:ilvl w:val="1"/>
          <w:numId w:val="23"/>
        </w:numPr>
        <w:rPr>
          <w:rFonts w:ascii="Times New Roman" w:hAnsi="Times New Roman" w:cs="Times New Roman"/>
        </w:rPr>
      </w:pPr>
      <w:r w:rsidRPr="00F834DD">
        <w:rPr>
          <w:rFonts w:ascii="Times New Roman" w:hAnsi="Times New Roman" w:cs="Times New Roman"/>
        </w:rPr>
        <w:t xml:space="preserve">Spring guns are only justified when the trespasser would be committing a felony of violence or a felony punishable by death, or where trespasser is endangering human life. </w:t>
      </w:r>
    </w:p>
    <w:p w14:paraId="25A8527A" w14:textId="77777777" w:rsidR="00A03028" w:rsidRPr="0033437A" w:rsidRDefault="00A03028" w:rsidP="00A03028">
      <w:pPr>
        <w:pStyle w:val="ListParagraph"/>
        <w:numPr>
          <w:ilvl w:val="1"/>
          <w:numId w:val="23"/>
        </w:numPr>
        <w:rPr>
          <w:rFonts w:ascii="Times New Roman" w:hAnsi="Times New Roman" w:cs="Times New Roman"/>
        </w:rPr>
      </w:pPr>
      <w:r w:rsidRPr="00D37CC0">
        <w:rPr>
          <w:rFonts w:ascii="Times New Roman" w:hAnsi="Times New Roman" w:cs="Times New Roman"/>
        </w:rPr>
        <w:t xml:space="preserve">The law has always placed a higher value upon human safety than </w:t>
      </w:r>
      <w:r>
        <w:rPr>
          <w:rFonts w:ascii="Times New Roman" w:hAnsi="Times New Roman" w:cs="Times New Roman"/>
        </w:rPr>
        <w:t>upon</w:t>
      </w:r>
      <w:r w:rsidRPr="00D37CC0">
        <w:rPr>
          <w:rFonts w:ascii="Times New Roman" w:hAnsi="Times New Roman" w:cs="Times New Roman"/>
        </w:rPr>
        <w:t xml:space="preserve"> mere rights and property.</w:t>
      </w:r>
    </w:p>
    <w:p w14:paraId="4570E33E" w14:textId="77777777" w:rsidR="00A03028" w:rsidRPr="0033437A" w:rsidRDefault="00A03028" w:rsidP="00A03028">
      <w:pPr>
        <w:pStyle w:val="ListParagraph"/>
        <w:ind w:left="1440"/>
        <w:rPr>
          <w:color w:val="00B050"/>
        </w:rPr>
      </w:pPr>
    </w:p>
    <w:p w14:paraId="1BD12229" w14:textId="77777777" w:rsidR="00A03028" w:rsidRDefault="00A03028" w:rsidP="00A03028">
      <w:pPr>
        <w:ind w:left="2880" w:firstLine="720"/>
        <w:rPr>
          <w:b/>
          <w:bCs/>
          <w:u w:val="single"/>
        </w:rPr>
      </w:pPr>
      <w:r w:rsidRPr="00022018">
        <w:rPr>
          <w:b/>
          <w:bCs/>
          <w:color w:val="FF0000"/>
          <w:u w:val="single"/>
        </w:rPr>
        <w:t>Negligence: Standard of Care</w:t>
      </w:r>
    </w:p>
    <w:p w14:paraId="4118390A" w14:textId="77777777" w:rsidR="00A03028" w:rsidRPr="00022018" w:rsidRDefault="00A03028" w:rsidP="00A03028">
      <w:pPr>
        <w:rPr>
          <w:color w:val="4472C4" w:themeColor="accent1"/>
        </w:rPr>
      </w:pPr>
      <w:r w:rsidRPr="00022018">
        <w:rPr>
          <w:color w:val="4472C4" w:themeColor="accent1"/>
        </w:rPr>
        <w:t xml:space="preserve">Negligence is independent basis of liability  </w:t>
      </w:r>
    </w:p>
    <w:p w14:paraId="59510CAC" w14:textId="77777777" w:rsidR="00A03028" w:rsidRPr="00022018" w:rsidRDefault="00A03028" w:rsidP="00A03028">
      <w:pPr>
        <w:rPr>
          <w:color w:val="4472C4" w:themeColor="accent1"/>
        </w:rPr>
      </w:pPr>
      <w:r w:rsidRPr="00022018">
        <w:rPr>
          <w:color w:val="4472C4" w:themeColor="accent1"/>
        </w:rPr>
        <w:tab/>
        <w:t xml:space="preserve">Different from IT in that negligence is focus on conduct (or lack thereof) </w:t>
      </w:r>
    </w:p>
    <w:p w14:paraId="15600CBC" w14:textId="77777777" w:rsidR="00A03028" w:rsidRPr="00022018" w:rsidRDefault="00A03028" w:rsidP="00A03028">
      <w:pPr>
        <w:rPr>
          <w:color w:val="4472C4" w:themeColor="accent1"/>
        </w:rPr>
      </w:pPr>
      <w:r w:rsidRPr="00022018">
        <w:rPr>
          <w:color w:val="4472C4" w:themeColor="accent1"/>
        </w:rPr>
        <w:tab/>
      </w:r>
      <w:r w:rsidRPr="00022018">
        <w:rPr>
          <w:color w:val="4472C4" w:themeColor="accent1"/>
        </w:rPr>
        <w:tab/>
        <w:t xml:space="preserve">IT focuses on intent </w:t>
      </w:r>
    </w:p>
    <w:p w14:paraId="20D55181" w14:textId="77777777" w:rsidR="00A03028" w:rsidRPr="00022018" w:rsidRDefault="00A03028" w:rsidP="00A03028">
      <w:pPr>
        <w:rPr>
          <w:color w:val="4472C4" w:themeColor="accent1"/>
        </w:rPr>
      </w:pPr>
      <w:r w:rsidRPr="00022018">
        <w:rPr>
          <w:color w:val="4472C4" w:themeColor="accent1"/>
        </w:rPr>
        <w:t xml:space="preserve">Negligence: Intent is IRRELAVENT </w:t>
      </w:r>
    </w:p>
    <w:p w14:paraId="32A48719" w14:textId="77777777" w:rsidR="00A03028" w:rsidRPr="00022018" w:rsidRDefault="00A03028" w:rsidP="00A03028">
      <w:pPr>
        <w:rPr>
          <w:color w:val="4472C4" w:themeColor="accent1"/>
        </w:rPr>
      </w:pPr>
      <w:r w:rsidRPr="00022018">
        <w:rPr>
          <w:color w:val="4472C4" w:themeColor="accent1"/>
        </w:rPr>
        <w:tab/>
        <w:t>Focus on what tortfeasor did or failed to do</w:t>
      </w:r>
    </w:p>
    <w:p w14:paraId="6CDF9DA0" w14:textId="77777777" w:rsidR="00A03028" w:rsidRPr="00022018" w:rsidRDefault="00A03028" w:rsidP="00A03028">
      <w:pPr>
        <w:rPr>
          <w:color w:val="4472C4" w:themeColor="accent1"/>
        </w:rPr>
      </w:pPr>
      <w:r w:rsidRPr="00022018">
        <w:rPr>
          <w:color w:val="4472C4" w:themeColor="accent1"/>
        </w:rPr>
        <w:t>Negligence Definition</w:t>
      </w:r>
    </w:p>
    <w:p w14:paraId="59AEF145" w14:textId="77777777" w:rsidR="00A03028" w:rsidRPr="00022018" w:rsidRDefault="00A03028" w:rsidP="00A03028">
      <w:pPr>
        <w:rPr>
          <w:color w:val="4472C4" w:themeColor="accent1"/>
        </w:rPr>
      </w:pPr>
      <w:r w:rsidRPr="00022018">
        <w:rPr>
          <w:color w:val="4472C4" w:themeColor="accent1"/>
        </w:rPr>
        <w:tab/>
        <w:t>Conduct (or lack) that creates an unreasonable risk of harm to people or property</w:t>
      </w:r>
    </w:p>
    <w:p w14:paraId="276ABE82" w14:textId="77777777" w:rsidR="00A03028" w:rsidRPr="00022018" w:rsidRDefault="00A03028" w:rsidP="00A03028">
      <w:pPr>
        <w:rPr>
          <w:color w:val="4472C4" w:themeColor="accent1"/>
        </w:rPr>
      </w:pPr>
      <w:r w:rsidRPr="00022018">
        <w:rPr>
          <w:color w:val="4472C4" w:themeColor="accent1"/>
        </w:rPr>
        <w:tab/>
        <w:t xml:space="preserve">“Lack of due care” </w:t>
      </w:r>
    </w:p>
    <w:p w14:paraId="451B3DEB" w14:textId="77777777" w:rsidR="00A03028" w:rsidRPr="00022018" w:rsidRDefault="00A03028" w:rsidP="00A03028">
      <w:pPr>
        <w:rPr>
          <w:color w:val="4472C4" w:themeColor="accent1"/>
        </w:rPr>
      </w:pPr>
      <w:r w:rsidRPr="00022018">
        <w:rPr>
          <w:color w:val="4472C4" w:themeColor="accent1"/>
        </w:rPr>
        <w:tab/>
        <w:t xml:space="preserve">“Lack of ordinary care” </w:t>
      </w:r>
    </w:p>
    <w:p w14:paraId="41233F28" w14:textId="77777777" w:rsidR="00A03028" w:rsidRPr="00022018" w:rsidRDefault="00A03028" w:rsidP="00A03028">
      <w:pPr>
        <w:rPr>
          <w:color w:val="4472C4" w:themeColor="accent1"/>
        </w:rPr>
      </w:pPr>
      <w:r w:rsidRPr="00022018">
        <w:rPr>
          <w:color w:val="4472C4" w:themeColor="accent1"/>
        </w:rPr>
        <w:tab/>
        <w:t xml:space="preserve">Tortfeasor failed to do something that RPP would have done </w:t>
      </w:r>
    </w:p>
    <w:p w14:paraId="003AB2C2" w14:textId="77777777" w:rsidR="00A03028" w:rsidRPr="00022018" w:rsidRDefault="00A03028" w:rsidP="00A03028">
      <w:pPr>
        <w:rPr>
          <w:color w:val="4472C4" w:themeColor="accent1"/>
        </w:rPr>
      </w:pPr>
      <w:r w:rsidRPr="00022018">
        <w:rPr>
          <w:color w:val="4472C4" w:themeColor="accent1"/>
        </w:rPr>
        <w:t>Negligence has 5 elements (plaintiff must prove ALL 5 BY PREPONDERANCE OF EVIDENCE)</w:t>
      </w:r>
    </w:p>
    <w:p w14:paraId="66E86C0E" w14:textId="77777777" w:rsidR="00A03028" w:rsidRPr="00022018" w:rsidRDefault="00A03028" w:rsidP="00A03028">
      <w:pPr>
        <w:pStyle w:val="ListParagraph"/>
        <w:numPr>
          <w:ilvl w:val="0"/>
          <w:numId w:val="24"/>
        </w:numPr>
        <w:rPr>
          <w:color w:val="4472C4" w:themeColor="accent1"/>
        </w:rPr>
      </w:pPr>
      <w:r w:rsidRPr="00022018">
        <w:rPr>
          <w:color w:val="4472C4" w:themeColor="accent1"/>
        </w:rPr>
        <w:t xml:space="preserve">Tortfeasor must have owed duty of care to plaintiff </w:t>
      </w:r>
    </w:p>
    <w:p w14:paraId="7D863C09" w14:textId="77777777" w:rsidR="00A03028" w:rsidRPr="00022018" w:rsidRDefault="00A03028" w:rsidP="00A03028">
      <w:pPr>
        <w:pStyle w:val="ListParagraph"/>
        <w:numPr>
          <w:ilvl w:val="0"/>
          <w:numId w:val="25"/>
        </w:numPr>
        <w:rPr>
          <w:color w:val="4472C4" w:themeColor="accent1"/>
        </w:rPr>
      </w:pPr>
      <w:r w:rsidRPr="00022018">
        <w:rPr>
          <w:color w:val="4472C4" w:themeColor="accent1"/>
        </w:rPr>
        <w:t>Legal obligation to conduct himself in a way not to create harm</w:t>
      </w:r>
    </w:p>
    <w:p w14:paraId="21BA2387" w14:textId="77777777" w:rsidR="00A03028" w:rsidRPr="00022018" w:rsidRDefault="00A03028" w:rsidP="00A03028">
      <w:pPr>
        <w:pStyle w:val="ListParagraph"/>
        <w:numPr>
          <w:ilvl w:val="0"/>
          <w:numId w:val="24"/>
        </w:numPr>
        <w:rPr>
          <w:color w:val="4472C4" w:themeColor="accent1"/>
        </w:rPr>
      </w:pPr>
      <w:r w:rsidRPr="00022018">
        <w:rPr>
          <w:color w:val="4472C4" w:themeColor="accent1"/>
        </w:rPr>
        <w:t xml:space="preserve">Tortfeasor must have breached that duty </w:t>
      </w:r>
    </w:p>
    <w:p w14:paraId="7CF1A810" w14:textId="77777777" w:rsidR="00A03028" w:rsidRPr="00022018" w:rsidRDefault="00A03028" w:rsidP="00A03028">
      <w:pPr>
        <w:pStyle w:val="ListParagraph"/>
        <w:numPr>
          <w:ilvl w:val="0"/>
          <w:numId w:val="25"/>
        </w:numPr>
        <w:rPr>
          <w:color w:val="4472C4" w:themeColor="accent1"/>
        </w:rPr>
      </w:pPr>
      <w:r w:rsidRPr="00022018">
        <w:rPr>
          <w:color w:val="4472C4" w:themeColor="accent1"/>
        </w:rPr>
        <w:lastRenderedPageBreak/>
        <w:t>Must have engaged in conduct that falls below standard of care</w:t>
      </w:r>
    </w:p>
    <w:p w14:paraId="5DC96C97" w14:textId="77777777" w:rsidR="00A03028" w:rsidRPr="00022018" w:rsidRDefault="00A03028" w:rsidP="00A03028">
      <w:pPr>
        <w:pStyle w:val="ListParagraph"/>
        <w:numPr>
          <w:ilvl w:val="0"/>
          <w:numId w:val="25"/>
        </w:numPr>
        <w:rPr>
          <w:color w:val="4472C4" w:themeColor="accent1"/>
        </w:rPr>
      </w:pPr>
      <w:r w:rsidRPr="00022018">
        <w:rPr>
          <w:color w:val="4472C4" w:themeColor="accent1"/>
        </w:rPr>
        <w:t xml:space="preserve">D must have been negligent </w:t>
      </w:r>
    </w:p>
    <w:p w14:paraId="1357C396" w14:textId="77777777" w:rsidR="00A03028" w:rsidRPr="00022018" w:rsidRDefault="00A03028" w:rsidP="00A03028">
      <w:pPr>
        <w:pStyle w:val="ListParagraph"/>
        <w:numPr>
          <w:ilvl w:val="0"/>
          <w:numId w:val="24"/>
        </w:numPr>
        <w:rPr>
          <w:color w:val="4472C4" w:themeColor="accent1"/>
        </w:rPr>
      </w:pPr>
      <w:r w:rsidRPr="00022018">
        <w:rPr>
          <w:color w:val="4472C4" w:themeColor="accent1"/>
        </w:rPr>
        <w:t>Tortfeasor’s negligence must have been actual cause or factual cause of plaintiff’s damages</w:t>
      </w:r>
    </w:p>
    <w:p w14:paraId="28F70618" w14:textId="77777777" w:rsidR="00A03028" w:rsidRPr="00022018" w:rsidRDefault="00A03028" w:rsidP="00A03028">
      <w:pPr>
        <w:pStyle w:val="ListParagraph"/>
        <w:numPr>
          <w:ilvl w:val="0"/>
          <w:numId w:val="25"/>
        </w:numPr>
        <w:rPr>
          <w:color w:val="4472C4" w:themeColor="accent1"/>
        </w:rPr>
      </w:pPr>
      <w:r w:rsidRPr="00022018">
        <w:rPr>
          <w:color w:val="4472C4" w:themeColor="accent1"/>
        </w:rPr>
        <w:t>Plaintiff must prove causal connection</w:t>
      </w:r>
    </w:p>
    <w:p w14:paraId="27B18DD4" w14:textId="77777777" w:rsidR="00A03028" w:rsidRPr="00022018" w:rsidRDefault="00A03028" w:rsidP="00A03028">
      <w:pPr>
        <w:pStyle w:val="ListParagraph"/>
        <w:numPr>
          <w:ilvl w:val="0"/>
          <w:numId w:val="24"/>
        </w:numPr>
        <w:rPr>
          <w:color w:val="4472C4" w:themeColor="accent1"/>
        </w:rPr>
      </w:pPr>
      <w:r w:rsidRPr="00022018">
        <w:rPr>
          <w:color w:val="4472C4" w:themeColor="accent1"/>
        </w:rPr>
        <w:t>Tortfeasor’s negligence must be legal cause of harm</w:t>
      </w:r>
    </w:p>
    <w:p w14:paraId="619ABFF3" w14:textId="77777777" w:rsidR="00A03028" w:rsidRPr="00022018" w:rsidRDefault="00A03028" w:rsidP="00A03028">
      <w:pPr>
        <w:pStyle w:val="ListParagraph"/>
        <w:numPr>
          <w:ilvl w:val="0"/>
          <w:numId w:val="25"/>
        </w:numPr>
        <w:rPr>
          <w:color w:val="4472C4" w:themeColor="accent1"/>
        </w:rPr>
      </w:pPr>
      <w:r w:rsidRPr="00022018">
        <w:rPr>
          <w:color w:val="4472C4" w:themeColor="accent1"/>
        </w:rPr>
        <w:t xml:space="preserve">Focus on whether policy of the law ought to impose responsibility </w:t>
      </w:r>
    </w:p>
    <w:p w14:paraId="08C2C77D" w14:textId="77777777" w:rsidR="00A03028" w:rsidRPr="00022018" w:rsidRDefault="00A03028" w:rsidP="00A03028">
      <w:pPr>
        <w:pStyle w:val="ListParagraph"/>
        <w:numPr>
          <w:ilvl w:val="0"/>
          <w:numId w:val="24"/>
        </w:numPr>
        <w:rPr>
          <w:color w:val="4472C4" w:themeColor="accent1"/>
        </w:rPr>
      </w:pPr>
      <w:r w:rsidRPr="00022018">
        <w:rPr>
          <w:color w:val="4472C4" w:themeColor="accent1"/>
        </w:rPr>
        <w:t xml:space="preserve">Actual loss or damage </w:t>
      </w:r>
    </w:p>
    <w:p w14:paraId="336BC3B4" w14:textId="77777777" w:rsidR="00A03028" w:rsidRPr="00022018" w:rsidRDefault="00A03028" w:rsidP="00A03028">
      <w:pPr>
        <w:pStyle w:val="ListParagraph"/>
        <w:numPr>
          <w:ilvl w:val="0"/>
          <w:numId w:val="25"/>
        </w:numPr>
        <w:rPr>
          <w:color w:val="4472C4" w:themeColor="accent1"/>
        </w:rPr>
      </w:pPr>
      <w:r w:rsidRPr="00022018">
        <w:rPr>
          <w:color w:val="4472C4" w:themeColor="accent1"/>
        </w:rPr>
        <w:t>NO NOMINAL DAMAGES ALLOWED</w:t>
      </w:r>
    </w:p>
    <w:p w14:paraId="483F9A32" w14:textId="77777777" w:rsidR="00A03028" w:rsidRPr="00022018" w:rsidRDefault="00A03028" w:rsidP="00A03028">
      <w:pPr>
        <w:pStyle w:val="ListParagraph"/>
        <w:numPr>
          <w:ilvl w:val="0"/>
          <w:numId w:val="25"/>
        </w:numPr>
        <w:rPr>
          <w:color w:val="4472C4" w:themeColor="accent1"/>
        </w:rPr>
      </w:pPr>
      <w:r w:rsidRPr="00022018">
        <w:rPr>
          <w:color w:val="4472C4" w:themeColor="accent1"/>
        </w:rPr>
        <w:t>Plaintiff must show actual loss/actual harm</w:t>
      </w:r>
    </w:p>
    <w:p w14:paraId="4B0B46C8" w14:textId="77777777" w:rsidR="00A03028" w:rsidRPr="00022018" w:rsidRDefault="00A03028" w:rsidP="00A03028">
      <w:pPr>
        <w:rPr>
          <w:color w:val="4472C4" w:themeColor="accent1"/>
        </w:rPr>
      </w:pPr>
      <w:r w:rsidRPr="00022018">
        <w:rPr>
          <w:color w:val="4472C4" w:themeColor="accent1"/>
        </w:rPr>
        <w:t xml:space="preserve">What is the benchmark of conduct (STANDARD)? </w:t>
      </w:r>
    </w:p>
    <w:p w14:paraId="0AA73F9A" w14:textId="77777777" w:rsidR="00A03028" w:rsidRPr="00022018" w:rsidRDefault="00A03028" w:rsidP="00A03028">
      <w:pPr>
        <w:rPr>
          <w:color w:val="4472C4" w:themeColor="accent1"/>
        </w:rPr>
      </w:pPr>
      <w:r w:rsidRPr="00022018">
        <w:rPr>
          <w:color w:val="4472C4" w:themeColor="accent1"/>
        </w:rPr>
        <w:tab/>
        <w:t xml:space="preserve">REASONABLE PERSON STANDARD </w:t>
      </w:r>
    </w:p>
    <w:p w14:paraId="4D3F9B5C" w14:textId="77777777" w:rsidR="00A03028" w:rsidRPr="00022018" w:rsidRDefault="00A03028" w:rsidP="00A03028">
      <w:pPr>
        <w:rPr>
          <w:color w:val="4472C4" w:themeColor="accent1"/>
        </w:rPr>
      </w:pPr>
      <w:r w:rsidRPr="00022018">
        <w:rPr>
          <w:color w:val="4472C4" w:themeColor="accent1"/>
        </w:rPr>
        <w:tab/>
        <w:t>D’s conduct evaluated against RPS</w:t>
      </w:r>
    </w:p>
    <w:p w14:paraId="1C37FCE7" w14:textId="77777777" w:rsidR="00A03028" w:rsidRPr="00022018" w:rsidRDefault="00A03028" w:rsidP="00A03028">
      <w:pPr>
        <w:rPr>
          <w:color w:val="4472C4" w:themeColor="accent1"/>
        </w:rPr>
      </w:pPr>
      <w:r w:rsidRPr="00022018">
        <w:rPr>
          <w:color w:val="4472C4" w:themeColor="accent1"/>
        </w:rPr>
        <w:tab/>
        <w:t xml:space="preserve">“What would an ordinary hypothetical prudent person have done under those very </w:t>
      </w:r>
    </w:p>
    <w:p w14:paraId="2AEDF3A6" w14:textId="77777777" w:rsidR="00A03028" w:rsidRPr="00022018" w:rsidRDefault="00A03028" w:rsidP="00A03028">
      <w:pPr>
        <w:rPr>
          <w:color w:val="4472C4" w:themeColor="accent1"/>
        </w:rPr>
      </w:pPr>
      <w:r w:rsidRPr="00022018">
        <w:rPr>
          <w:color w:val="4472C4" w:themeColor="accent1"/>
        </w:rPr>
        <w:tab/>
        <w:t xml:space="preserve">same circumstances?”  </w:t>
      </w:r>
    </w:p>
    <w:p w14:paraId="05A8F6F5" w14:textId="77777777" w:rsidR="00A03028" w:rsidRPr="00022018" w:rsidRDefault="00A03028" w:rsidP="00A03028">
      <w:pPr>
        <w:rPr>
          <w:color w:val="4472C4" w:themeColor="accent1"/>
        </w:rPr>
      </w:pPr>
      <w:r w:rsidRPr="00022018">
        <w:rPr>
          <w:color w:val="4472C4" w:themeColor="accent1"/>
        </w:rPr>
        <w:tab/>
        <w:t xml:space="preserve">The test in a negligence case is OBJECTIVE TEST (not subjective) </w:t>
      </w:r>
    </w:p>
    <w:p w14:paraId="3E16CBB4" w14:textId="77777777" w:rsidR="00A03028" w:rsidRPr="00022018" w:rsidRDefault="00A03028" w:rsidP="00A03028">
      <w:pPr>
        <w:rPr>
          <w:color w:val="4472C4" w:themeColor="accent1"/>
        </w:rPr>
      </w:pPr>
      <w:r w:rsidRPr="00022018">
        <w:rPr>
          <w:color w:val="4472C4" w:themeColor="accent1"/>
        </w:rPr>
        <w:tab/>
      </w:r>
      <w:r w:rsidRPr="00022018">
        <w:rPr>
          <w:color w:val="4472C4" w:themeColor="accent1"/>
        </w:rPr>
        <w:tab/>
        <w:t>Issue is not what the defendant believed to be true about her conduct</w:t>
      </w:r>
    </w:p>
    <w:p w14:paraId="0B9182CC" w14:textId="77777777" w:rsidR="00A03028" w:rsidRPr="00022018" w:rsidRDefault="00A03028" w:rsidP="00A03028">
      <w:pPr>
        <w:rPr>
          <w:color w:val="4472C4" w:themeColor="accent1"/>
        </w:rPr>
      </w:pPr>
      <w:r w:rsidRPr="00022018">
        <w:rPr>
          <w:color w:val="4472C4" w:themeColor="accent1"/>
        </w:rPr>
        <w:tab/>
      </w:r>
      <w:r w:rsidRPr="00022018">
        <w:rPr>
          <w:color w:val="4472C4" w:themeColor="accent1"/>
        </w:rPr>
        <w:tab/>
        <w:t>Issue is whether that conduct purported to what an RPP would have done</w:t>
      </w:r>
    </w:p>
    <w:p w14:paraId="68538DBF" w14:textId="77777777" w:rsidR="00A03028" w:rsidRPr="00022018" w:rsidRDefault="00A03028" w:rsidP="00A03028">
      <w:pPr>
        <w:rPr>
          <w:color w:val="4472C4" w:themeColor="accent1"/>
        </w:rPr>
      </w:pPr>
      <w:r w:rsidRPr="00022018">
        <w:rPr>
          <w:color w:val="4472C4" w:themeColor="accent1"/>
        </w:rPr>
        <w:t>Because reasonable person does set the standard, we must know thing about this RP</w:t>
      </w:r>
    </w:p>
    <w:p w14:paraId="6871B6B8" w14:textId="77777777" w:rsidR="00A03028" w:rsidRPr="00022018" w:rsidRDefault="00A03028" w:rsidP="00A03028">
      <w:pPr>
        <w:rPr>
          <w:color w:val="4472C4" w:themeColor="accent1"/>
        </w:rPr>
      </w:pPr>
      <w:r w:rsidRPr="00022018">
        <w:rPr>
          <w:color w:val="4472C4" w:themeColor="accent1"/>
        </w:rPr>
        <w:t>Reasonable Person</w:t>
      </w:r>
    </w:p>
    <w:p w14:paraId="6D7BA4FB" w14:textId="77777777" w:rsidR="00A03028" w:rsidRPr="00022018" w:rsidRDefault="00A03028" w:rsidP="00A03028">
      <w:pPr>
        <w:rPr>
          <w:color w:val="4472C4" w:themeColor="accent1"/>
        </w:rPr>
      </w:pPr>
      <w:r w:rsidRPr="00022018">
        <w:rPr>
          <w:color w:val="4472C4" w:themeColor="accent1"/>
        </w:rPr>
        <w:tab/>
        <w:t xml:space="preserve">Considered to have identical physical characteristics of the tortfeasor </w:t>
      </w:r>
    </w:p>
    <w:p w14:paraId="3B751FDA" w14:textId="77777777" w:rsidR="00A03028" w:rsidRPr="00022018" w:rsidRDefault="00A03028" w:rsidP="00A03028">
      <w:pPr>
        <w:rPr>
          <w:color w:val="4472C4" w:themeColor="accent1"/>
        </w:rPr>
      </w:pPr>
      <w:r w:rsidRPr="00022018">
        <w:rPr>
          <w:color w:val="4472C4" w:themeColor="accent1"/>
        </w:rPr>
        <w:tab/>
      </w:r>
      <w:r w:rsidRPr="00022018">
        <w:rPr>
          <w:color w:val="4472C4" w:themeColor="accent1"/>
        </w:rPr>
        <w:tab/>
        <w:t>-Physically they are the same</w:t>
      </w:r>
    </w:p>
    <w:p w14:paraId="1753D2FA" w14:textId="77777777" w:rsidR="00A03028" w:rsidRPr="00022018" w:rsidRDefault="00A03028" w:rsidP="00A03028">
      <w:pPr>
        <w:rPr>
          <w:color w:val="4472C4" w:themeColor="accent1"/>
        </w:rPr>
      </w:pPr>
      <w:r w:rsidRPr="00022018">
        <w:rPr>
          <w:color w:val="4472C4" w:themeColor="accent1"/>
        </w:rPr>
        <w:tab/>
      </w:r>
      <w:r w:rsidRPr="00022018">
        <w:rPr>
          <w:color w:val="4472C4" w:themeColor="accent1"/>
        </w:rPr>
        <w:tab/>
        <w:t xml:space="preserve">-If tortfeasor is blind, then RP is blind </w:t>
      </w:r>
    </w:p>
    <w:p w14:paraId="05D18010" w14:textId="77777777" w:rsidR="00A03028" w:rsidRPr="00022018" w:rsidRDefault="00A03028" w:rsidP="00A03028">
      <w:pPr>
        <w:rPr>
          <w:color w:val="4472C4" w:themeColor="accent1"/>
        </w:rPr>
      </w:pPr>
      <w:r w:rsidRPr="00022018">
        <w:rPr>
          <w:color w:val="4472C4" w:themeColor="accent1"/>
        </w:rPr>
        <w:tab/>
        <w:t xml:space="preserve">Individual mental consideration </w:t>
      </w:r>
      <w:proofErr w:type="gramStart"/>
      <w:r w:rsidRPr="00022018">
        <w:rPr>
          <w:color w:val="4472C4" w:themeColor="accent1"/>
        </w:rPr>
        <w:t>are</w:t>
      </w:r>
      <w:proofErr w:type="gramEnd"/>
      <w:r w:rsidRPr="00022018">
        <w:rPr>
          <w:color w:val="4472C4" w:themeColor="accent1"/>
        </w:rPr>
        <w:t xml:space="preserve"> NOT considered </w:t>
      </w:r>
    </w:p>
    <w:p w14:paraId="512AA4FA" w14:textId="77777777" w:rsidR="00A03028" w:rsidRPr="00022018" w:rsidRDefault="00A03028" w:rsidP="00A03028">
      <w:pPr>
        <w:rPr>
          <w:color w:val="4472C4" w:themeColor="accent1"/>
        </w:rPr>
      </w:pPr>
      <w:r w:rsidRPr="00022018">
        <w:rPr>
          <w:color w:val="4472C4" w:themeColor="accent1"/>
        </w:rPr>
        <w:tab/>
      </w:r>
      <w:r w:rsidRPr="00022018">
        <w:rPr>
          <w:color w:val="4472C4" w:themeColor="accent1"/>
        </w:rPr>
        <w:tab/>
        <w:t>-Tortfeasor deemed to have mental capacity of normal person even if they don’t</w:t>
      </w:r>
    </w:p>
    <w:p w14:paraId="6C07E961" w14:textId="77777777" w:rsidR="00A03028" w:rsidRPr="00022018" w:rsidRDefault="00A03028" w:rsidP="00A03028">
      <w:pPr>
        <w:rPr>
          <w:color w:val="4472C4" w:themeColor="accent1"/>
        </w:rPr>
      </w:pPr>
      <w:r w:rsidRPr="00022018">
        <w:rPr>
          <w:color w:val="4472C4" w:themeColor="accent1"/>
        </w:rPr>
        <w:tab/>
      </w:r>
      <w:r w:rsidRPr="00022018">
        <w:rPr>
          <w:color w:val="4472C4" w:themeColor="accent1"/>
        </w:rPr>
        <w:tab/>
        <w:t>-If D is insane, D’s conduct is still measured against sane RP</w:t>
      </w:r>
    </w:p>
    <w:p w14:paraId="069110EC" w14:textId="77777777" w:rsidR="00A03028" w:rsidRPr="00022018" w:rsidRDefault="00A03028" w:rsidP="00A03028">
      <w:pPr>
        <w:ind w:left="720" w:firstLine="720"/>
        <w:rPr>
          <w:color w:val="4472C4" w:themeColor="accent1"/>
        </w:rPr>
      </w:pPr>
      <w:r w:rsidRPr="00022018">
        <w:rPr>
          <w:color w:val="4472C4" w:themeColor="accent1"/>
        </w:rPr>
        <w:t>-Voluntary intoxication is viewed as a mental limitation</w:t>
      </w:r>
    </w:p>
    <w:p w14:paraId="0642E9C1" w14:textId="77777777" w:rsidR="00A03028" w:rsidRPr="00022018" w:rsidRDefault="00A03028" w:rsidP="00A03028">
      <w:pPr>
        <w:ind w:left="720" w:firstLine="720"/>
        <w:rPr>
          <w:color w:val="4472C4" w:themeColor="accent1"/>
        </w:rPr>
      </w:pPr>
      <w:r w:rsidRPr="00022018">
        <w:rPr>
          <w:color w:val="4472C4" w:themeColor="accent1"/>
        </w:rPr>
        <w:tab/>
        <w:t xml:space="preserve">*Voluntary intoxication is not a defense in negligence case </w:t>
      </w:r>
    </w:p>
    <w:p w14:paraId="500E578C" w14:textId="77777777" w:rsidR="00A03028" w:rsidRPr="00022018" w:rsidRDefault="00A03028" w:rsidP="00A03028">
      <w:pPr>
        <w:rPr>
          <w:color w:val="4472C4" w:themeColor="accent1"/>
        </w:rPr>
      </w:pPr>
    </w:p>
    <w:p w14:paraId="514165CF" w14:textId="77777777" w:rsidR="00A03028" w:rsidRPr="00022018" w:rsidRDefault="00A03028" w:rsidP="00A03028">
      <w:pPr>
        <w:rPr>
          <w:color w:val="4472C4" w:themeColor="accent1"/>
        </w:rPr>
      </w:pPr>
      <w:r w:rsidRPr="00022018">
        <w:rPr>
          <w:color w:val="4472C4" w:themeColor="accent1"/>
        </w:rPr>
        <w:t xml:space="preserve">Tortfeasor is charged with things he actually knew, observed or perceived and those things an </w:t>
      </w:r>
    </w:p>
    <w:p w14:paraId="54EB88C5" w14:textId="77777777" w:rsidR="00A03028" w:rsidRPr="00022018" w:rsidRDefault="00A03028" w:rsidP="00A03028">
      <w:pPr>
        <w:rPr>
          <w:color w:val="4472C4" w:themeColor="accent1"/>
        </w:rPr>
      </w:pPr>
      <w:r w:rsidRPr="00022018">
        <w:rPr>
          <w:color w:val="4472C4" w:themeColor="accent1"/>
        </w:rPr>
        <w:tab/>
        <w:t>RP would have known or perceived.</w:t>
      </w:r>
    </w:p>
    <w:p w14:paraId="6AEACDD9" w14:textId="77777777" w:rsidR="00A03028" w:rsidRPr="00022018" w:rsidRDefault="00A03028" w:rsidP="00A03028">
      <w:pPr>
        <w:rPr>
          <w:color w:val="4472C4" w:themeColor="accent1"/>
        </w:rPr>
      </w:pPr>
      <w:r w:rsidRPr="00022018">
        <w:rPr>
          <w:color w:val="4472C4" w:themeColor="accent1"/>
        </w:rPr>
        <w:tab/>
        <w:t xml:space="preserve">Ex) If tortfeasor didn’t see car coming because he’s </w:t>
      </w:r>
      <w:proofErr w:type="gramStart"/>
      <w:r w:rsidRPr="00022018">
        <w:rPr>
          <w:color w:val="4472C4" w:themeColor="accent1"/>
        </w:rPr>
        <w:t>look</w:t>
      </w:r>
      <w:proofErr w:type="gramEnd"/>
      <w:r w:rsidRPr="00022018">
        <w:rPr>
          <w:color w:val="4472C4" w:themeColor="accent1"/>
        </w:rPr>
        <w:t xml:space="preserve"> at phone and steps in front</w:t>
      </w:r>
    </w:p>
    <w:p w14:paraId="4CE7E755" w14:textId="77777777" w:rsidR="00A03028" w:rsidRPr="00022018" w:rsidRDefault="00A03028" w:rsidP="00A03028">
      <w:pPr>
        <w:rPr>
          <w:color w:val="4472C4" w:themeColor="accent1"/>
        </w:rPr>
      </w:pPr>
      <w:r w:rsidRPr="00022018">
        <w:rPr>
          <w:color w:val="4472C4" w:themeColor="accent1"/>
        </w:rPr>
        <w:tab/>
      </w:r>
      <w:r w:rsidRPr="00022018">
        <w:rPr>
          <w:color w:val="4472C4" w:themeColor="accent1"/>
        </w:rPr>
        <w:tab/>
        <w:t>of car</w:t>
      </w:r>
    </w:p>
    <w:p w14:paraId="77A27820" w14:textId="77777777" w:rsidR="00A03028" w:rsidRPr="00022018" w:rsidRDefault="00A03028" w:rsidP="00A03028">
      <w:pPr>
        <w:rPr>
          <w:color w:val="4472C4" w:themeColor="accent1"/>
        </w:rPr>
      </w:pPr>
      <w:r w:rsidRPr="00022018">
        <w:rPr>
          <w:color w:val="4472C4" w:themeColor="accent1"/>
        </w:rPr>
        <w:tab/>
        <w:t xml:space="preserve">    Testifies that he does not see car</w:t>
      </w:r>
    </w:p>
    <w:p w14:paraId="2EE75212" w14:textId="77777777" w:rsidR="00A03028" w:rsidRPr="00022018" w:rsidRDefault="00A03028" w:rsidP="00A03028">
      <w:pPr>
        <w:rPr>
          <w:color w:val="4472C4" w:themeColor="accent1"/>
        </w:rPr>
      </w:pPr>
      <w:r w:rsidRPr="00022018">
        <w:rPr>
          <w:color w:val="4472C4" w:themeColor="accent1"/>
        </w:rPr>
        <w:tab/>
        <w:t xml:space="preserve">       Still deemed to have known the car was coming if RP knew that car was coming</w:t>
      </w:r>
    </w:p>
    <w:p w14:paraId="7B444C7C" w14:textId="77777777" w:rsidR="00A03028" w:rsidRPr="00022018" w:rsidRDefault="00A03028" w:rsidP="00A03028">
      <w:pPr>
        <w:rPr>
          <w:color w:val="4472C4" w:themeColor="accent1"/>
        </w:rPr>
      </w:pPr>
      <w:r w:rsidRPr="00022018">
        <w:rPr>
          <w:color w:val="4472C4" w:themeColor="accent1"/>
        </w:rPr>
        <w:t xml:space="preserve">Tortfeasor is deemed to know what ordinary person in community would know </w:t>
      </w:r>
    </w:p>
    <w:p w14:paraId="063729FC" w14:textId="77777777" w:rsidR="00A03028" w:rsidRPr="00022018" w:rsidRDefault="00A03028" w:rsidP="00A03028">
      <w:pPr>
        <w:rPr>
          <w:color w:val="4472C4" w:themeColor="accent1"/>
        </w:rPr>
      </w:pPr>
      <w:r w:rsidRPr="00022018">
        <w:rPr>
          <w:color w:val="4472C4" w:themeColor="accent1"/>
        </w:rPr>
        <w:tab/>
        <w:t>Regarding commonly known qualities and habits of people, animals, and characteristics</w:t>
      </w:r>
    </w:p>
    <w:p w14:paraId="0D52629F" w14:textId="77777777" w:rsidR="00A03028" w:rsidRPr="00022018" w:rsidRDefault="00A03028" w:rsidP="00A03028">
      <w:pPr>
        <w:rPr>
          <w:color w:val="4472C4" w:themeColor="accent1"/>
        </w:rPr>
      </w:pPr>
      <w:r w:rsidRPr="00022018">
        <w:rPr>
          <w:color w:val="4472C4" w:themeColor="accent1"/>
        </w:rPr>
        <w:tab/>
      </w:r>
      <w:r w:rsidRPr="00022018">
        <w:rPr>
          <w:color w:val="4472C4" w:themeColor="accent1"/>
        </w:rPr>
        <w:tab/>
        <w:t>of things</w:t>
      </w:r>
    </w:p>
    <w:p w14:paraId="2C9E1879" w14:textId="77777777" w:rsidR="00A03028" w:rsidRPr="00022018" w:rsidRDefault="00A03028" w:rsidP="00A03028">
      <w:pPr>
        <w:rPr>
          <w:color w:val="4472C4" w:themeColor="accent1"/>
        </w:rPr>
      </w:pPr>
      <w:r w:rsidRPr="00022018">
        <w:rPr>
          <w:color w:val="4472C4" w:themeColor="accent1"/>
        </w:rPr>
        <w:tab/>
        <w:t xml:space="preserve">Ex) Fire is hot, water can drown, snakes can bite. </w:t>
      </w:r>
    </w:p>
    <w:p w14:paraId="481DA1F7" w14:textId="77777777" w:rsidR="00A03028" w:rsidRPr="00022018" w:rsidRDefault="00A03028" w:rsidP="00A03028">
      <w:pPr>
        <w:rPr>
          <w:color w:val="4472C4" w:themeColor="accent1"/>
        </w:rPr>
      </w:pPr>
      <w:r w:rsidRPr="00022018">
        <w:rPr>
          <w:color w:val="4472C4" w:themeColor="accent1"/>
        </w:rPr>
        <w:t xml:space="preserve">Negligent Tortfeasor is MINOR </w:t>
      </w:r>
    </w:p>
    <w:p w14:paraId="33DB4990" w14:textId="77777777" w:rsidR="00A03028" w:rsidRPr="00022018" w:rsidRDefault="00A03028" w:rsidP="00A03028">
      <w:pPr>
        <w:rPr>
          <w:color w:val="4472C4" w:themeColor="accent1"/>
        </w:rPr>
      </w:pPr>
      <w:r w:rsidRPr="00022018">
        <w:rPr>
          <w:color w:val="4472C4" w:themeColor="accent1"/>
        </w:rPr>
        <w:tab/>
        <w:t xml:space="preserve">Law recognizes that children do not have same capacity as adults to recognize and </w:t>
      </w:r>
    </w:p>
    <w:p w14:paraId="7EA1E210" w14:textId="77777777" w:rsidR="00A03028" w:rsidRPr="00022018" w:rsidRDefault="00A03028" w:rsidP="00A03028">
      <w:pPr>
        <w:rPr>
          <w:color w:val="4472C4" w:themeColor="accent1"/>
        </w:rPr>
      </w:pPr>
      <w:r w:rsidRPr="00022018">
        <w:rPr>
          <w:color w:val="4472C4" w:themeColor="accent1"/>
        </w:rPr>
        <w:tab/>
      </w:r>
      <w:r w:rsidRPr="00022018">
        <w:rPr>
          <w:color w:val="4472C4" w:themeColor="accent1"/>
        </w:rPr>
        <w:tab/>
        <w:t>avoid dangerous situations</w:t>
      </w:r>
    </w:p>
    <w:p w14:paraId="236A8E54" w14:textId="77777777" w:rsidR="00A03028" w:rsidRPr="00022018" w:rsidRDefault="00A03028" w:rsidP="00A03028">
      <w:pPr>
        <w:rPr>
          <w:color w:val="4472C4" w:themeColor="accent1"/>
        </w:rPr>
      </w:pPr>
      <w:r w:rsidRPr="00022018">
        <w:rPr>
          <w:color w:val="4472C4" w:themeColor="accent1"/>
        </w:rPr>
        <w:tab/>
        <w:t xml:space="preserve">Minor is charged with care that RP minor of like age and mental capacity would be </w:t>
      </w:r>
    </w:p>
    <w:p w14:paraId="49E2F293" w14:textId="77777777" w:rsidR="00A03028" w:rsidRPr="00022018" w:rsidRDefault="00A03028" w:rsidP="00A03028">
      <w:pPr>
        <w:rPr>
          <w:color w:val="4472C4" w:themeColor="accent1"/>
        </w:rPr>
      </w:pPr>
      <w:r w:rsidRPr="00022018">
        <w:rPr>
          <w:color w:val="4472C4" w:themeColor="accent1"/>
        </w:rPr>
        <w:tab/>
      </w:r>
      <w:r w:rsidRPr="00022018">
        <w:rPr>
          <w:color w:val="4472C4" w:themeColor="accent1"/>
        </w:rPr>
        <w:tab/>
        <w:t>expected to exercise under the same circumstances</w:t>
      </w:r>
    </w:p>
    <w:p w14:paraId="2280C4E0" w14:textId="77777777" w:rsidR="00A03028" w:rsidRPr="00022018" w:rsidRDefault="00A03028" w:rsidP="00A03028">
      <w:pPr>
        <w:rPr>
          <w:color w:val="4472C4" w:themeColor="accent1"/>
        </w:rPr>
      </w:pPr>
      <w:r w:rsidRPr="00022018">
        <w:rPr>
          <w:color w:val="4472C4" w:themeColor="accent1"/>
        </w:rPr>
        <w:lastRenderedPageBreak/>
        <w:tab/>
        <w:t>Minors can be held liable for their negligent acts assuming their conduct falls below</w:t>
      </w:r>
    </w:p>
    <w:p w14:paraId="410D8630" w14:textId="77777777" w:rsidR="00A03028" w:rsidRPr="00022018" w:rsidRDefault="00A03028" w:rsidP="00A03028">
      <w:pPr>
        <w:rPr>
          <w:color w:val="4472C4" w:themeColor="accent1"/>
        </w:rPr>
      </w:pPr>
      <w:r w:rsidRPr="00022018">
        <w:rPr>
          <w:color w:val="4472C4" w:themeColor="accent1"/>
        </w:rPr>
        <w:tab/>
      </w:r>
      <w:r w:rsidRPr="00022018">
        <w:rPr>
          <w:color w:val="4472C4" w:themeColor="accent1"/>
        </w:rPr>
        <w:tab/>
        <w:t xml:space="preserve">what would be expected </w:t>
      </w:r>
    </w:p>
    <w:p w14:paraId="3EE1BDD9" w14:textId="77777777" w:rsidR="00A03028" w:rsidRPr="00022018" w:rsidRDefault="00A03028" w:rsidP="00A03028">
      <w:pPr>
        <w:rPr>
          <w:color w:val="4472C4" w:themeColor="accent1"/>
        </w:rPr>
      </w:pPr>
      <w:r w:rsidRPr="00022018">
        <w:rPr>
          <w:color w:val="4472C4" w:themeColor="accent1"/>
        </w:rPr>
        <w:tab/>
        <w:t>EXCEPTION****</w:t>
      </w:r>
    </w:p>
    <w:p w14:paraId="753D0293" w14:textId="77777777" w:rsidR="00A03028" w:rsidRPr="00022018" w:rsidRDefault="00A03028" w:rsidP="00A03028">
      <w:pPr>
        <w:rPr>
          <w:color w:val="4472C4" w:themeColor="accent1"/>
        </w:rPr>
      </w:pPr>
      <w:r w:rsidRPr="00022018">
        <w:rPr>
          <w:color w:val="4472C4" w:themeColor="accent1"/>
        </w:rPr>
        <w:tab/>
      </w:r>
      <w:r w:rsidRPr="00022018">
        <w:rPr>
          <w:color w:val="4472C4" w:themeColor="accent1"/>
        </w:rPr>
        <w:tab/>
        <w:t>If minor is engaged in dangerous activity that adults usually engage in, then</w:t>
      </w:r>
    </w:p>
    <w:p w14:paraId="4098ABF3" w14:textId="77777777" w:rsidR="00A03028" w:rsidRPr="00022018" w:rsidRDefault="00A03028" w:rsidP="00A03028">
      <w:pPr>
        <w:rPr>
          <w:color w:val="4472C4" w:themeColor="accent1"/>
        </w:rPr>
      </w:pPr>
      <w:r w:rsidRPr="00022018">
        <w:rPr>
          <w:color w:val="4472C4" w:themeColor="accent1"/>
        </w:rPr>
        <w:tab/>
      </w:r>
      <w:r w:rsidRPr="00022018">
        <w:rPr>
          <w:color w:val="4472C4" w:themeColor="accent1"/>
        </w:rPr>
        <w:tab/>
        <w:t xml:space="preserve">no special allowance is made for that child’s lack of limited capacity </w:t>
      </w:r>
    </w:p>
    <w:p w14:paraId="3C096E82" w14:textId="77777777" w:rsidR="00A03028" w:rsidRPr="00022018" w:rsidRDefault="00A03028" w:rsidP="00A03028">
      <w:pPr>
        <w:rPr>
          <w:color w:val="4472C4" w:themeColor="accent1"/>
        </w:rPr>
      </w:pPr>
      <w:r w:rsidRPr="00022018">
        <w:rPr>
          <w:color w:val="4472C4" w:themeColor="accent1"/>
        </w:rPr>
        <w:tab/>
      </w:r>
      <w:r w:rsidRPr="00022018">
        <w:rPr>
          <w:color w:val="4472C4" w:themeColor="accent1"/>
        </w:rPr>
        <w:tab/>
        <w:t xml:space="preserve">Held to same standard of care that reasonable adult held to </w:t>
      </w:r>
    </w:p>
    <w:p w14:paraId="50E133E9" w14:textId="77777777" w:rsidR="00A03028" w:rsidRPr="00022018" w:rsidRDefault="00A03028" w:rsidP="00A03028">
      <w:pPr>
        <w:rPr>
          <w:color w:val="4472C4" w:themeColor="accent1"/>
        </w:rPr>
      </w:pPr>
      <w:r w:rsidRPr="00022018">
        <w:rPr>
          <w:color w:val="4472C4" w:themeColor="accent1"/>
        </w:rPr>
        <w:tab/>
        <w:t xml:space="preserve">TN Law: Rule of 7s applies </w:t>
      </w:r>
    </w:p>
    <w:p w14:paraId="6A9164CF" w14:textId="77777777" w:rsidR="00A03028" w:rsidRPr="00022018" w:rsidRDefault="00A03028" w:rsidP="00A03028">
      <w:pPr>
        <w:rPr>
          <w:color w:val="4472C4" w:themeColor="accent1"/>
        </w:rPr>
      </w:pPr>
      <w:r w:rsidRPr="00022018">
        <w:rPr>
          <w:color w:val="4472C4" w:themeColor="accent1"/>
        </w:rPr>
        <w:tab/>
      </w:r>
      <w:r w:rsidRPr="00022018">
        <w:rPr>
          <w:color w:val="4472C4" w:themeColor="accent1"/>
        </w:rPr>
        <w:tab/>
        <w:t xml:space="preserve">Child under the age of 7 is deemed by law to be incapable of negligence </w:t>
      </w:r>
    </w:p>
    <w:p w14:paraId="66D53A01" w14:textId="77777777" w:rsidR="00A03028" w:rsidRPr="00022018" w:rsidRDefault="00A03028" w:rsidP="00A03028">
      <w:pPr>
        <w:rPr>
          <w:color w:val="4472C4" w:themeColor="accent1"/>
        </w:rPr>
      </w:pPr>
      <w:r w:rsidRPr="00022018">
        <w:rPr>
          <w:color w:val="4472C4" w:themeColor="accent1"/>
        </w:rPr>
        <w:tab/>
      </w:r>
      <w:r w:rsidRPr="00022018">
        <w:rPr>
          <w:color w:val="4472C4" w:themeColor="accent1"/>
        </w:rPr>
        <w:tab/>
        <w:t xml:space="preserve">Child 7-14 has rebuttable presumption that incapable of negligence </w:t>
      </w:r>
    </w:p>
    <w:p w14:paraId="1D1F2C48" w14:textId="77777777" w:rsidR="00A03028" w:rsidRPr="00022018" w:rsidRDefault="00A03028" w:rsidP="00A03028">
      <w:pPr>
        <w:rPr>
          <w:color w:val="4472C4" w:themeColor="accent1"/>
        </w:rPr>
      </w:pPr>
      <w:r w:rsidRPr="00022018">
        <w:rPr>
          <w:color w:val="4472C4" w:themeColor="accent1"/>
        </w:rPr>
        <w:tab/>
      </w:r>
      <w:r w:rsidRPr="00022018">
        <w:rPr>
          <w:color w:val="4472C4" w:themeColor="accent1"/>
        </w:rPr>
        <w:tab/>
        <w:t xml:space="preserve">Child 14-17 has rebuttable presumption that child is capable of negligence </w:t>
      </w:r>
    </w:p>
    <w:p w14:paraId="4FF2798E" w14:textId="77777777" w:rsidR="00A03028" w:rsidRPr="00022018" w:rsidRDefault="00A03028" w:rsidP="00A03028">
      <w:pPr>
        <w:rPr>
          <w:b/>
          <w:bCs/>
          <w:color w:val="4472C4" w:themeColor="accent1"/>
        </w:rPr>
      </w:pPr>
      <w:r w:rsidRPr="00022018">
        <w:rPr>
          <w:b/>
          <w:bCs/>
          <w:color w:val="4472C4" w:themeColor="accent1"/>
        </w:rPr>
        <w:t>Professional</w:t>
      </w:r>
    </w:p>
    <w:p w14:paraId="242E2DA8" w14:textId="77777777" w:rsidR="00A03028" w:rsidRPr="00022018" w:rsidRDefault="00A03028" w:rsidP="00A03028">
      <w:pPr>
        <w:rPr>
          <w:color w:val="4472C4" w:themeColor="accent1"/>
        </w:rPr>
      </w:pPr>
      <w:r w:rsidRPr="00022018">
        <w:rPr>
          <w:color w:val="4472C4" w:themeColor="accent1"/>
        </w:rPr>
        <w:t xml:space="preserve">If tortfeasor engaged in activity requiring SKILL AND KNOWDGE </w:t>
      </w:r>
    </w:p>
    <w:p w14:paraId="1A9A3D2E" w14:textId="77777777" w:rsidR="00A03028" w:rsidRPr="00022018" w:rsidRDefault="00A03028" w:rsidP="00A03028">
      <w:pPr>
        <w:rPr>
          <w:color w:val="4472C4" w:themeColor="accent1"/>
        </w:rPr>
      </w:pPr>
      <w:r w:rsidRPr="00022018">
        <w:rPr>
          <w:color w:val="4472C4" w:themeColor="accent1"/>
        </w:rPr>
        <w:tab/>
        <w:t xml:space="preserve">Conduct measured against someone who is skilled and knowledgeable in that activity </w:t>
      </w:r>
    </w:p>
    <w:p w14:paraId="2A29DB90" w14:textId="77777777" w:rsidR="00A03028" w:rsidRPr="00022018" w:rsidRDefault="00A03028" w:rsidP="00A03028">
      <w:pPr>
        <w:rPr>
          <w:color w:val="4472C4" w:themeColor="accent1"/>
        </w:rPr>
      </w:pPr>
      <w:r w:rsidRPr="00022018">
        <w:rPr>
          <w:color w:val="4472C4" w:themeColor="accent1"/>
        </w:rPr>
        <w:tab/>
        <w:t xml:space="preserve">Ex) Mechanic, electrician </w:t>
      </w:r>
    </w:p>
    <w:p w14:paraId="22D8F297" w14:textId="77777777" w:rsidR="00A03028" w:rsidRPr="00022018" w:rsidRDefault="00A03028" w:rsidP="00A03028">
      <w:pPr>
        <w:rPr>
          <w:color w:val="4472C4" w:themeColor="accent1"/>
        </w:rPr>
      </w:pPr>
      <w:r w:rsidRPr="00022018">
        <w:rPr>
          <w:color w:val="4472C4" w:themeColor="accent1"/>
        </w:rPr>
        <w:t>Professional Standard of Care</w:t>
      </w:r>
    </w:p>
    <w:p w14:paraId="77DF4512" w14:textId="77777777" w:rsidR="00A03028" w:rsidRPr="00022018" w:rsidRDefault="00A03028" w:rsidP="00A03028">
      <w:pPr>
        <w:rPr>
          <w:color w:val="4472C4" w:themeColor="accent1"/>
        </w:rPr>
      </w:pPr>
      <w:r w:rsidRPr="00022018">
        <w:rPr>
          <w:color w:val="4472C4" w:themeColor="accent1"/>
        </w:rPr>
        <w:tab/>
        <w:t xml:space="preserve">Professional must possess and exercise skill and learning of a reasonable professional in </w:t>
      </w:r>
    </w:p>
    <w:p w14:paraId="4B69C8E9" w14:textId="77777777" w:rsidR="00A03028" w:rsidRPr="00022018" w:rsidRDefault="00A03028" w:rsidP="00A03028">
      <w:pPr>
        <w:rPr>
          <w:color w:val="4472C4" w:themeColor="accent1"/>
        </w:rPr>
      </w:pPr>
      <w:r w:rsidRPr="00022018">
        <w:rPr>
          <w:color w:val="4472C4" w:themeColor="accent1"/>
        </w:rPr>
        <w:tab/>
      </w:r>
      <w:r w:rsidRPr="00022018">
        <w:rPr>
          <w:color w:val="4472C4" w:themeColor="accent1"/>
        </w:rPr>
        <w:tab/>
        <w:t>that profession practicing in the same or similar location that the defendant</w:t>
      </w:r>
    </w:p>
    <w:p w14:paraId="344D78C6" w14:textId="77777777" w:rsidR="00A03028" w:rsidRPr="00022018" w:rsidRDefault="00A03028" w:rsidP="00A03028">
      <w:pPr>
        <w:rPr>
          <w:color w:val="4472C4" w:themeColor="accent1"/>
        </w:rPr>
      </w:pPr>
      <w:r w:rsidRPr="00022018">
        <w:rPr>
          <w:color w:val="4472C4" w:themeColor="accent1"/>
        </w:rPr>
        <w:tab/>
        <w:t xml:space="preserve">If person is a specialist, then held to hire standard of their specialty </w:t>
      </w:r>
    </w:p>
    <w:p w14:paraId="1B1F0D83" w14:textId="77777777" w:rsidR="00A03028" w:rsidRPr="00022018" w:rsidRDefault="00A03028" w:rsidP="00A03028">
      <w:pPr>
        <w:rPr>
          <w:color w:val="4472C4" w:themeColor="accent1"/>
        </w:rPr>
      </w:pPr>
      <w:r w:rsidRPr="00022018">
        <w:rPr>
          <w:color w:val="4472C4" w:themeColor="accent1"/>
        </w:rPr>
        <w:tab/>
      </w:r>
      <w:r w:rsidRPr="00022018">
        <w:rPr>
          <w:color w:val="4472C4" w:themeColor="accent1"/>
        </w:rPr>
        <w:tab/>
      </w:r>
      <w:proofErr w:type="gramStart"/>
      <w:r w:rsidRPr="00022018">
        <w:rPr>
          <w:color w:val="4472C4" w:themeColor="accent1"/>
        </w:rPr>
        <w:t>Ex)  Brain</w:t>
      </w:r>
      <w:proofErr w:type="gramEnd"/>
      <w:r w:rsidRPr="00022018">
        <w:rPr>
          <w:color w:val="4472C4" w:themeColor="accent1"/>
        </w:rPr>
        <w:t xml:space="preserve"> surgeon is held to the higher standard of that specialty </w:t>
      </w:r>
    </w:p>
    <w:p w14:paraId="11561C4E" w14:textId="77777777" w:rsidR="00A03028" w:rsidRPr="00022018" w:rsidRDefault="00A03028" w:rsidP="00A03028">
      <w:pPr>
        <w:rPr>
          <w:color w:val="4472C4" w:themeColor="accent1"/>
        </w:rPr>
      </w:pPr>
      <w:r w:rsidRPr="00022018">
        <w:rPr>
          <w:color w:val="4472C4" w:themeColor="accent1"/>
        </w:rPr>
        <w:tab/>
      </w:r>
      <w:r w:rsidRPr="00022018">
        <w:rPr>
          <w:color w:val="4472C4" w:themeColor="accent1"/>
        </w:rPr>
        <w:tab/>
        <w:t xml:space="preserve">Medical specialty </w:t>
      </w:r>
      <w:proofErr w:type="gramStart"/>
      <w:r w:rsidRPr="00022018">
        <w:rPr>
          <w:color w:val="4472C4" w:themeColor="accent1"/>
        </w:rPr>
        <w:t>are</w:t>
      </w:r>
      <w:proofErr w:type="gramEnd"/>
      <w:r w:rsidRPr="00022018">
        <w:rPr>
          <w:color w:val="4472C4" w:themeColor="accent1"/>
        </w:rPr>
        <w:t xml:space="preserve"> held to the higher standard NATION WDE</w:t>
      </w:r>
    </w:p>
    <w:p w14:paraId="2F889B47" w14:textId="77777777" w:rsidR="00A03028" w:rsidRPr="00022018" w:rsidRDefault="00A03028" w:rsidP="00A03028">
      <w:pPr>
        <w:rPr>
          <w:color w:val="4472C4" w:themeColor="accent1"/>
        </w:rPr>
      </w:pPr>
      <w:r w:rsidRPr="00022018">
        <w:rPr>
          <w:color w:val="4472C4" w:themeColor="accent1"/>
        </w:rPr>
        <w:tab/>
      </w:r>
      <w:r w:rsidRPr="00022018">
        <w:rPr>
          <w:color w:val="4472C4" w:themeColor="accent1"/>
        </w:rPr>
        <w:tab/>
      </w:r>
      <w:r w:rsidRPr="00022018">
        <w:rPr>
          <w:color w:val="4472C4" w:themeColor="accent1"/>
        </w:rPr>
        <w:tab/>
        <w:t>*Medical specialists have national standard of care except in TN</w:t>
      </w:r>
    </w:p>
    <w:p w14:paraId="26B9BC73" w14:textId="77777777" w:rsidR="00A03028" w:rsidRPr="00022018" w:rsidRDefault="00A03028" w:rsidP="00A03028">
      <w:pPr>
        <w:rPr>
          <w:color w:val="4472C4" w:themeColor="accent1"/>
        </w:rPr>
      </w:pPr>
      <w:r w:rsidRPr="00022018">
        <w:rPr>
          <w:color w:val="4472C4" w:themeColor="accent1"/>
        </w:rPr>
        <w:tab/>
      </w:r>
      <w:r w:rsidRPr="00022018">
        <w:rPr>
          <w:color w:val="4472C4" w:themeColor="accent1"/>
        </w:rPr>
        <w:tab/>
        <w:t>TN law</w:t>
      </w:r>
    </w:p>
    <w:p w14:paraId="3E7F5075" w14:textId="77777777" w:rsidR="00A03028" w:rsidRPr="00022018" w:rsidRDefault="00A03028" w:rsidP="00A03028">
      <w:pPr>
        <w:rPr>
          <w:color w:val="4472C4" w:themeColor="accent1"/>
        </w:rPr>
      </w:pPr>
      <w:r w:rsidRPr="00022018">
        <w:rPr>
          <w:color w:val="4472C4" w:themeColor="accent1"/>
        </w:rPr>
        <w:tab/>
      </w:r>
      <w:r w:rsidRPr="00022018">
        <w:rPr>
          <w:color w:val="4472C4" w:themeColor="accent1"/>
        </w:rPr>
        <w:tab/>
      </w:r>
      <w:r w:rsidRPr="00022018">
        <w:rPr>
          <w:color w:val="4472C4" w:themeColor="accent1"/>
        </w:rPr>
        <w:tab/>
        <w:t xml:space="preserve">A medical professional (specialist or not) held to standard of care of </w:t>
      </w:r>
    </w:p>
    <w:p w14:paraId="353E79B0" w14:textId="77777777" w:rsidR="00A03028" w:rsidRPr="00022018" w:rsidRDefault="00A03028" w:rsidP="00A03028">
      <w:pPr>
        <w:rPr>
          <w:color w:val="4472C4" w:themeColor="accent1"/>
        </w:rPr>
      </w:pPr>
      <w:r w:rsidRPr="00022018">
        <w:rPr>
          <w:color w:val="4472C4" w:themeColor="accent1"/>
        </w:rPr>
        <w:tab/>
      </w:r>
      <w:r w:rsidRPr="00022018">
        <w:rPr>
          <w:color w:val="4472C4" w:themeColor="accent1"/>
        </w:rPr>
        <w:tab/>
      </w:r>
      <w:r w:rsidRPr="00022018">
        <w:rPr>
          <w:color w:val="4472C4" w:themeColor="accent1"/>
        </w:rPr>
        <w:tab/>
        <w:t>a reasonable medical professional practicing in same or similar location</w:t>
      </w:r>
    </w:p>
    <w:p w14:paraId="38CF1EF8" w14:textId="77777777" w:rsidR="00A03028" w:rsidRPr="00022018" w:rsidRDefault="00A03028" w:rsidP="00A03028">
      <w:pPr>
        <w:rPr>
          <w:color w:val="4472C4" w:themeColor="accent1"/>
        </w:rPr>
      </w:pPr>
      <w:r w:rsidRPr="00022018">
        <w:rPr>
          <w:color w:val="4472C4" w:themeColor="accent1"/>
        </w:rPr>
        <w:tab/>
      </w:r>
      <w:r w:rsidRPr="00022018">
        <w:rPr>
          <w:color w:val="4472C4" w:themeColor="accent1"/>
        </w:rPr>
        <w:tab/>
      </w:r>
      <w:r w:rsidRPr="00022018">
        <w:rPr>
          <w:color w:val="4472C4" w:themeColor="accent1"/>
        </w:rPr>
        <w:tab/>
        <w:t xml:space="preserve">of where defendant practices. </w:t>
      </w:r>
    </w:p>
    <w:p w14:paraId="7CE3D540" w14:textId="77777777" w:rsidR="00A03028" w:rsidRPr="00022018" w:rsidRDefault="00A03028" w:rsidP="00A03028">
      <w:pPr>
        <w:rPr>
          <w:color w:val="4472C4" w:themeColor="accent1"/>
        </w:rPr>
      </w:pPr>
      <w:r w:rsidRPr="00022018">
        <w:rPr>
          <w:color w:val="4472C4" w:themeColor="accent1"/>
        </w:rPr>
        <w:tab/>
      </w:r>
      <w:r w:rsidRPr="00022018">
        <w:rPr>
          <w:color w:val="4472C4" w:themeColor="accent1"/>
        </w:rPr>
        <w:tab/>
        <w:t xml:space="preserve">TN law statewide law standard of care for lawyers </w:t>
      </w:r>
    </w:p>
    <w:p w14:paraId="4B78EB31" w14:textId="77777777" w:rsidR="00A03028" w:rsidRPr="00022018" w:rsidRDefault="00A03028" w:rsidP="00A03028">
      <w:pPr>
        <w:rPr>
          <w:color w:val="4472C4" w:themeColor="accent1"/>
        </w:rPr>
      </w:pPr>
      <w:r w:rsidRPr="00022018">
        <w:rPr>
          <w:color w:val="4472C4" w:themeColor="accent1"/>
        </w:rPr>
        <w:tab/>
      </w:r>
      <w:r w:rsidRPr="00022018">
        <w:rPr>
          <w:color w:val="4472C4" w:themeColor="accent1"/>
        </w:rPr>
        <w:tab/>
      </w:r>
      <w:r w:rsidRPr="00022018">
        <w:rPr>
          <w:color w:val="4472C4" w:themeColor="accent1"/>
        </w:rPr>
        <w:tab/>
        <w:t xml:space="preserve">Standard of care of Nashville lawyer is same standard as lawyer practicing </w:t>
      </w:r>
    </w:p>
    <w:p w14:paraId="78E382DA" w14:textId="77777777" w:rsidR="00A03028" w:rsidRPr="00022018" w:rsidRDefault="00A03028" w:rsidP="00A03028">
      <w:pPr>
        <w:rPr>
          <w:color w:val="4472C4" w:themeColor="accent1"/>
        </w:rPr>
      </w:pPr>
      <w:r w:rsidRPr="00022018">
        <w:rPr>
          <w:color w:val="4472C4" w:themeColor="accent1"/>
        </w:rPr>
        <w:tab/>
      </w:r>
      <w:r w:rsidRPr="00022018">
        <w:rPr>
          <w:color w:val="4472C4" w:themeColor="accent1"/>
        </w:rPr>
        <w:tab/>
      </w:r>
      <w:r w:rsidRPr="00022018">
        <w:rPr>
          <w:color w:val="4472C4" w:themeColor="accent1"/>
        </w:rPr>
        <w:tab/>
        <w:t xml:space="preserve">in Memphis, </w:t>
      </w:r>
      <w:proofErr w:type="spellStart"/>
      <w:r w:rsidRPr="00022018">
        <w:rPr>
          <w:color w:val="4472C4" w:themeColor="accent1"/>
        </w:rPr>
        <w:t>Chatt</w:t>
      </w:r>
      <w:proofErr w:type="spellEnd"/>
      <w:r w:rsidRPr="00022018">
        <w:rPr>
          <w:color w:val="4472C4" w:themeColor="accent1"/>
        </w:rPr>
        <w:t xml:space="preserve">, etc. </w:t>
      </w:r>
    </w:p>
    <w:p w14:paraId="4B1FCD0C" w14:textId="77777777" w:rsidR="00A03028" w:rsidRPr="00022018" w:rsidRDefault="00A03028" w:rsidP="00A03028">
      <w:pPr>
        <w:rPr>
          <w:color w:val="4472C4" w:themeColor="accent1"/>
        </w:rPr>
      </w:pPr>
      <w:r w:rsidRPr="00022018">
        <w:rPr>
          <w:color w:val="4472C4" w:themeColor="accent1"/>
        </w:rPr>
        <w:tab/>
        <w:t xml:space="preserve">Professionals, like anyone else, not held to standard of perfection </w:t>
      </w:r>
    </w:p>
    <w:p w14:paraId="1E0A15E9" w14:textId="77777777" w:rsidR="00A03028" w:rsidRPr="00022018" w:rsidRDefault="00A03028" w:rsidP="00A03028">
      <w:pPr>
        <w:rPr>
          <w:color w:val="4472C4" w:themeColor="accent1"/>
        </w:rPr>
      </w:pPr>
      <w:r w:rsidRPr="00022018">
        <w:rPr>
          <w:color w:val="4472C4" w:themeColor="accent1"/>
        </w:rPr>
        <w:tab/>
      </w:r>
      <w:r w:rsidRPr="00022018">
        <w:rPr>
          <w:color w:val="4472C4" w:themeColor="accent1"/>
        </w:rPr>
        <w:tab/>
        <w:t xml:space="preserve">Just because professional was unsuccessful does not mean liable </w:t>
      </w:r>
    </w:p>
    <w:p w14:paraId="03F7493D" w14:textId="77777777" w:rsidR="00A03028" w:rsidRPr="00022018" w:rsidRDefault="00A03028" w:rsidP="00A03028">
      <w:pPr>
        <w:rPr>
          <w:color w:val="4472C4" w:themeColor="accent1"/>
        </w:rPr>
      </w:pPr>
      <w:r w:rsidRPr="00022018">
        <w:rPr>
          <w:color w:val="4472C4" w:themeColor="accent1"/>
        </w:rPr>
        <w:tab/>
      </w:r>
      <w:r w:rsidRPr="00022018">
        <w:rPr>
          <w:color w:val="4472C4" w:themeColor="accent1"/>
        </w:rPr>
        <w:tab/>
        <w:t xml:space="preserve">Professionals are not liable for bad results </w:t>
      </w:r>
    </w:p>
    <w:p w14:paraId="40C1687A" w14:textId="77777777" w:rsidR="00A03028" w:rsidRPr="00022018" w:rsidRDefault="00A03028" w:rsidP="00A03028">
      <w:pPr>
        <w:rPr>
          <w:color w:val="4472C4" w:themeColor="accent1"/>
        </w:rPr>
      </w:pPr>
      <w:r w:rsidRPr="00022018">
        <w:rPr>
          <w:color w:val="4472C4" w:themeColor="accent1"/>
        </w:rPr>
        <w:t>When professional is D then standard of care and breach must be proven by expert testimony</w:t>
      </w:r>
    </w:p>
    <w:p w14:paraId="56D1D674" w14:textId="77777777" w:rsidR="00A03028" w:rsidRPr="00022018" w:rsidRDefault="00A03028" w:rsidP="00A03028">
      <w:pPr>
        <w:rPr>
          <w:color w:val="4472C4" w:themeColor="accent1"/>
        </w:rPr>
      </w:pPr>
      <w:r w:rsidRPr="00022018">
        <w:rPr>
          <w:color w:val="4472C4" w:themeColor="accent1"/>
        </w:rPr>
        <w:tab/>
        <w:t>Expert must tell what standard is and if D breached it</w:t>
      </w:r>
    </w:p>
    <w:p w14:paraId="4B1CFA94" w14:textId="77777777" w:rsidR="00A03028" w:rsidRPr="00022018" w:rsidRDefault="00A03028" w:rsidP="00A03028">
      <w:pPr>
        <w:rPr>
          <w:color w:val="4472C4" w:themeColor="accent1"/>
        </w:rPr>
      </w:pPr>
      <w:r w:rsidRPr="00022018">
        <w:rPr>
          <w:color w:val="4472C4" w:themeColor="accent1"/>
        </w:rPr>
        <w:tab/>
        <w:t>Reason for rule is that jurors have no idea of what is expected of a lawyer/surgeon/etc.</w:t>
      </w:r>
    </w:p>
    <w:p w14:paraId="31C5E2D2" w14:textId="77777777" w:rsidR="00A03028" w:rsidRPr="00022018" w:rsidRDefault="00A03028" w:rsidP="00A03028">
      <w:pPr>
        <w:rPr>
          <w:color w:val="4472C4" w:themeColor="accent1"/>
        </w:rPr>
      </w:pPr>
      <w:r w:rsidRPr="00022018">
        <w:rPr>
          <w:color w:val="4472C4" w:themeColor="accent1"/>
        </w:rPr>
        <w:tab/>
      </w:r>
      <w:r w:rsidRPr="00022018">
        <w:rPr>
          <w:color w:val="4472C4" w:themeColor="accent1"/>
        </w:rPr>
        <w:tab/>
        <w:t>Law requires the plaintiff to educate the jury by bringing in expert to tell what</w:t>
      </w:r>
    </w:p>
    <w:p w14:paraId="0F9B7114" w14:textId="77777777" w:rsidR="00A03028" w:rsidRPr="00022018" w:rsidRDefault="00A03028" w:rsidP="00A03028">
      <w:pPr>
        <w:rPr>
          <w:color w:val="4472C4" w:themeColor="accent1"/>
        </w:rPr>
      </w:pPr>
      <w:r w:rsidRPr="00022018">
        <w:rPr>
          <w:color w:val="4472C4" w:themeColor="accent1"/>
        </w:rPr>
        <w:tab/>
      </w:r>
      <w:r w:rsidRPr="00022018">
        <w:rPr>
          <w:color w:val="4472C4" w:themeColor="accent1"/>
        </w:rPr>
        <w:tab/>
      </w:r>
      <w:r w:rsidRPr="00022018">
        <w:rPr>
          <w:color w:val="4472C4" w:themeColor="accent1"/>
        </w:rPr>
        <w:tab/>
        <w:t xml:space="preserve">the standard is and if the D breached that standard </w:t>
      </w:r>
    </w:p>
    <w:p w14:paraId="594DB720" w14:textId="77777777" w:rsidR="00A03028" w:rsidRPr="00022018" w:rsidRDefault="00A03028" w:rsidP="00A03028">
      <w:pPr>
        <w:rPr>
          <w:color w:val="4472C4" w:themeColor="accent1"/>
        </w:rPr>
      </w:pPr>
      <w:r w:rsidRPr="00022018">
        <w:rPr>
          <w:color w:val="4472C4" w:themeColor="accent1"/>
        </w:rPr>
        <w:tab/>
      </w:r>
      <w:proofErr w:type="spellStart"/>
      <w:r w:rsidRPr="00022018">
        <w:rPr>
          <w:i/>
          <w:iCs/>
          <w:color w:val="4472C4" w:themeColor="accent1"/>
        </w:rPr>
        <w:t>Bechtol</w:t>
      </w:r>
      <w:proofErr w:type="spellEnd"/>
      <w:r w:rsidRPr="00022018">
        <w:rPr>
          <w:i/>
          <w:iCs/>
          <w:color w:val="4472C4" w:themeColor="accent1"/>
        </w:rPr>
        <w:t xml:space="preserve"> </w:t>
      </w:r>
    </w:p>
    <w:p w14:paraId="15771C92" w14:textId="77777777" w:rsidR="00A03028" w:rsidRPr="00022018" w:rsidRDefault="00A03028" w:rsidP="00A03028">
      <w:pPr>
        <w:rPr>
          <w:color w:val="4472C4" w:themeColor="accent1"/>
        </w:rPr>
      </w:pPr>
      <w:r w:rsidRPr="00022018">
        <w:rPr>
          <w:color w:val="4472C4" w:themeColor="accent1"/>
        </w:rPr>
        <w:tab/>
      </w:r>
      <w:r w:rsidRPr="00022018">
        <w:rPr>
          <w:color w:val="4472C4" w:themeColor="accent1"/>
        </w:rPr>
        <w:tab/>
        <w:t xml:space="preserve">Orthopedic doctor could not testify to osteopathic standard of care </w:t>
      </w:r>
    </w:p>
    <w:p w14:paraId="158FCDA1" w14:textId="77777777" w:rsidR="00A03028" w:rsidRPr="00022018" w:rsidRDefault="00A03028" w:rsidP="00A03028">
      <w:pPr>
        <w:rPr>
          <w:color w:val="4472C4" w:themeColor="accent1"/>
        </w:rPr>
      </w:pPr>
      <w:r w:rsidRPr="00022018">
        <w:rPr>
          <w:color w:val="4472C4" w:themeColor="accent1"/>
        </w:rPr>
        <w:tab/>
        <w:t>EXCPETION</w:t>
      </w:r>
    </w:p>
    <w:p w14:paraId="48D062FE" w14:textId="77777777" w:rsidR="00A03028" w:rsidRPr="00022018" w:rsidRDefault="00A03028" w:rsidP="00A03028">
      <w:pPr>
        <w:rPr>
          <w:color w:val="4472C4" w:themeColor="accent1"/>
        </w:rPr>
      </w:pPr>
      <w:r w:rsidRPr="00022018">
        <w:rPr>
          <w:color w:val="4472C4" w:themeColor="accent1"/>
        </w:rPr>
        <w:tab/>
      </w:r>
      <w:r w:rsidRPr="00022018">
        <w:rPr>
          <w:color w:val="4472C4" w:themeColor="accent1"/>
        </w:rPr>
        <w:tab/>
        <w:t xml:space="preserve">Not required if failure of professional performance is obviously clear </w:t>
      </w:r>
    </w:p>
    <w:p w14:paraId="7D728B61" w14:textId="77777777" w:rsidR="00A03028" w:rsidRPr="00022018" w:rsidRDefault="00A03028" w:rsidP="00A03028">
      <w:pPr>
        <w:rPr>
          <w:color w:val="4472C4" w:themeColor="accent1"/>
        </w:rPr>
      </w:pPr>
      <w:r w:rsidRPr="00022018">
        <w:rPr>
          <w:color w:val="4472C4" w:themeColor="accent1"/>
        </w:rPr>
        <w:tab/>
      </w:r>
      <w:r w:rsidRPr="00022018">
        <w:rPr>
          <w:color w:val="4472C4" w:themeColor="accent1"/>
        </w:rPr>
        <w:tab/>
      </w:r>
      <w:r w:rsidRPr="00022018">
        <w:rPr>
          <w:color w:val="4472C4" w:themeColor="accent1"/>
        </w:rPr>
        <w:tab/>
        <w:t xml:space="preserve">Ex) Surgeon amputates wrong limb or dentist pulls wrong tooth </w:t>
      </w:r>
    </w:p>
    <w:p w14:paraId="2E59F1AA" w14:textId="77777777" w:rsidR="00A03028" w:rsidRPr="00022018" w:rsidRDefault="00A03028" w:rsidP="00A03028">
      <w:pPr>
        <w:rPr>
          <w:color w:val="4472C4" w:themeColor="accent1"/>
        </w:rPr>
      </w:pPr>
      <w:r w:rsidRPr="00022018">
        <w:rPr>
          <w:color w:val="4472C4" w:themeColor="accent1"/>
        </w:rPr>
        <w:t xml:space="preserve">TN STATUTE REQUIREMENTS </w:t>
      </w:r>
    </w:p>
    <w:p w14:paraId="4B98D01D" w14:textId="77777777" w:rsidR="00A03028" w:rsidRPr="00022018" w:rsidRDefault="00A03028" w:rsidP="00A03028">
      <w:pPr>
        <w:rPr>
          <w:color w:val="4472C4" w:themeColor="accent1"/>
        </w:rPr>
      </w:pPr>
      <w:r w:rsidRPr="00022018">
        <w:rPr>
          <w:color w:val="4472C4" w:themeColor="accent1"/>
        </w:rPr>
        <w:tab/>
        <w:t>TCA 29-26-121</w:t>
      </w:r>
    </w:p>
    <w:p w14:paraId="4074BBB5" w14:textId="77777777" w:rsidR="00A03028" w:rsidRPr="00022018" w:rsidRDefault="00A03028" w:rsidP="00A03028">
      <w:pPr>
        <w:ind w:firstLine="720"/>
        <w:rPr>
          <w:color w:val="4472C4" w:themeColor="accent1"/>
        </w:rPr>
      </w:pPr>
      <w:r w:rsidRPr="00022018">
        <w:rPr>
          <w:color w:val="4472C4" w:themeColor="accent1"/>
        </w:rPr>
        <w:t xml:space="preserve">Require written notice of potential medical malpractice case must be given to </w:t>
      </w:r>
    </w:p>
    <w:p w14:paraId="5951DA0E" w14:textId="77777777" w:rsidR="00A03028" w:rsidRPr="00022018" w:rsidRDefault="00A03028" w:rsidP="00A03028">
      <w:pPr>
        <w:rPr>
          <w:color w:val="4472C4" w:themeColor="accent1"/>
        </w:rPr>
      </w:pPr>
      <w:r w:rsidRPr="00022018">
        <w:rPr>
          <w:color w:val="4472C4" w:themeColor="accent1"/>
        </w:rPr>
        <w:lastRenderedPageBreak/>
        <w:tab/>
      </w:r>
      <w:r w:rsidRPr="00022018">
        <w:rPr>
          <w:color w:val="4472C4" w:themeColor="accent1"/>
        </w:rPr>
        <w:tab/>
        <w:t>healthcare provider 60 days prior to filing suit</w:t>
      </w:r>
    </w:p>
    <w:p w14:paraId="342739FB" w14:textId="77777777" w:rsidR="00A03028" w:rsidRPr="00022018" w:rsidRDefault="00A03028" w:rsidP="00A03028">
      <w:pPr>
        <w:rPr>
          <w:color w:val="4472C4" w:themeColor="accent1"/>
        </w:rPr>
      </w:pPr>
      <w:r w:rsidRPr="00022018">
        <w:rPr>
          <w:color w:val="4472C4" w:themeColor="accent1"/>
        </w:rPr>
        <w:tab/>
      </w:r>
      <w:r w:rsidRPr="00022018">
        <w:rPr>
          <w:color w:val="4472C4" w:themeColor="accent1"/>
        </w:rPr>
        <w:tab/>
        <w:t>Plaintiff must confirm in complaint that notice was given</w:t>
      </w:r>
    </w:p>
    <w:p w14:paraId="5FE8256D" w14:textId="77777777" w:rsidR="00A03028" w:rsidRPr="00022018" w:rsidRDefault="00A03028" w:rsidP="00A03028">
      <w:pPr>
        <w:rPr>
          <w:color w:val="4472C4" w:themeColor="accent1"/>
        </w:rPr>
      </w:pPr>
      <w:r w:rsidRPr="00022018">
        <w:rPr>
          <w:color w:val="4472C4" w:themeColor="accent1"/>
        </w:rPr>
        <w:tab/>
        <w:t>TCA 29-26-122</w:t>
      </w:r>
      <w:r w:rsidRPr="00022018">
        <w:rPr>
          <w:color w:val="4472C4" w:themeColor="accent1"/>
        </w:rPr>
        <w:tab/>
      </w:r>
    </w:p>
    <w:p w14:paraId="67F0BF3B" w14:textId="77777777" w:rsidR="00A03028" w:rsidRPr="00022018" w:rsidRDefault="00A03028" w:rsidP="00A03028">
      <w:pPr>
        <w:rPr>
          <w:color w:val="4472C4" w:themeColor="accent1"/>
        </w:rPr>
      </w:pPr>
      <w:r w:rsidRPr="00022018">
        <w:rPr>
          <w:color w:val="4472C4" w:themeColor="accent1"/>
        </w:rPr>
        <w:tab/>
        <w:t xml:space="preserve">Plaintiff must file “certificate of good faith” with complaint confirming that 1 or </w:t>
      </w:r>
    </w:p>
    <w:p w14:paraId="19E52536" w14:textId="77777777" w:rsidR="00A03028" w:rsidRPr="00022018" w:rsidRDefault="00A03028" w:rsidP="00A03028">
      <w:pPr>
        <w:rPr>
          <w:color w:val="4472C4" w:themeColor="accent1"/>
        </w:rPr>
      </w:pPr>
      <w:r w:rsidRPr="00022018">
        <w:rPr>
          <w:color w:val="4472C4" w:themeColor="accent1"/>
        </w:rPr>
        <w:tab/>
      </w:r>
      <w:r w:rsidRPr="00022018">
        <w:rPr>
          <w:color w:val="4472C4" w:themeColor="accent1"/>
        </w:rPr>
        <w:tab/>
        <w:t>more experts have been consulted about case and that they have IN WRITING</w:t>
      </w:r>
    </w:p>
    <w:p w14:paraId="06D135E1" w14:textId="77777777" w:rsidR="00A03028" w:rsidRPr="00022018" w:rsidRDefault="00A03028" w:rsidP="00A03028">
      <w:pPr>
        <w:rPr>
          <w:color w:val="4472C4" w:themeColor="accent1"/>
        </w:rPr>
      </w:pPr>
      <w:r w:rsidRPr="00022018">
        <w:rPr>
          <w:color w:val="4472C4" w:themeColor="accent1"/>
        </w:rPr>
        <w:tab/>
      </w:r>
      <w:r w:rsidRPr="00022018">
        <w:rPr>
          <w:color w:val="4472C4" w:themeColor="accent1"/>
        </w:rPr>
        <w:tab/>
        <w:t>expressed opinion that there is good faith basis for the claim</w:t>
      </w:r>
    </w:p>
    <w:p w14:paraId="230CA120" w14:textId="77777777" w:rsidR="00A03028" w:rsidRPr="00022018" w:rsidRDefault="00A03028" w:rsidP="00A03028">
      <w:pPr>
        <w:rPr>
          <w:color w:val="4472C4" w:themeColor="accent1"/>
        </w:rPr>
      </w:pPr>
      <w:r w:rsidRPr="00022018">
        <w:rPr>
          <w:color w:val="4472C4" w:themeColor="accent1"/>
        </w:rPr>
        <w:t>Battle of the Experts</w:t>
      </w:r>
    </w:p>
    <w:p w14:paraId="368E1ECB" w14:textId="77777777" w:rsidR="00A03028" w:rsidRPr="00022018" w:rsidRDefault="00A03028" w:rsidP="00A03028">
      <w:pPr>
        <w:rPr>
          <w:color w:val="4472C4" w:themeColor="accent1"/>
        </w:rPr>
      </w:pPr>
      <w:r w:rsidRPr="00022018">
        <w:rPr>
          <w:color w:val="4472C4" w:themeColor="accent1"/>
        </w:rPr>
        <w:tab/>
        <w:t>When 2 experts have diametric testimonies</w:t>
      </w:r>
    </w:p>
    <w:p w14:paraId="0540273E" w14:textId="77777777" w:rsidR="00A03028" w:rsidRPr="00022018" w:rsidRDefault="00A03028" w:rsidP="00A03028">
      <w:pPr>
        <w:rPr>
          <w:color w:val="4472C4" w:themeColor="accent1"/>
        </w:rPr>
      </w:pPr>
      <w:r w:rsidRPr="00022018">
        <w:rPr>
          <w:color w:val="4472C4" w:themeColor="accent1"/>
        </w:rPr>
        <w:tab/>
        <w:t>Jury will then determine which expert comes out on top</w:t>
      </w:r>
    </w:p>
    <w:p w14:paraId="092E32AB" w14:textId="77777777" w:rsidR="00A03028" w:rsidRPr="00022018" w:rsidRDefault="00A03028" w:rsidP="00A03028">
      <w:pPr>
        <w:rPr>
          <w:color w:val="4472C4" w:themeColor="accent1"/>
        </w:rPr>
      </w:pPr>
      <w:r w:rsidRPr="00022018">
        <w:rPr>
          <w:color w:val="4472C4" w:themeColor="accent1"/>
        </w:rPr>
        <w:t xml:space="preserve">Duty to Disclose Risks (Medical Malpractice) </w:t>
      </w:r>
    </w:p>
    <w:p w14:paraId="4C5A85FD" w14:textId="77777777" w:rsidR="00A03028" w:rsidRPr="00022018" w:rsidRDefault="00A03028" w:rsidP="00A03028">
      <w:pPr>
        <w:ind w:firstLine="720"/>
        <w:rPr>
          <w:color w:val="4472C4" w:themeColor="accent1"/>
        </w:rPr>
      </w:pPr>
      <w:r w:rsidRPr="00022018">
        <w:rPr>
          <w:color w:val="4472C4" w:themeColor="accent1"/>
        </w:rPr>
        <w:t xml:space="preserve">If procedure performed without </w:t>
      </w:r>
      <w:proofErr w:type="gramStart"/>
      <w:r w:rsidRPr="00022018">
        <w:rPr>
          <w:color w:val="4472C4" w:themeColor="accent1"/>
        </w:rPr>
        <w:t>consent</w:t>
      </w:r>
      <w:proofErr w:type="gramEnd"/>
      <w:r w:rsidRPr="00022018">
        <w:rPr>
          <w:color w:val="4472C4" w:themeColor="accent1"/>
        </w:rPr>
        <w:t xml:space="preserve"> then that is BATTERY NOT MALPRACTICE NEGLIGENCE</w:t>
      </w:r>
    </w:p>
    <w:p w14:paraId="47D319C5" w14:textId="77777777" w:rsidR="00A03028" w:rsidRPr="00022018" w:rsidRDefault="00A03028" w:rsidP="00A03028">
      <w:pPr>
        <w:ind w:firstLine="720"/>
        <w:rPr>
          <w:color w:val="4472C4" w:themeColor="accent1"/>
        </w:rPr>
      </w:pPr>
      <w:r w:rsidRPr="00022018">
        <w:rPr>
          <w:color w:val="4472C4" w:themeColor="accent1"/>
        </w:rPr>
        <w:t xml:space="preserve">If patient consents, but provider does not disclose risks </w:t>
      </w:r>
    </w:p>
    <w:p w14:paraId="089072C3" w14:textId="77777777" w:rsidR="00A03028" w:rsidRPr="00022018" w:rsidRDefault="00A03028" w:rsidP="00A03028">
      <w:pPr>
        <w:ind w:left="720" w:firstLine="720"/>
        <w:rPr>
          <w:color w:val="4472C4" w:themeColor="accent1"/>
        </w:rPr>
      </w:pPr>
      <w:r w:rsidRPr="00022018">
        <w:rPr>
          <w:color w:val="4472C4" w:themeColor="accent1"/>
        </w:rPr>
        <w:t xml:space="preserve">Then plaintiff does have negligence case based on lack of informed consent </w:t>
      </w:r>
    </w:p>
    <w:p w14:paraId="288F4E4D" w14:textId="77777777" w:rsidR="00A03028" w:rsidRPr="00022018" w:rsidRDefault="00A03028" w:rsidP="00A03028">
      <w:pPr>
        <w:rPr>
          <w:color w:val="4472C4" w:themeColor="accent1"/>
        </w:rPr>
      </w:pPr>
      <w:r w:rsidRPr="00022018">
        <w:rPr>
          <w:color w:val="4472C4" w:themeColor="accent1"/>
        </w:rPr>
        <w:tab/>
        <w:t>What risks do NOT have to be disclosed (</w:t>
      </w:r>
      <w:proofErr w:type="spellStart"/>
      <w:r w:rsidRPr="00022018">
        <w:rPr>
          <w:i/>
          <w:iCs/>
          <w:color w:val="4472C4" w:themeColor="accent1"/>
        </w:rPr>
        <w:t>Shadrick</w:t>
      </w:r>
      <w:proofErr w:type="spellEnd"/>
      <w:r w:rsidRPr="00022018">
        <w:rPr>
          <w:i/>
          <w:iCs/>
          <w:color w:val="4472C4" w:themeColor="accent1"/>
        </w:rPr>
        <w:t xml:space="preserve"> v Coker</w:t>
      </w:r>
      <w:r w:rsidRPr="00022018">
        <w:rPr>
          <w:color w:val="4472C4" w:themeColor="accent1"/>
        </w:rPr>
        <w:t xml:space="preserve">) </w:t>
      </w:r>
    </w:p>
    <w:p w14:paraId="1CBBA0F0" w14:textId="77777777" w:rsidR="00A03028" w:rsidRPr="00022018" w:rsidRDefault="00A03028" w:rsidP="00A03028">
      <w:pPr>
        <w:pStyle w:val="ListParagraph"/>
        <w:numPr>
          <w:ilvl w:val="0"/>
          <w:numId w:val="26"/>
        </w:numPr>
        <w:rPr>
          <w:color w:val="4472C4" w:themeColor="accent1"/>
        </w:rPr>
      </w:pPr>
      <w:r w:rsidRPr="00022018">
        <w:rPr>
          <w:color w:val="4472C4" w:themeColor="accent1"/>
        </w:rPr>
        <w:t>Risk is immaterial/ extremely unlikely to occur</w:t>
      </w:r>
    </w:p>
    <w:p w14:paraId="6519DD2B" w14:textId="77777777" w:rsidR="00A03028" w:rsidRPr="00022018" w:rsidRDefault="00A03028" w:rsidP="00A03028">
      <w:pPr>
        <w:pStyle w:val="ListParagraph"/>
        <w:numPr>
          <w:ilvl w:val="0"/>
          <w:numId w:val="26"/>
        </w:numPr>
        <w:rPr>
          <w:color w:val="4472C4" w:themeColor="accent1"/>
        </w:rPr>
      </w:pPr>
      <w:r w:rsidRPr="00022018">
        <w:rPr>
          <w:color w:val="4472C4" w:themeColor="accent1"/>
        </w:rPr>
        <w:t>Risks that are obvious or already known to patient</w:t>
      </w:r>
    </w:p>
    <w:p w14:paraId="2C46AD7D" w14:textId="77777777" w:rsidR="00A03028" w:rsidRPr="00022018" w:rsidRDefault="00A03028" w:rsidP="00A03028">
      <w:pPr>
        <w:pStyle w:val="ListParagraph"/>
        <w:numPr>
          <w:ilvl w:val="0"/>
          <w:numId w:val="26"/>
        </w:numPr>
        <w:rPr>
          <w:color w:val="4472C4" w:themeColor="accent1"/>
        </w:rPr>
      </w:pPr>
      <w:r w:rsidRPr="00022018">
        <w:rPr>
          <w:color w:val="4472C4" w:themeColor="accent1"/>
        </w:rPr>
        <w:t>When patient is incapable of giving consent (emergency)</w:t>
      </w:r>
    </w:p>
    <w:p w14:paraId="2E7A5958" w14:textId="77777777" w:rsidR="00A03028" w:rsidRPr="00022018" w:rsidRDefault="00A03028" w:rsidP="00A03028">
      <w:pPr>
        <w:pStyle w:val="ListParagraph"/>
        <w:numPr>
          <w:ilvl w:val="0"/>
          <w:numId w:val="26"/>
        </w:numPr>
        <w:rPr>
          <w:color w:val="4472C4" w:themeColor="accent1"/>
        </w:rPr>
      </w:pPr>
      <w:r w:rsidRPr="00022018">
        <w:rPr>
          <w:color w:val="4472C4" w:themeColor="accent1"/>
        </w:rPr>
        <w:t xml:space="preserve">Risk is something that is unforeseeable or unknowing </w:t>
      </w:r>
    </w:p>
    <w:p w14:paraId="26C26301" w14:textId="77777777" w:rsidR="00A03028" w:rsidRPr="00022018" w:rsidRDefault="00A03028" w:rsidP="00A03028">
      <w:pPr>
        <w:rPr>
          <w:i/>
          <w:iCs/>
          <w:color w:val="4472C4" w:themeColor="accent1"/>
        </w:rPr>
      </w:pPr>
      <w:r w:rsidRPr="00022018">
        <w:rPr>
          <w:i/>
          <w:iCs/>
          <w:color w:val="4472C4" w:themeColor="accent1"/>
        </w:rPr>
        <w:t>Kellum</w:t>
      </w:r>
    </w:p>
    <w:p w14:paraId="0A5CF5A2" w14:textId="77777777" w:rsidR="00A03028" w:rsidRPr="00022018" w:rsidRDefault="00A03028" w:rsidP="00A03028">
      <w:pPr>
        <w:rPr>
          <w:color w:val="4472C4" w:themeColor="accent1"/>
        </w:rPr>
      </w:pPr>
      <w:r w:rsidRPr="00022018">
        <w:rPr>
          <w:color w:val="4472C4" w:themeColor="accent1"/>
        </w:rPr>
        <w:tab/>
        <w:t xml:space="preserve">Sues dentist because 16 teeth pulled </w:t>
      </w:r>
    </w:p>
    <w:p w14:paraId="2B47FA48" w14:textId="77777777" w:rsidR="00A03028" w:rsidRPr="00022018" w:rsidRDefault="00A03028" w:rsidP="00A03028">
      <w:pPr>
        <w:rPr>
          <w:color w:val="4472C4" w:themeColor="accent1"/>
        </w:rPr>
      </w:pPr>
      <w:r w:rsidRPr="00022018">
        <w:rPr>
          <w:color w:val="4472C4" w:themeColor="accent1"/>
        </w:rPr>
        <w:tab/>
        <w:t xml:space="preserve">Court said it was battery (not medical mal) and no expert testimony needed </w:t>
      </w:r>
    </w:p>
    <w:p w14:paraId="03595901" w14:textId="77777777" w:rsidR="00A03028" w:rsidRPr="00022018" w:rsidRDefault="00A03028" w:rsidP="00A03028">
      <w:pPr>
        <w:rPr>
          <w:color w:val="4472C4" w:themeColor="accent1"/>
        </w:rPr>
      </w:pPr>
      <w:r w:rsidRPr="00022018">
        <w:rPr>
          <w:color w:val="4472C4" w:themeColor="accent1"/>
        </w:rPr>
        <w:tab/>
        <w:t>Standard of care in battery case is irrelevant!</w:t>
      </w:r>
    </w:p>
    <w:p w14:paraId="15B81B5C" w14:textId="77777777" w:rsidR="00A03028" w:rsidRPr="00022018" w:rsidRDefault="00A03028" w:rsidP="00A03028">
      <w:pPr>
        <w:rPr>
          <w:color w:val="4472C4" w:themeColor="accent1"/>
        </w:rPr>
      </w:pPr>
      <w:r w:rsidRPr="00022018">
        <w:rPr>
          <w:color w:val="4472C4" w:themeColor="accent1"/>
        </w:rPr>
        <w:tab/>
      </w:r>
      <w:r w:rsidRPr="00022018">
        <w:rPr>
          <w:color w:val="4472C4" w:themeColor="accent1"/>
        </w:rPr>
        <w:tab/>
        <w:t>Either patient consented or he/she did not.</w:t>
      </w:r>
    </w:p>
    <w:p w14:paraId="52FE6167" w14:textId="77777777" w:rsidR="00A03028" w:rsidRPr="00022018" w:rsidRDefault="00A03028" w:rsidP="00A03028">
      <w:pPr>
        <w:rPr>
          <w:i/>
          <w:iCs/>
          <w:color w:val="4472C4" w:themeColor="accent1"/>
        </w:rPr>
      </w:pPr>
      <w:r w:rsidRPr="00022018">
        <w:rPr>
          <w:i/>
          <w:iCs/>
          <w:color w:val="4472C4" w:themeColor="accent1"/>
        </w:rPr>
        <w:t>Ashe v Radiation</w:t>
      </w:r>
    </w:p>
    <w:p w14:paraId="03EB831D" w14:textId="77777777" w:rsidR="00A03028" w:rsidRPr="00022018" w:rsidRDefault="00A03028" w:rsidP="00A03028">
      <w:pPr>
        <w:rPr>
          <w:color w:val="4472C4" w:themeColor="accent1"/>
        </w:rPr>
      </w:pPr>
      <w:r w:rsidRPr="00022018">
        <w:rPr>
          <w:color w:val="4472C4" w:themeColor="accent1"/>
        </w:rPr>
        <w:tab/>
        <w:t xml:space="preserve">Dr does not tell patient about risk of spinal cord injury (less than 1%) </w:t>
      </w:r>
    </w:p>
    <w:p w14:paraId="7D11A914" w14:textId="77777777" w:rsidR="00A03028" w:rsidRPr="00022018" w:rsidRDefault="00A03028" w:rsidP="00A03028">
      <w:pPr>
        <w:rPr>
          <w:color w:val="4472C4" w:themeColor="accent1"/>
        </w:rPr>
      </w:pPr>
      <w:r w:rsidRPr="00022018">
        <w:rPr>
          <w:color w:val="4472C4" w:themeColor="accent1"/>
        </w:rPr>
        <w:tab/>
        <w:t xml:space="preserve">Patient expert testifies that risk is 2%-3% </w:t>
      </w:r>
    </w:p>
    <w:p w14:paraId="2990514A" w14:textId="77777777" w:rsidR="00A03028" w:rsidRPr="00022018" w:rsidRDefault="00A03028" w:rsidP="00A03028">
      <w:pPr>
        <w:rPr>
          <w:color w:val="4472C4" w:themeColor="accent1"/>
        </w:rPr>
      </w:pPr>
      <w:r w:rsidRPr="00022018">
        <w:rPr>
          <w:color w:val="4472C4" w:themeColor="accent1"/>
        </w:rPr>
        <w:tab/>
        <w:t xml:space="preserve">Dr had consent given but he didn’t disclose info </w:t>
      </w:r>
    </w:p>
    <w:p w14:paraId="208B4273" w14:textId="77777777" w:rsidR="00A03028" w:rsidRPr="00022018" w:rsidRDefault="00A03028" w:rsidP="00A03028">
      <w:pPr>
        <w:rPr>
          <w:color w:val="4472C4" w:themeColor="accent1"/>
        </w:rPr>
      </w:pPr>
      <w:r w:rsidRPr="00022018">
        <w:rPr>
          <w:color w:val="4472C4" w:themeColor="accent1"/>
        </w:rPr>
        <w:tab/>
        <w:t>Expert testimony said even though risk is small, standard of care is to disclose the risk</w:t>
      </w:r>
    </w:p>
    <w:p w14:paraId="198102F5" w14:textId="77777777" w:rsidR="00A03028" w:rsidRPr="00022018" w:rsidRDefault="00A03028" w:rsidP="00A03028">
      <w:pPr>
        <w:rPr>
          <w:color w:val="4472C4" w:themeColor="accent1"/>
        </w:rPr>
      </w:pPr>
      <w:r w:rsidRPr="00022018">
        <w:rPr>
          <w:color w:val="4472C4" w:themeColor="accent1"/>
        </w:rPr>
        <w:tab/>
      </w:r>
    </w:p>
    <w:p w14:paraId="055B27EE" w14:textId="77777777" w:rsidR="00A03028" w:rsidRPr="00022018" w:rsidRDefault="00A03028" w:rsidP="00A03028">
      <w:pPr>
        <w:rPr>
          <w:color w:val="4472C4" w:themeColor="accent1"/>
        </w:rPr>
      </w:pPr>
      <w:r w:rsidRPr="00022018">
        <w:rPr>
          <w:color w:val="4472C4" w:themeColor="accent1"/>
        </w:rPr>
        <w:t xml:space="preserve">Consent is tested objectively </w:t>
      </w:r>
    </w:p>
    <w:p w14:paraId="15178E69" w14:textId="77777777" w:rsidR="00A03028" w:rsidRPr="00022018" w:rsidRDefault="00A03028" w:rsidP="00A03028">
      <w:pPr>
        <w:rPr>
          <w:color w:val="4472C4" w:themeColor="accent1"/>
        </w:rPr>
      </w:pPr>
      <w:r w:rsidRPr="00022018">
        <w:rPr>
          <w:color w:val="4472C4" w:themeColor="accent1"/>
        </w:rPr>
        <w:t xml:space="preserve">Central theme: Negligence is tested objectively </w:t>
      </w:r>
    </w:p>
    <w:p w14:paraId="43BF076B" w14:textId="77777777" w:rsidR="00A03028" w:rsidRDefault="00A03028" w:rsidP="00A03028">
      <w:pPr>
        <w:contextualSpacing/>
        <w:rPr>
          <w:color w:val="4472C4" w:themeColor="accent1"/>
        </w:rPr>
      </w:pPr>
    </w:p>
    <w:p w14:paraId="128C7355" w14:textId="77777777" w:rsidR="00A03028" w:rsidRPr="00022018" w:rsidRDefault="00A03028" w:rsidP="00A03028">
      <w:pPr>
        <w:rPr>
          <w:i/>
          <w:iCs/>
          <w:color w:val="4472C4" w:themeColor="accent1"/>
        </w:rPr>
      </w:pPr>
      <w:r w:rsidRPr="00022018">
        <w:rPr>
          <w:i/>
          <w:iCs/>
          <w:color w:val="4472C4" w:themeColor="accent1"/>
        </w:rPr>
        <w:t>Parker v Vanderbilt</w:t>
      </w:r>
    </w:p>
    <w:p w14:paraId="31314717" w14:textId="77777777" w:rsidR="00A03028" w:rsidRPr="00022018" w:rsidRDefault="00A03028" w:rsidP="00A03028">
      <w:pPr>
        <w:rPr>
          <w:color w:val="4472C4" w:themeColor="accent1"/>
        </w:rPr>
      </w:pPr>
      <w:r w:rsidRPr="00022018">
        <w:rPr>
          <w:color w:val="4472C4" w:themeColor="accent1"/>
        </w:rPr>
        <w:tab/>
        <w:t xml:space="preserve">“look to the person higher up” </w:t>
      </w:r>
      <w:proofErr w:type="spellStart"/>
      <w:r w:rsidRPr="00022018">
        <w:rPr>
          <w:color w:val="4472C4" w:themeColor="accent1"/>
        </w:rPr>
        <w:t>spondeat</w:t>
      </w:r>
      <w:proofErr w:type="spellEnd"/>
      <w:r w:rsidRPr="00022018">
        <w:rPr>
          <w:color w:val="4472C4" w:themeColor="accent1"/>
        </w:rPr>
        <w:t xml:space="preserve"> superior </w:t>
      </w:r>
    </w:p>
    <w:p w14:paraId="4A811492" w14:textId="77777777" w:rsidR="00A03028" w:rsidRPr="00022018" w:rsidRDefault="00A03028" w:rsidP="00A03028">
      <w:pPr>
        <w:rPr>
          <w:color w:val="4472C4" w:themeColor="accent1"/>
        </w:rPr>
      </w:pPr>
    </w:p>
    <w:p w14:paraId="54FF0F5D" w14:textId="77777777" w:rsidR="00A03028" w:rsidRPr="00022018" w:rsidRDefault="00A03028" w:rsidP="00A03028">
      <w:pPr>
        <w:rPr>
          <w:color w:val="4472C4" w:themeColor="accent1"/>
        </w:rPr>
      </w:pPr>
      <w:r w:rsidRPr="00022018">
        <w:rPr>
          <w:color w:val="4472C4" w:themeColor="accent1"/>
        </w:rPr>
        <w:t>Sudden emergency doctrine</w:t>
      </w:r>
    </w:p>
    <w:p w14:paraId="57FD32F5" w14:textId="77777777" w:rsidR="00A03028" w:rsidRPr="00210597" w:rsidRDefault="00A03028" w:rsidP="00A03028">
      <w:pPr>
        <w:pStyle w:val="ListParagraph"/>
        <w:numPr>
          <w:ilvl w:val="0"/>
          <w:numId w:val="25"/>
        </w:numPr>
        <w:rPr>
          <w:color w:val="4472C4" w:themeColor="accent1"/>
        </w:rPr>
      </w:pPr>
      <w:r w:rsidRPr="00210597">
        <w:rPr>
          <w:color w:val="4472C4" w:themeColor="accent1"/>
        </w:rPr>
        <w:t xml:space="preserve">When someone is presented with a sudden </w:t>
      </w:r>
      <w:proofErr w:type="gramStart"/>
      <w:r w:rsidRPr="00210597">
        <w:rPr>
          <w:color w:val="4472C4" w:themeColor="accent1"/>
        </w:rPr>
        <w:t>emergency</w:t>
      </w:r>
      <w:proofErr w:type="gramEnd"/>
      <w:r w:rsidRPr="00210597">
        <w:rPr>
          <w:color w:val="4472C4" w:themeColor="accent1"/>
        </w:rPr>
        <w:t xml:space="preserve"> they did not create they are not held to the same accuracy of judgment that they would be held to if they had to think before they had to respond </w:t>
      </w:r>
    </w:p>
    <w:p w14:paraId="2798C87B" w14:textId="77777777" w:rsidR="00A03028" w:rsidRPr="00210597" w:rsidRDefault="00A03028" w:rsidP="00A03028">
      <w:pPr>
        <w:pStyle w:val="ListParagraph"/>
        <w:numPr>
          <w:ilvl w:val="0"/>
          <w:numId w:val="25"/>
        </w:numPr>
        <w:rPr>
          <w:color w:val="4472C4" w:themeColor="accent1"/>
        </w:rPr>
      </w:pPr>
      <w:r w:rsidRPr="00210597">
        <w:rPr>
          <w:color w:val="4472C4" w:themeColor="accent1"/>
        </w:rPr>
        <w:t xml:space="preserve">Could still be liable, but emergency is one of the things taken into account when assessing D’s actions </w:t>
      </w:r>
    </w:p>
    <w:p w14:paraId="2B4FEA9B" w14:textId="77777777" w:rsidR="00A03028" w:rsidRPr="00210597" w:rsidRDefault="00A03028" w:rsidP="00A03028">
      <w:pPr>
        <w:pStyle w:val="ListParagraph"/>
        <w:numPr>
          <w:ilvl w:val="0"/>
          <w:numId w:val="25"/>
        </w:numPr>
        <w:rPr>
          <w:color w:val="4472C4" w:themeColor="accent1"/>
        </w:rPr>
      </w:pPr>
      <w:r w:rsidRPr="00210597">
        <w:rPr>
          <w:color w:val="4472C4" w:themeColor="accent1"/>
        </w:rPr>
        <w:t xml:space="preserve">Only applies when D had choice to make when faced with emergency </w:t>
      </w:r>
    </w:p>
    <w:p w14:paraId="33E80092" w14:textId="77777777" w:rsidR="00A03028" w:rsidRPr="00210597" w:rsidRDefault="00A03028" w:rsidP="00A03028">
      <w:pPr>
        <w:pStyle w:val="ListParagraph"/>
        <w:numPr>
          <w:ilvl w:val="0"/>
          <w:numId w:val="25"/>
        </w:numPr>
        <w:rPr>
          <w:color w:val="4472C4" w:themeColor="accent1"/>
        </w:rPr>
      </w:pPr>
      <w:r w:rsidRPr="00210597">
        <w:rPr>
          <w:color w:val="4472C4" w:themeColor="accent1"/>
        </w:rPr>
        <w:t xml:space="preserve">Still can be liable if choice was unreasonable </w:t>
      </w:r>
    </w:p>
    <w:p w14:paraId="666AA6B8" w14:textId="77777777" w:rsidR="00A03028" w:rsidRPr="00022018" w:rsidRDefault="00A03028" w:rsidP="00A03028">
      <w:pPr>
        <w:rPr>
          <w:color w:val="4472C4" w:themeColor="accent1"/>
        </w:rPr>
      </w:pPr>
    </w:p>
    <w:p w14:paraId="248ADE33" w14:textId="77777777" w:rsidR="00A03028" w:rsidRPr="00022018" w:rsidRDefault="00A03028" w:rsidP="00A03028">
      <w:pPr>
        <w:rPr>
          <w:color w:val="4472C4" w:themeColor="accent1"/>
        </w:rPr>
      </w:pPr>
      <w:r w:rsidRPr="00022018">
        <w:rPr>
          <w:color w:val="4472C4" w:themeColor="accent1"/>
        </w:rPr>
        <w:t>Unavoidable Accident Doctrine</w:t>
      </w:r>
    </w:p>
    <w:p w14:paraId="7E7B1FF1" w14:textId="77777777" w:rsidR="00A03028" w:rsidRPr="00022018" w:rsidRDefault="00A03028" w:rsidP="00A03028">
      <w:pPr>
        <w:rPr>
          <w:color w:val="4472C4" w:themeColor="accent1"/>
        </w:rPr>
      </w:pPr>
      <w:r w:rsidRPr="00022018">
        <w:rPr>
          <w:color w:val="4472C4" w:themeColor="accent1"/>
        </w:rPr>
        <w:tab/>
        <w:t xml:space="preserve">If harm at issue was unavoidable in sense that it was </w:t>
      </w:r>
    </w:p>
    <w:p w14:paraId="54856373" w14:textId="77777777" w:rsidR="00A03028" w:rsidRPr="00022018" w:rsidRDefault="00A03028" w:rsidP="00A03028">
      <w:pPr>
        <w:pStyle w:val="ListParagraph"/>
        <w:numPr>
          <w:ilvl w:val="0"/>
          <w:numId w:val="27"/>
        </w:numPr>
        <w:rPr>
          <w:color w:val="4472C4" w:themeColor="accent1"/>
        </w:rPr>
      </w:pPr>
      <w:r w:rsidRPr="00022018">
        <w:rPr>
          <w:color w:val="4472C4" w:themeColor="accent1"/>
        </w:rPr>
        <w:t xml:space="preserve">unforeseeable </w:t>
      </w:r>
    </w:p>
    <w:p w14:paraId="1C451935" w14:textId="77777777" w:rsidR="00A03028" w:rsidRPr="00022018" w:rsidRDefault="00A03028" w:rsidP="00A03028">
      <w:pPr>
        <w:pStyle w:val="ListParagraph"/>
        <w:numPr>
          <w:ilvl w:val="0"/>
          <w:numId w:val="27"/>
        </w:numPr>
        <w:rPr>
          <w:color w:val="4472C4" w:themeColor="accent1"/>
        </w:rPr>
      </w:pPr>
      <w:r w:rsidRPr="00022018">
        <w:rPr>
          <w:color w:val="4472C4" w:themeColor="accent1"/>
        </w:rPr>
        <w:t xml:space="preserve">could not have been prevented through exercise of reasonable care </w:t>
      </w:r>
    </w:p>
    <w:p w14:paraId="21E4C558" w14:textId="77777777" w:rsidR="00A03028" w:rsidRPr="00022018" w:rsidRDefault="00A03028" w:rsidP="00A03028">
      <w:pPr>
        <w:ind w:firstLine="720"/>
        <w:rPr>
          <w:color w:val="4472C4" w:themeColor="accent1"/>
        </w:rPr>
      </w:pPr>
      <w:r w:rsidRPr="00022018">
        <w:rPr>
          <w:color w:val="4472C4" w:themeColor="accent1"/>
        </w:rPr>
        <w:t xml:space="preserve">Then no negligence </w:t>
      </w:r>
    </w:p>
    <w:p w14:paraId="6073988F" w14:textId="77777777" w:rsidR="00A03028" w:rsidRPr="00022018" w:rsidRDefault="00A03028" w:rsidP="00A03028">
      <w:pPr>
        <w:ind w:firstLine="720"/>
        <w:rPr>
          <w:color w:val="4472C4" w:themeColor="accent1"/>
        </w:rPr>
      </w:pPr>
      <w:r w:rsidRPr="00022018">
        <w:rPr>
          <w:color w:val="4472C4" w:themeColor="accent1"/>
        </w:rPr>
        <w:t xml:space="preserve">“Just because some bad thing happened does not mean someone is liable” </w:t>
      </w:r>
    </w:p>
    <w:p w14:paraId="4DB08CC0" w14:textId="77777777" w:rsidR="00A03028" w:rsidRPr="00022018" w:rsidRDefault="00A03028" w:rsidP="00A03028">
      <w:pPr>
        <w:rPr>
          <w:color w:val="4472C4" w:themeColor="accent1"/>
        </w:rPr>
      </w:pPr>
    </w:p>
    <w:p w14:paraId="091483AF" w14:textId="77777777" w:rsidR="00A03028" w:rsidRPr="00022018" w:rsidRDefault="00A03028" w:rsidP="00A03028">
      <w:pPr>
        <w:rPr>
          <w:i/>
          <w:iCs/>
          <w:color w:val="4472C4" w:themeColor="accent1"/>
        </w:rPr>
      </w:pPr>
      <w:r w:rsidRPr="00022018">
        <w:rPr>
          <w:i/>
          <w:iCs/>
          <w:color w:val="4472C4" w:themeColor="accent1"/>
        </w:rPr>
        <w:t>McCall v Wilder</w:t>
      </w:r>
    </w:p>
    <w:p w14:paraId="730C938F" w14:textId="77777777" w:rsidR="00A03028" w:rsidRPr="00022018" w:rsidRDefault="00A03028" w:rsidP="00A03028">
      <w:pPr>
        <w:rPr>
          <w:color w:val="4472C4" w:themeColor="accent1"/>
        </w:rPr>
      </w:pPr>
      <w:r w:rsidRPr="00022018">
        <w:rPr>
          <w:i/>
          <w:iCs/>
          <w:color w:val="4472C4" w:themeColor="accent1"/>
        </w:rPr>
        <w:tab/>
      </w:r>
      <w:r w:rsidRPr="00022018">
        <w:rPr>
          <w:color w:val="4472C4" w:themeColor="accent1"/>
        </w:rPr>
        <w:t>Reasonable minds can reach different conclusions on foreseeability and jury must decide</w:t>
      </w:r>
    </w:p>
    <w:p w14:paraId="4485BDA0" w14:textId="77777777" w:rsidR="00A03028" w:rsidRPr="00022018" w:rsidRDefault="00A03028" w:rsidP="00A03028">
      <w:pPr>
        <w:rPr>
          <w:color w:val="4472C4" w:themeColor="accent1"/>
        </w:rPr>
      </w:pPr>
      <w:r w:rsidRPr="00022018">
        <w:rPr>
          <w:color w:val="4472C4" w:themeColor="accent1"/>
        </w:rPr>
        <w:tab/>
        <w:t xml:space="preserve">Sudden incapacitation </w:t>
      </w:r>
    </w:p>
    <w:p w14:paraId="59C87386" w14:textId="77777777" w:rsidR="00A03028" w:rsidRPr="00022018" w:rsidRDefault="00A03028" w:rsidP="00A03028">
      <w:pPr>
        <w:rPr>
          <w:i/>
          <w:iCs/>
          <w:color w:val="4472C4" w:themeColor="accent1"/>
        </w:rPr>
      </w:pPr>
      <w:r w:rsidRPr="00022018">
        <w:rPr>
          <w:i/>
          <w:iCs/>
          <w:color w:val="4472C4" w:themeColor="accent1"/>
        </w:rPr>
        <w:t xml:space="preserve">Nichols v </w:t>
      </w:r>
      <w:proofErr w:type="spellStart"/>
      <w:r w:rsidRPr="00022018">
        <w:rPr>
          <w:i/>
          <w:iCs/>
          <w:color w:val="4472C4" w:themeColor="accent1"/>
        </w:rPr>
        <w:t>Atnip</w:t>
      </w:r>
      <w:proofErr w:type="spellEnd"/>
    </w:p>
    <w:p w14:paraId="7A04B1B2" w14:textId="77777777" w:rsidR="00A03028" w:rsidRPr="00022018" w:rsidRDefault="00A03028" w:rsidP="00A03028">
      <w:pPr>
        <w:rPr>
          <w:color w:val="4472C4" w:themeColor="accent1"/>
        </w:rPr>
      </w:pPr>
      <w:r w:rsidRPr="00022018">
        <w:rPr>
          <w:color w:val="4472C4" w:themeColor="accent1"/>
        </w:rPr>
        <w:tab/>
        <w:t xml:space="preserve">Drunk </w:t>
      </w:r>
      <w:proofErr w:type="gramStart"/>
      <w:r w:rsidRPr="00022018">
        <w:rPr>
          <w:color w:val="4472C4" w:themeColor="accent1"/>
        </w:rPr>
        <w:t>18 year old</w:t>
      </w:r>
      <w:proofErr w:type="gramEnd"/>
      <w:r w:rsidRPr="00022018">
        <w:rPr>
          <w:color w:val="4472C4" w:themeColor="accent1"/>
        </w:rPr>
        <w:t xml:space="preserve"> </w:t>
      </w:r>
    </w:p>
    <w:p w14:paraId="2121E796" w14:textId="77777777" w:rsidR="00A03028" w:rsidRPr="00022018" w:rsidRDefault="00A03028" w:rsidP="00A03028">
      <w:pPr>
        <w:ind w:firstLine="720"/>
        <w:rPr>
          <w:color w:val="4472C4" w:themeColor="accent1"/>
        </w:rPr>
      </w:pPr>
      <w:r w:rsidRPr="00022018">
        <w:rPr>
          <w:color w:val="4472C4" w:themeColor="accent1"/>
        </w:rPr>
        <w:t>TCA 37-10-103</w:t>
      </w:r>
    </w:p>
    <w:p w14:paraId="2CBE2AF4" w14:textId="77777777" w:rsidR="00A03028" w:rsidRPr="00022018" w:rsidRDefault="00A03028" w:rsidP="00A03028">
      <w:pPr>
        <w:rPr>
          <w:color w:val="4472C4" w:themeColor="accent1"/>
        </w:rPr>
      </w:pPr>
      <w:r w:rsidRPr="00022018">
        <w:rPr>
          <w:color w:val="4472C4" w:themeColor="accent1"/>
        </w:rPr>
        <w:tab/>
      </w:r>
      <w:r w:rsidRPr="00022018">
        <w:rPr>
          <w:color w:val="4472C4" w:themeColor="accent1"/>
        </w:rPr>
        <w:tab/>
        <w:t>Parent or guardian shall be liable for tortious activities of minor child</w:t>
      </w:r>
    </w:p>
    <w:p w14:paraId="168294BB" w14:textId="77777777" w:rsidR="00A03028" w:rsidRPr="00022018" w:rsidRDefault="00A03028" w:rsidP="00A03028">
      <w:pPr>
        <w:rPr>
          <w:color w:val="4472C4" w:themeColor="accent1"/>
        </w:rPr>
      </w:pPr>
      <w:r w:rsidRPr="00022018">
        <w:rPr>
          <w:color w:val="4472C4" w:themeColor="accent1"/>
        </w:rPr>
        <w:tab/>
      </w:r>
      <w:r w:rsidRPr="00022018">
        <w:rPr>
          <w:color w:val="4472C4" w:themeColor="accent1"/>
        </w:rPr>
        <w:tab/>
        <w:t>Not applicable in this case b/c he is a minor</w:t>
      </w:r>
    </w:p>
    <w:p w14:paraId="2A90855A" w14:textId="77777777" w:rsidR="00A03028" w:rsidRPr="00022018" w:rsidRDefault="00A03028" w:rsidP="00A03028">
      <w:pPr>
        <w:rPr>
          <w:color w:val="4472C4" w:themeColor="accent1"/>
        </w:rPr>
      </w:pPr>
      <w:r w:rsidRPr="00022018">
        <w:rPr>
          <w:color w:val="4472C4" w:themeColor="accent1"/>
        </w:rPr>
        <w:tab/>
        <w:t>Negligent Entrustment</w:t>
      </w:r>
    </w:p>
    <w:p w14:paraId="0558A91D" w14:textId="77777777" w:rsidR="00A03028" w:rsidRPr="00022018" w:rsidRDefault="00A03028" w:rsidP="00A03028">
      <w:pPr>
        <w:pStyle w:val="ListParagraph"/>
        <w:numPr>
          <w:ilvl w:val="0"/>
          <w:numId w:val="28"/>
        </w:numPr>
        <w:rPr>
          <w:color w:val="4472C4" w:themeColor="accent1"/>
        </w:rPr>
      </w:pPr>
      <w:r w:rsidRPr="00022018">
        <w:rPr>
          <w:color w:val="4472C4" w:themeColor="accent1"/>
        </w:rPr>
        <w:t>entrustment of chattel</w:t>
      </w:r>
    </w:p>
    <w:p w14:paraId="355C61BA" w14:textId="77777777" w:rsidR="00A03028" w:rsidRPr="00022018" w:rsidRDefault="00A03028" w:rsidP="00A03028">
      <w:pPr>
        <w:pStyle w:val="ListParagraph"/>
        <w:numPr>
          <w:ilvl w:val="0"/>
          <w:numId w:val="28"/>
        </w:numPr>
        <w:rPr>
          <w:color w:val="4472C4" w:themeColor="accent1"/>
        </w:rPr>
      </w:pPr>
      <w:r w:rsidRPr="00022018">
        <w:rPr>
          <w:color w:val="4472C4" w:themeColor="accent1"/>
        </w:rPr>
        <w:t>to a person incompetent to use it</w:t>
      </w:r>
    </w:p>
    <w:p w14:paraId="341DEC25" w14:textId="77777777" w:rsidR="00A03028" w:rsidRPr="00022018" w:rsidRDefault="00A03028" w:rsidP="00A03028">
      <w:pPr>
        <w:pStyle w:val="ListParagraph"/>
        <w:numPr>
          <w:ilvl w:val="0"/>
          <w:numId w:val="28"/>
        </w:numPr>
        <w:rPr>
          <w:color w:val="4472C4" w:themeColor="accent1"/>
        </w:rPr>
      </w:pPr>
      <w:r w:rsidRPr="00022018">
        <w:rPr>
          <w:color w:val="4472C4" w:themeColor="accent1"/>
        </w:rPr>
        <w:t xml:space="preserve">with knowledge that person is incompetent </w:t>
      </w:r>
    </w:p>
    <w:p w14:paraId="7AF91D88" w14:textId="77777777" w:rsidR="00A03028" w:rsidRPr="00022018" w:rsidRDefault="00A03028" w:rsidP="00A03028">
      <w:pPr>
        <w:pStyle w:val="ListParagraph"/>
        <w:numPr>
          <w:ilvl w:val="0"/>
          <w:numId w:val="28"/>
        </w:numPr>
        <w:rPr>
          <w:color w:val="4472C4" w:themeColor="accent1"/>
        </w:rPr>
      </w:pPr>
      <w:r w:rsidRPr="00022018">
        <w:rPr>
          <w:color w:val="4472C4" w:themeColor="accent1"/>
        </w:rPr>
        <w:t xml:space="preserve">that is the proximate cause of injury </w:t>
      </w:r>
    </w:p>
    <w:p w14:paraId="41EEDF4B" w14:textId="77777777" w:rsidR="00A03028" w:rsidRPr="00022018" w:rsidRDefault="00A03028" w:rsidP="00A03028">
      <w:pPr>
        <w:ind w:left="720"/>
        <w:rPr>
          <w:color w:val="4472C4" w:themeColor="accent1"/>
        </w:rPr>
      </w:pPr>
      <w:r w:rsidRPr="00022018">
        <w:rPr>
          <w:color w:val="4472C4" w:themeColor="accent1"/>
        </w:rPr>
        <w:t>There was no indication that “but for” what the parents did supply (oil change money)</w:t>
      </w:r>
    </w:p>
    <w:p w14:paraId="03F927E0" w14:textId="77777777" w:rsidR="00A03028" w:rsidRPr="00022018" w:rsidRDefault="00A03028" w:rsidP="00A03028">
      <w:pPr>
        <w:ind w:left="720"/>
        <w:rPr>
          <w:color w:val="4472C4" w:themeColor="accent1"/>
        </w:rPr>
      </w:pPr>
      <w:r w:rsidRPr="00022018">
        <w:rPr>
          <w:color w:val="4472C4" w:themeColor="accent1"/>
        </w:rPr>
        <w:t xml:space="preserve">    that Robert </w:t>
      </w:r>
      <w:proofErr w:type="spellStart"/>
      <w:r w:rsidRPr="00022018">
        <w:rPr>
          <w:color w:val="4472C4" w:themeColor="accent1"/>
        </w:rPr>
        <w:t>jr</w:t>
      </w:r>
      <w:proofErr w:type="spellEnd"/>
      <w:r w:rsidRPr="00022018">
        <w:rPr>
          <w:color w:val="4472C4" w:themeColor="accent1"/>
        </w:rPr>
        <w:t xml:space="preserve"> still would have been their car</w:t>
      </w:r>
    </w:p>
    <w:p w14:paraId="087B77DF" w14:textId="77777777" w:rsidR="00A03028" w:rsidRPr="00022018" w:rsidRDefault="00A03028" w:rsidP="00A03028">
      <w:pPr>
        <w:ind w:left="720"/>
        <w:rPr>
          <w:color w:val="4472C4" w:themeColor="accent1"/>
        </w:rPr>
      </w:pPr>
      <w:r w:rsidRPr="00022018">
        <w:rPr>
          <w:color w:val="4472C4" w:themeColor="accent1"/>
        </w:rPr>
        <w:t>Parents have no duty to supervise their adult children</w:t>
      </w:r>
    </w:p>
    <w:p w14:paraId="03B26209" w14:textId="77777777" w:rsidR="00A03028" w:rsidRPr="00022018" w:rsidRDefault="00A03028" w:rsidP="00A03028">
      <w:pPr>
        <w:rPr>
          <w:color w:val="4472C4" w:themeColor="accent1"/>
        </w:rPr>
      </w:pPr>
      <w:r w:rsidRPr="00022018">
        <w:rPr>
          <w:color w:val="4472C4" w:themeColor="accent1"/>
        </w:rPr>
        <w:t>Parents must show that they were negligent in entrusting chattel to their child</w:t>
      </w:r>
    </w:p>
    <w:p w14:paraId="6D679356" w14:textId="77777777" w:rsidR="00A03028" w:rsidRPr="00022018" w:rsidRDefault="00A03028" w:rsidP="00A03028">
      <w:pPr>
        <w:rPr>
          <w:color w:val="4472C4" w:themeColor="accent1"/>
        </w:rPr>
      </w:pPr>
    </w:p>
    <w:p w14:paraId="398C408E" w14:textId="77777777" w:rsidR="00A03028" w:rsidRPr="00022018" w:rsidRDefault="00A03028" w:rsidP="00A03028">
      <w:pPr>
        <w:rPr>
          <w:i/>
          <w:iCs/>
          <w:color w:val="4472C4" w:themeColor="accent1"/>
        </w:rPr>
      </w:pPr>
      <w:r w:rsidRPr="00022018">
        <w:rPr>
          <w:i/>
          <w:iCs/>
          <w:color w:val="4472C4" w:themeColor="accent1"/>
        </w:rPr>
        <w:t xml:space="preserve">Stamp v Honest </w:t>
      </w:r>
      <w:proofErr w:type="gramStart"/>
      <w:r w:rsidRPr="00022018">
        <w:rPr>
          <w:i/>
          <w:iCs/>
          <w:color w:val="4472C4" w:themeColor="accent1"/>
        </w:rPr>
        <w:t>Abe  Log</w:t>
      </w:r>
      <w:proofErr w:type="gramEnd"/>
      <w:r w:rsidRPr="00022018">
        <w:rPr>
          <w:i/>
          <w:iCs/>
          <w:color w:val="4472C4" w:themeColor="accent1"/>
        </w:rPr>
        <w:t xml:space="preserve"> Homes</w:t>
      </w:r>
    </w:p>
    <w:p w14:paraId="54955A3B" w14:textId="77777777" w:rsidR="00A03028" w:rsidRPr="00022018" w:rsidRDefault="00A03028" w:rsidP="00A03028">
      <w:pPr>
        <w:rPr>
          <w:color w:val="4472C4" w:themeColor="accent1"/>
        </w:rPr>
      </w:pPr>
      <w:r w:rsidRPr="00022018">
        <w:rPr>
          <w:color w:val="4472C4" w:themeColor="accent1"/>
        </w:rPr>
        <w:tab/>
        <w:t xml:space="preserve">Negligent misrepresentation </w:t>
      </w:r>
      <w:r w:rsidRPr="00022018">
        <w:rPr>
          <w:color w:val="4472C4" w:themeColor="accent1"/>
        </w:rPr>
        <w:tab/>
      </w:r>
    </w:p>
    <w:p w14:paraId="00B370B0" w14:textId="77777777" w:rsidR="00A03028" w:rsidRPr="00022018" w:rsidRDefault="00A03028" w:rsidP="00A03028">
      <w:pPr>
        <w:rPr>
          <w:color w:val="4472C4" w:themeColor="accent1"/>
        </w:rPr>
      </w:pPr>
      <w:r w:rsidRPr="00022018">
        <w:rPr>
          <w:color w:val="4472C4" w:themeColor="accent1"/>
        </w:rPr>
        <w:tab/>
        <w:t xml:space="preserve">Abe says it did not misrepresent a FACT (which is an element of negligent </w:t>
      </w:r>
      <w:proofErr w:type="spellStart"/>
      <w:r w:rsidRPr="00022018">
        <w:rPr>
          <w:color w:val="4472C4" w:themeColor="accent1"/>
        </w:rPr>
        <w:t>misrep</w:t>
      </w:r>
      <w:proofErr w:type="spellEnd"/>
      <w:r w:rsidRPr="00022018">
        <w:rPr>
          <w:color w:val="4472C4" w:themeColor="accent1"/>
        </w:rPr>
        <w:t>)</w:t>
      </w:r>
    </w:p>
    <w:p w14:paraId="7EF6CEF3" w14:textId="77777777" w:rsidR="00A03028" w:rsidRPr="00022018" w:rsidRDefault="00A03028" w:rsidP="00A03028">
      <w:pPr>
        <w:rPr>
          <w:color w:val="4472C4" w:themeColor="accent1"/>
        </w:rPr>
      </w:pPr>
      <w:r w:rsidRPr="00022018">
        <w:rPr>
          <w:color w:val="4472C4" w:themeColor="accent1"/>
        </w:rPr>
        <w:tab/>
      </w:r>
      <w:r w:rsidRPr="00022018">
        <w:rPr>
          <w:color w:val="4472C4" w:themeColor="accent1"/>
        </w:rPr>
        <w:tab/>
        <w:t>Court says “yes you did, he was not a contractor and you put him on the list”</w:t>
      </w:r>
    </w:p>
    <w:p w14:paraId="5D6E3743" w14:textId="77777777" w:rsidR="00A03028" w:rsidRPr="00022018" w:rsidRDefault="00A03028" w:rsidP="00A03028">
      <w:pPr>
        <w:rPr>
          <w:color w:val="4472C4" w:themeColor="accent1"/>
        </w:rPr>
      </w:pPr>
      <w:r w:rsidRPr="00022018">
        <w:rPr>
          <w:color w:val="4472C4" w:themeColor="accent1"/>
        </w:rPr>
        <w:tab/>
        <w:t>Court says Stamp also relied on this representation -Stamp said they needed 1</w:t>
      </w:r>
      <w:r w:rsidRPr="00022018">
        <w:rPr>
          <w:color w:val="4472C4" w:themeColor="accent1"/>
          <w:vertAlign w:val="superscript"/>
        </w:rPr>
        <w:t>st</w:t>
      </w:r>
      <w:r w:rsidRPr="00022018">
        <w:rPr>
          <w:color w:val="4472C4" w:themeColor="accent1"/>
        </w:rPr>
        <w:t xml:space="preserve"> class job</w:t>
      </w:r>
    </w:p>
    <w:p w14:paraId="684AFBCD" w14:textId="77777777" w:rsidR="00A03028" w:rsidRPr="00022018" w:rsidRDefault="00A03028" w:rsidP="00A03028">
      <w:pPr>
        <w:rPr>
          <w:color w:val="4472C4" w:themeColor="accent1"/>
        </w:rPr>
      </w:pPr>
      <w:r w:rsidRPr="00022018">
        <w:rPr>
          <w:color w:val="4472C4" w:themeColor="accent1"/>
        </w:rPr>
        <w:t>Negligent Misrepresentation</w:t>
      </w:r>
    </w:p>
    <w:p w14:paraId="1FAAC7FC" w14:textId="77777777" w:rsidR="00A03028" w:rsidRPr="00022018" w:rsidRDefault="00A03028" w:rsidP="00A03028">
      <w:pPr>
        <w:rPr>
          <w:color w:val="4472C4" w:themeColor="accent1"/>
        </w:rPr>
      </w:pPr>
      <w:r w:rsidRPr="00022018">
        <w:rPr>
          <w:color w:val="4472C4" w:themeColor="accent1"/>
        </w:rPr>
        <w:tab/>
        <w:t xml:space="preserve">Courts have struggled with how far to extend liability </w:t>
      </w:r>
    </w:p>
    <w:p w14:paraId="75C6C039" w14:textId="77777777" w:rsidR="00A03028" w:rsidRPr="00022018" w:rsidRDefault="00A03028" w:rsidP="00A03028">
      <w:pPr>
        <w:rPr>
          <w:color w:val="4472C4" w:themeColor="accent1"/>
        </w:rPr>
      </w:pPr>
      <w:r w:rsidRPr="00022018">
        <w:rPr>
          <w:color w:val="4472C4" w:themeColor="accent1"/>
        </w:rPr>
        <w:tab/>
      </w:r>
      <w:r w:rsidRPr="00022018">
        <w:rPr>
          <w:color w:val="4472C4" w:themeColor="accent1"/>
        </w:rPr>
        <w:tab/>
        <w:t xml:space="preserve">If A makes neg </w:t>
      </w:r>
      <w:proofErr w:type="spellStart"/>
      <w:r w:rsidRPr="00022018">
        <w:rPr>
          <w:color w:val="4472C4" w:themeColor="accent1"/>
        </w:rPr>
        <w:t>misrep</w:t>
      </w:r>
      <w:proofErr w:type="spellEnd"/>
      <w:r w:rsidRPr="00022018">
        <w:rPr>
          <w:color w:val="4472C4" w:themeColor="accent1"/>
        </w:rPr>
        <w:t xml:space="preserve"> to B and C relies on that neg </w:t>
      </w:r>
      <w:proofErr w:type="spellStart"/>
      <w:r w:rsidRPr="00022018">
        <w:rPr>
          <w:color w:val="4472C4" w:themeColor="accent1"/>
        </w:rPr>
        <w:t>misrep</w:t>
      </w:r>
      <w:proofErr w:type="spellEnd"/>
      <w:r w:rsidRPr="00022018">
        <w:rPr>
          <w:color w:val="4472C4" w:themeColor="accent1"/>
        </w:rPr>
        <w:t>, can C sue A?</w:t>
      </w:r>
    </w:p>
    <w:p w14:paraId="64C934F4" w14:textId="77777777" w:rsidR="00A03028" w:rsidRPr="00022018" w:rsidRDefault="00A03028" w:rsidP="00A03028">
      <w:pPr>
        <w:rPr>
          <w:color w:val="4472C4" w:themeColor="accent1"/>
        </w:rPr>
      </w:pPr>
      <w:r w:rsidRPr="00022018">
        <w:rPr>
          <w:color w:val="4472C4" w:themeColor="accent1"/>
        </w:rPr>
        <w:tab/>
      </w:r>
      <w:r w:rsidRPr="00022018">
        <w:rPr>
          <w:color w:val="4472C4" w:themeColor="accent1"/>
        </w:rPr>
        <w:tab/>
        <w:t>Yes, if it is reasonably foreseeable that 3</w:t>
      </w:r>
      <w:r w:rsidRPr="00022018">
        <w:rPr>
          <w:color w:val="4472C4" w:themeColor="accent1"/>
          <w:vertAlign w:val="superscript"/>
        </w:rPr>
        <w:t>rd</w:t>
      </w:r>
      <w:r w:rsidRPr="00022018">
        <w:rPr>
          <w:color w:val="4472C4" w:themeColor="accent1"/>
        </w:rPr>
        <w:t xml:space="preserve"> party will rely on info</w:t>
      </w:r>
    </w:p>
    <w:p w14:paraId="1601645D" w14:textId="77777777" w:rsidR="00A03028" w:rsidRPr="00022018" w:rsidRDefault="00A03028" w:rsidP="00A03028">
      <w:pPr>
        <w:rPr>
          <w:color w:val="4472C4" w:themeColor="accent1"/>
        </w:rPr>
      </w:pPr>
      <w:r w:rsidRPr="00022018">
        <w:rPr>
          <w:color w:val="4472C4" w:themeColor="accent1"/>
        </w:rPr>
        <w:tab/>
        <w:t xml:space="preserve">The lack of privity does not bar recovery </w:t>
      </w:r>
    </w:p>
    <w:p w14:paraId="4E73F097" w14:textId="77777777" w:rsidR="00A03028" w:rsidRPr="00022018" w:rsidRDefault="00A03028" w:rsidP="00A03028">
      <w:pPr>
        <w:rPr>
          <w:color w:val="4472C4" w:themeColor="accent1"/>
        </w:rPr>
      </w:pPr>
      <w:r w:rsidRPr="00022018">
        <w:rPr>
          <w:color w:val="4472C4" w:themeColor="accent1"/>
        </w:rPr>
        <w:tab/>
      </w:r>
      <w:r w:rsidRPr="00022018">
        <w:rPr>
          <w:color w:val="4472C4" w:themeColor="accent1"/>
        </w:rPr>
        <w:tab/>
        <w:t xml:space="preserve">Lack of relationship does not mean someone cannot recover </w:t>
      </w:r>
    </w:p>
    <w:p w14:paraId="50E1C285" w14:textId="77777777" w:rsidR="00A03028" w:rsidRPr="00022018" w:rsidRDefault="00A03028" w:rsidP="00A03028">
      <w:pPr>
        <w:rPr>
          <w:color w:val="4472C4" w:themeColor="accent1"/>
        </w:rPr>
      </w:pPr>
      <w:r w:rsidRPr="00022018">
        <w:rPr>
          <w:color w:val="4472C4" w:themeColor="accent1"/>
        </w:rPr>
        <w:tab/>
      </w:r>
      <w:r w:rsidRPr="00022018">
        <w:rPr>
          <w:color w:val="4472C4" w:themeColor="accent1"/>
        </w:rPr>
        <w:tab/>
        <w:t xml:space="preserve">A and B are in relationship, A and C are not but C and sue A </w:t>
      </w:r>
    </w:p>
    <w:p w14:paraId="7FF05735" w14:textId="77777777" w:rsidR="00A03028" w:rsidRPr="00022018" w:rsidRDefault="00A03028" w:rsidP="00A03028">
      <w:pPr>
        <w:rPr>
          <w:i/>
          <w:iCs/>
          <w:color w:val="4472C4" w:themeColor="accent1"/>
        </w:rPr>
      </w:pPr>
      <w:r w:rsidRPr="00022018">
        <w:rPr>
          <w:color w:val="4472C4" w:themeColor="accent1"/>
        </w:rPr>
        <w:tab/>
      </w:r>
      <w:r w:rsidRPr="00022018">
        <w:rPr>
          <w:i/>
          <w:iCs/>
          <w:color w:val="4472C4" w:themeColor="accent1"/>
        </w:rPr>
        <w:t xml:space="preserve">Bethlehem Steel </w:t>
      </w:r>
    </w:p>
    <w:p w14:paraId="424E85DD" w14:textId="77777777" w:rsidR="00A03028" w:rsidRPr="00022018" w:rsidRDefault="00A03028" w:rsidP="00A03028">
      <w:pPr>
        <w:rPr>
          <w:color w:val="4472C4" w:themeColor="accent1"/>
        </w:rPr>
      </w:pPr>
      <w:r w:rsidRPr="00022018">
        <w:rPr>
          <w:color w:val="4472C4" w:themeColor="accent1"/>
        </w:rPr>
        <w:t>Negligence Per Se</w:t>
      </w:r>
    </w:p>
    <w:p w14:paraId="597241A1" w14:textId="77777777" w:rsidR="00A03028" w:rsidRPr="00022018" w:rsidRDefault="00A03028" w:rsidP="00A03028">
      <w:pPr>
        <w:rPr>
          <w:color w:val="4472C4" w:themeColor="accent1"/>
        </w:rPr>
      </w:pPr>
      <w:r w:rsidRPr="00022018">
        <w:rPr>
          <w:color w:val="4472C4" w:themeColor="accent1"/>
        </w:rPr>
        <w:tab/>
        <w:t>Standard of care expected as reasonable person can be set out in law</w:t>
      </w:r>
    </w:p>
    <w:p w14:paraId="0F4CAF3C" w14:textId="77777777" w:rsidR="00A03028" w:rsidRPr="00022018" w:rsidRDefault="00A03028" w:rsidP="00A03028">
      <w:pPr>
        <w:rPr>
          <w:color w:val="4472C4" w:themeColor="accent1"/>
        </w:rPr>
      </w:pPr>
      <w:r w:rsidRPr="00022018">
        <w:rPr>
          <w:color w:val="4472C4" w:themeColor="accent1"/>
        </w:rPr>
        <w:tab/>
        <w:t>Under some circumstances, just violating statute is deemed “negligence per se”</w:t>
      </w:r>
    </w:p>
    <w:p w14:paraId="0BEB39F0" w14:textId="77777777" w:rsidR="00A03028" w:rsidRPr="00022018" w:rsidRDefault="00A03028" w:rsidP="00A03028">
      <w:pPr>
        <w:rPr>
          <w:color w:val="4472C4" w:themeColor="accent1"/>
        </w:rPr>
      </w:pPr>
      <w:r w:rsidRPr="00022018">
        <w:rPr>
          <w:color w:val="4472C4" w:themeColor="accent1"/>
        </w:rPr>
        <w:tab/>
        <w:t xml:space="preserve">Not all statutory violations result in liability </w:t>
      </w:r>
    </w:p>
    <w:p w14:paraId="5A1A54F2" w14:textId="77777777" w:rsidR="00A03028" w:rsidRPr="00022018" w:rsidRDefault="00A03028" w:rsidP="00A03028">
      <w:pPr>
        <w:rPr>
          <w:color w:val="4472C4" w:themeColor="accent1"/>
        </w:rPr>
      </w:pPr>
      <w:r w:rsidRPr="00022018">
        <w:rPr>
          <w:color w:val="4472C4" w:themeColor="accent1"/>
        </w:rPr>
        <w:lastRenderedPageBreak/>
        <w:tab/>
        <w:t xml:space="preserve">Requirements </w:t>
      </w:r>
    </w:p>
    <w:p w14:paraId="3F39C0EC" w14:textId="77777777" w:rsidR="00A03028" w:rsidRPr="00022018" w:rsidRDefault="00A03028" w:rsidP="00A03028">
      <w:pPr>
        <w:pStyle w:val="ListParagraph"/>
        <w:numPr>
          <w:ilvl w:val="0"/>
          <w:numId w:val="29"/>
        </w:numPr>
        <w:rPr>
          <w:color w:val="4472C4" w:themeColor="accent1"/>
        </w:rPr>
      </w:pPr>
      <w:r w:rsidRPr="00022018">
        <w:rPr>
          <w:color w:val="4472C4" w:themeColor="accent1"/>
        </w:rPr>
        <w:t xml:space="preserve">must be causal connection between harm and violation of statute </w:t>
      </w:r>
    </w:p>
    <w:p w14:paraId="25AB04FD" w14:textId="77777777" w:rsidR="00A03028" w:rsidRPr="00022018" w:rsidRDefault="00A03028" w:rsidP="00A03028">
      <w:pPr>
        <w:pStyle w:val="ListParagraph"/>
        <w:numPr>
          <w:ilvl w:val="0"/>
          <w:numId w:val="29"/>
        </w:numPr>
        <w:rPr>
          <w:color w:val="4472C4" w:themeColor="accent1"/>
        </w:rPr>
      </w:pPr>
      <w:r w:rsidRPr="00022018">
        <w:rPr>
          <w:color w:val="4472C4" w:themeColor="accent1"/>
        </w:rPr>
        <w:t>P must have been within class of individuals that statute was aimed at protecting</w:t>
      </w:r>
    </w:p>
    <w:p w14:paraId="2CEB1CED" w14:textId="77777777" w:rsidR="00A03028" w:rsidRPr="00022018" w:rsidRDefault="00A03028" w:rsidP="00A03028">
      <w:pPr>
        <w:pStyle w:val="ListParagraph"/>
        <w:numPr>
          <w:ilvl w:val="0"/>
          <w:numId w:val="29"/>
        </w:numPr>
        <w:rPr>
          <w:color w:val="4472C4" w:themeColor="accent1"/>
        </w:rPr>
      </w:pPr>
      <w:r w:rsidRPr="00022018">
        <w:rPr>
          <w:color w:val="4472C4" w:themeColor="accent1"/>
        </w:rPr>
        <w:t xml:space="preserve">Statute was intended to prevent type of harm that occurred </w:t>
      </w:r>
    </w:p>
    <w:p w14:paraId="52C180B8" w14:textId="77777777" w:rsidR="00A03028" w:rsidRPr="00022018" w:rsidRDefault="00A03028" w:rsidP="00A03028">
      <w:pPr>
        <w:ind w:left="720"/>
        <w:rPr>
          <w:color w:val="4472C4" w:themeColor="accent1"/>
        </w:rPr>
      </w:pPr>
      <w:r w:rsidRPr="00022018">
        <w:rPr>
          <w:color w:val="4472C4" w:themeColor="accent1"/>
        </w:rPr>
        <w:t>Ex) Speeding and causing injury to other motorist is negligence per se</w:t>
      </w:r>
    </w:p>
    <w:p w14:paraId="6473FDC4" w14:textId="77777777" w:rsidR="00A03028" w:rsidRPr="00022018" w:rsidRDefault="00A03028" w:rsidP="00A03028">
      <w:pPr>
        <w:ind w:left="720"/>
        <w:rPr>
          <w:color w:val="4472C4" w:themeColor="accent1"/>
        </w:rPr>
      </w:pPr>
      <w:r w:rsidRPr="00022018">
        <w:rPr>
          <w:color w:val="4472C4" w:themeColor="accent1"/>
        </w:rPr>
        <w:t xml:space="preserve">Ex) A and B have wreck, but now A is able to prove that B was driving without DL </w:t>
      </w:r>
    </w:p>
    <w:p w14:paraId="50DB29C2" w14:textId="77777777" w:rsidR="00A03028" w:rsidRPr="00022018" w:rsidRDefault="00A03028" w:rsidP="00A03028">
      <w:pPr>
        <w:ind w:left="720"/>
        <w:rPr>
          <w:color w:val="4472C4" w:themeColor="accent1"/>
        </w:rPr>
      </w:pPr>
      <w:r w:rsidRPr="00022018">
        <w:rPr>
          <w:color w:val="4472C4" w:themeColor="accent1"/>
        </w:rPr>
        <w:tab/>
        <w:t>No negligence per se because no causal link between wreck and not having DL</w:t>
      </w:r>
    </w:p>
    <w:p w14:paraId="02DDE45A" w14:textId="77777777" w:rsidR="00A03028" w:rsidRPr="00022018" w:rsidRDefault="00A03028" w:rsidP="00A03028">
      <w:pPr>
        <w:rPr>
          <w:color w:val="4472C4" w:themeColor="accent1"/>
        </w:rPr>
      </w:pPr>
    </w:p>
    <w:p w14:paraId="158E0140" w14:textId="77777777" w:rsidR="00A03028" w:rsidRPr="00022018" w:rsidRDefault="00A03028" w:rsidP="00A03028">
      <w:pPr>
        <w:rPr>
          <w:color w:val="4472C4" w:themeColor="accent1"/>
        </w:rPr>
      </w:pPr>
      <w:r w:rsidRPr="00022018">
        <w:rPr>
          <w:color w:val="4472C4" w:themeColor="accent1"/>
        </w:rPr>
        <w:t xml:space="preserve">One group of injuries where standard of care doesn’t matter=work related </w:t>
      </w:r>
    </w:p>
    <w:p w14:paraId="03D2C2B5" w14:textId="77777777" w:rsidR="00A03028" w:rsidRPr="00022018" w:rsidRDefault="00A03028" w:rsidP="00A03028">
      <w:pPr>
        <w:rPr>
          <w:color w:val="4472C4" w:themeColor="accent1"/>
        </w:rPr>
      </w:pPr>
      <w:r w:rsidRPr="00022018">
        <w:rPr>
          <w:color w:val="4472C4" w:themeColor="accent1"/>
        </w:rPr>
        <w:tab/>
        <w:t>Controlled by workers’ compensation law</w:t>
      </w:r>
    </w:p>
    <w:p w14:paraId="478444B0" w14:textId="77777777" w:rsidR="00A03028" w:rsidRPr="00022018" w:rsidRDefault="00A03028" w:rsidP="00A03028">
      <w:pPr>
        <w:rPr>
          <w:color w:val="4472C4" w:themeColor="accent1"/>
        </w:rPr>
      </w:pPr>
      <w:r w:rsidRPr="00022018">
        <w:rPr>
          <w:color w:val="4472C4" w:themeColor="accent1"/>
        </w:rPr>
        <w:tab/>
        <w:t xml:space="preserve">All P has to do is prove there is work connection </w:t>
      </w:r>
    </w:p>
    <w:p w14:paraId="384BF0D9" w14:textId="77777777" w:rsidR="00A03028" w:rsidRPr="00022018" w:rsidRDefault="00A03028" w:rsidP="00A03028">
      <w:pPr>
        <w:rPr>
          <w:color w:val="4472C4" w:themeColor="accent1"/>
        </w:rPr>
      </w:pPr>
      <w:r w:rsidRPr="00022018">
        <w:rPr>
          <w:color w:val="4472C4" w:themeColor="accent1"/>
        </w:rPr>
        <w:tab/>
      </w:r>
      <w:r w:rsidRPr="00022018">
        <w:rPr>
          <w:color w:val="4472C4" w:themeColor="accent1"/>
        </w:rPr>
        <w:tab/>
        <w:t>Does not have to prove negligence</w:t>
      </w:r>
    </w:p>
    <w:p w14:paraId="546397A9" w14:textId="77777777" w:rsidR="00A03028" w:rsidRPr="00022018" w:rsidRDefault="00A03028" w:rsidP="00A03028">
      <w:pPr>
        <w:rPr>
          <w:color w:val="4472C4" w:themeColor="accent1"/>
        </w:rPr>
      </w:pPr>
      <w:r w:rsidRPr="00022018">
        <w:rPr>
          <w:color w:val="4472C4" w:themeColor="accent1"/>
        </w:rPr>
        <w:tab/>
        <w:t xml:space="preserve">If case is controlled by workers </w:t>
      </w:r>
      <w:proofErr w:type="gramStart"/>
      <w:r w:rsidRPr="00022018">
        <w:rPr>
          <w:color w:val="4472C4" w:themeColor="accent1"/>
        </w:rPr>
        <w:t>comp</w:t>
      </w:r>
      <w:proofErr w:type="gramEnd"/>
      <w:r w:rsidRPr="00022018">
        <w:rPr>
          <w:color w:val="4472C4" w:themeColor="accent1"/>
        </w:rPr>
        <w:t xml:space="preserve"> then P can only recover benefits that are provided</w:t>
      </w:r>
    </w:p>
    <w:p w14:paraId="0BBE1EA4" w14:textId="77777777" w:rsidR="00A03028" w:rsidRPr="00022018" w:rsidRDefault="00A03028" w:rsidP="00A03028">
      <w:pPr>
        <w:rPr>
          <w:color w:val="4472C4" w:themeColor="accent1"/>
        </w:rPr>
      </w:pPr>
      <w:r w:rsidRPr="00022018">
        <w:rPr>
          <w:color w:val="4472C4" w:themeColor="accent1"/>
        </w:rPr>
        <w:tab/>
      </w:r>
      <w:r w:rsidRPr="00022018">
        <w:rPr>
          <w:color w:val="4472C4" w:themeColor="accent1"/>
        </w:rPr>
        <w:tab/>
        <w:t xml:space="preserve">for in </w:t>
      </w:r>
      <w:proofErr w:type="gramStart"/>
      <w:r w:rsidRPr="00022018">
        <w:rPr>
          <w:color w:val="4472C4" w:themeColor="accent1"/>
        </w:rPr>
        <w:t>workers</w:t>
      </w:r>
      <w:proofErr w:type="gramEnd"/>
      <w:r w:rsidRPr="00022018">
        <w:rPr>
          <w:color w:val="4472C4" w:themeColor="accent1"/>
        </w:rPr>
        <w:t xml:space="preserve"> comp</w:t>
      </w:r>
    </w:p>
    <w:p w14:paraId="17AA30CE" w14:textId="644AF4A7" w:rsidR="00A03028" w:rsidRDefault="00A03028" w:rsidP="00A03028">
      <w:pPr>
        <w:rPr>
          <w:color w:val="4472C4" w:themeColor="accent1"/>
        </w:rPr>
      </w:pPr>
      <w:r w:rsidRPr="00022018">
        <w:rPr>
          <w:color w:val="4472C4" w:themeColor="accent1"/>
        </w:rPr>
        <w:tab/>
      </w:r>
      <w:r w:rsidRPr="00022018">
        <w:rPr>
          <w:color w:val="4472C4" w:themeColor="accent1"/>
        </w:rPr>
        <w:tab/>
        <w:t>*Cannot recover traditional tort damages (mental anguish, punitive, etc.)</w:t>
      </w:r>
    </w:p>
    <w:p w14:paraId="3CD1CAD7" w14:textId="77777777" w:rsidR="00242E90" w:rsidRDefault="00242E90" w:rsidP="00242E90">
      <w:pPr>
        <w:rPr>
          <w:b/>
          <w:bCs/>
          <w:color w:val="00B050"/>
          <w:u w:val="single"/>
        </w:rPr>
      </w:pPr>
      <w:r>
        <w:rPr>
          <w:b/>
          <w:bCs/>
          <w:color w:val="00B050"/>
          <w:u w:val="single"/>
        </w:rPr>
        <w:t>Cases</w:t>
      </w:r>
    </w:p>
    <w:p w14:paraId="575F773E" w14:textId="77777777" w:rsidR="00242E90" w:rsidRPr="00474496" w:rsidRDefault="00242E90" w:rsidP="00242E90">
      <w:pPr>
        <w:pStyle w:val="ListParagraph"/>
        <w:numPr>
          <w:ilvl w:val="0"/>
          <w:numId w:val="30"/>
        </w:numPr>
        <w:rPr>
          <w:color w:val="00B050"/>
        </w:rPr>
      </w:pPr>
      <w:r>
        <w:rPr>
          <w:i/>
          <w:iCs/>
          <w:color w:val="000000" w:themeColor="text1"/>
        </w:rPr>
        <w:t xml:space="preserve">Cardwell v </w:t>
      </w:r>
      <w:proofErr w:type="spellStart"/>
      <w:r>
        <w:rPr>
          <w:i/>
          <w:iCs/>
          <w:color w:val="000000" w:themeColor="text1"/>
        </w:rPr>
        <w:t>Bechtol</w:t>
      </w:r>
      <w:proofErr w:type="spellEnd"/>
      <w:r>
        <w:rPr>
          <w:i/>
          <w:iCs/>
          <w:color w:val="000000" w:themeColor="text1"/>
        </w:rPr>
        <w:t xml:space="preserve"> </w:t>
      </w:r>
    </w:p>
    <w:p w14:paraId="046E56E6" w14:textId="77777777" w:rsidR="00242E90" w:rsidRPr="00474496" w:rsidRDefault="00242E90" w:rsidP="00242E90">
      <w:pPr>
        <w:pStyle w:val="ListParagraph"/>
        <w:numPr>
          <w:ilvl w:val="1"/>
          <w:numId w:val="30"/>
        </w:numPr>
        <w:rPr>
          <w:rFonts w:ascii="TimesNewRomanPSMT" w:hAnsi="TimesNewRomanPSMT"/>
        </w:rPr>
      </w:pPr>
      <w:r w:rsidRPr="00474496">
        <w:rPr>
          <w:rFonts w:ascii="TimesNewRomanPSMT" w:hAnsi="TimesNewRomanPSMT"/>
        </w:rPr>
        <w:t xml:space="preserve">Plaintiffs were not able to demonstrate “a breach of duty to the patient to use that degree of skill and learning which is ordinarily used under similar circumstances by members in good standing in his profession.” </w:t>
      </w:r>
    </w:p>
    <w:p w14:paraId="18087313" w14:textId="77777777" w:rsidR="00242E90" w:rsidRPr="003605E1" w:rsidRDefault="00242E90" w:rsidP="00242E90">
      <w:pPr>
        <w:pStyle w:val="ListParagraph"/>
        <w:numPr>
          <w:ilvl w:val="1"/>
          <w:numId w:val="30"/>
        </w:numPr>
        <w:rPr>
          <w:color w:val="00B050"/>
        </w:rPr>
      </w:pPr>
      <w:r>
        <w:rPr>
          <w:rFonts w:ascii="Times New Roman" w:hAnsi="Times New Roman" w:cs="Times New Roman"/>
          <w:iCs/>
        </w:rPr>
        <w:t>If informed consent is not obtained, then it is not medical malpractice, it is battery.</w:t>
      </w:r>
    </w:p>
    <w:p w14:paraId="17335840" w14:textId="77777777" w:rsidR="00242E90" w:rsidRPr="00474496" w:rsidRDefault="00242E90" w:rsidP="00242E90">
      <w:pPr>
        <w:pStyle w:val="ListParagraph"/>
        <w:numPr>
          <w:ilvl w:val="0"/>
          <w:numId w:val="30"/>
        </w:numPr>
        <w:rPr>
          <w:color w:val="00B050"/>
        </w:rPr>
      </w:pPr>
      <w:proofErr w:type="spellStart"/>
      <w:r>
        <w:rPr>
          <w:i/>
          <w:iCs/>
          <w:color w:val="000000" w:themeColor="text1"/>
        </w:rPr>
        <w:t>Shadrick</w:t>
      </w:r>
      <w:proofErr w:type="spellEnd"/>
      <w:r>
        <w:rPr>
          <w:i/>
          <w:iCs/>
          <w:color w:val="000000" w:themeColor="text1"/>
        </w:rPr>
        <w:t xml:space="preserve"> v Coker </w:t>
      </w:r>
    </w:p>
    <w:p w14:paraId="27CD5981" w14:textId="77777777" w:rsidR="00242E90" w:rsidRPr="00D97710" w:rsidRDefault="00242E90" w:rsidP="00242E90">
      <w:pPr>
        <w:pStyle w:val="ListParagraph"/>
        <w:numPr>
          <w:ilvl w:val="1"/>
          <w:numId w:val="30"/>
        </w:numPr>
        <w:rPr>
          <w:rFonts w:ascii="Times New Roman" w:hAnsi="Times New Roman" w:cs="Times New Roman"/>
        </w:rPr>
      </w:pPr>
      <w:r w:rsidRPr="007B3965">
        <w:rPr>
          <w:rFonts w:ascii="Times New Roman" w:hAnsi="Times New Roman" w:cs="Times New Roman"/>
        </w:rPr>
        <w:t>Disputed issues of material fact exist when determining when statute of limitations began to run</w:t>
      </w:r>
      <w:r>
        <w:rPr>
          <w:rFonts w:ascii="Times New Roman" w:hAnsi="Times New Roman" w:cs="Times New Roman"/>
        </w:rPr>
        <w:t xml:space="preserve"> and whether statute of repose was tolled due to fraudulent concealment.</w:t>
      </w:r>
    </w:p>
    <w:p w14:paraId="0BEF83EE" w14:textId="77777777" w:rsidR="00242E90" w:rsidRPr="00D97710" w:rsidRDefault="00242E90" w:rsidP="00242E90">
      <w:pPr>
        <w:pStyle w:val="ListParagraph"/>
        <w:numPr>
          <w:ilvl w:val="0"/>
          <w:numId w:val="30"/>
        </w:numPr>
        <w:rPr>
          <w:color w:val="00B050"/>
        </w:rPr>
      </w:pPr>
      <w:r>
        <w:rPr>
          <w:i/>
          <w:iCs/>
          <w:color w:val="000000" w:themeColor="text1"/>
        </w:rPr>
        <w:t xml:space="preserve">Blanchard v Kellum </w:t>
      </w:r>
    </w:p>
    <w:p w14:paraId="7EA501AC" w14:textId="77777777" w:rsidR="00242E90" w:rsidRPr="00D97710" w:rsidRDefault="00242E90" w:rsidP="00242E90">
      <w:pPr>
        <w:pStyle w:val="ListParagraph"/>
        <w:numPr>
          <w:ilvl w:val="1"/>
          <w:numId w:val="30"/>
        </w:numPr>
        <w:rPr>
          <w:rFonts w:ascii="Times New Roman" w:hAnsi="Times New Roman" w:cs="Times New Roman"/>
        </w:rPr>
      </w:pPr>
      <w:r w:rsidRPr="00D97710">
        <w:rPr>
          <w:rFonts w:ascii="Times New Roman" w:hAnsi="Times New Roman" w:cs="Times New Roman"/>
        </w:rPr>
        <w:t xml:space="preserve">The plaintiffs claim was a medical battery claim and did not need to produce expert testimony on such claim. </w:t>
      </w:r>
    </w:p>
    <w:p w14:paraId="1B3E16E0" w14:textId="77777777" w:rsidR="00242E90" w:rsidRPr="00D97710" w:rsidRDefault="00242E90" w:rsidP="00242E90">
      <w:pPr>
        <w:pStyle w:val="ListParagraph"/>
        <w:numPr>
          <w:ilvl w:val="1"/>
          <w:numId w:val="30"/>
        </w:numPr>
        <w:rPr>
          <w:rFonts w:ascii="Times New Roman" w:hAnsi="Times New Roman" w:cs="Times New Roman"/>
        </w:rPr>
      </w:pPr>
      <w:r w:rsidRPr="00D97710">
        <w:rPr>
          <w:rFonts w:ascii="Times New Roman" w:hAnsi="Times New Roman" w:cs="Times New Roman"/>
        </w:rPr>
        <w:t xml:space="preserve">Whether the patient consented to extraction was material issue of fact to be determined by a jury. </w:t>
      </w:r>
    </w:p>
    <w:p w14:paraId="38005EBA" w14:textId="77777777" w:rsidR="00242E90" w:rsidRPr="00D97710" w:rsidRDefault="00242E90" w:rsidP="00242E90">
      <w:pPr>
        <w:pStyle w:val="ListParagraph"/>
        <w:rPr>
          <w:color w:val="00B050"/>
        </w:rPr>
      </w:pPr>
    </w:p>
    <w:p w14:paraId="013EC6C3" w14:textId="77777777" w:rsidR="00242E90" w:rsidRPr="00D97710" w:rsidRDefault="00242E90" w:rsidP="00242E90">
      <w:pPr>
        <w:pStyle w:val="ListParagraph"/>
        <w:rPr>
          <w:color w:val="00B050"/>
        </w:rPr>
      </w:pPr>
    </w:p>
    <w:p w14:paraId="605BDB5D" w14:textId="77777777" w:rsidR="00242E90" w:rsidRPr="00D97710" w:rsidRDefault="00242E90" w:rsidP="00242E90">
      <w:pPr>
        <w:pStyle w:val="ListParagraph"/>
        <w:rPr>
          <w:color w:val="00B050"/>
        </w:rPr>
      </w:pPr>
    </w:p>
    <w:p w14:paraId="3EFB654A" w14:textId="77777777" w:rsidR="00242E90" w:rsidRPr="00D97710" w:rsidRDefault="00242E90" w:rsidP="00242E90">
      <w:pPr>
        <w:pStyle w:val="ListParagraph"/>
        <w:numPr>
          <w:ilvl w:val="0"/>
          <w:numId w:val="30"/>
        </w:numPr>
        <w:rPr>
          <w:color w:val="00B050"/>
        </w:rPr>
      </w:pPr>
      <w:r>
        <w:rPr>
          <w:i/>
          <w:iCs/>
          <w:color w:val="000000" w:themeColor="text1"/>
        </w:rPr>
        <w:t xml:space="preserve">Ashe v Radiation Oncology </w:t>
      </w:r>
    </w:p>
    <w:p w14:paraId="4D699968" w14:textId="77777777" w:rsidR="00242E90" w:rsidRPr="00D97710" w:rsidRDefault="00242E90" w:rsidP="00242E90">
      <w:pPr>
        <w:pStyle w:val="ListParagraph"/>
        <w:numPr>
          <w:ilvl w:val="1"/>
          <w:numId w:val="30"/>
        </w:numPr>
        <w:rPr>
          <w:color w:val="00B050"/>
        </w:rPr>
      </w:pPr>
      <w:r w:rsidRPr="00EB0B00">
        <w:rPr>
          <w:rFonts w:ascii="Times New Roman" w:hAnsi="Times New Roman" w:cs="Times New Roman"/>
        </w:rPr>
        <w:t xml:space="preserve">TCA </w:t>
      </w:r>
      <w:r>
        <w:rPr>
          <w:rFonts w:ascii="Times New Roman" w:hAnsi="Times New Roman" w:cs="Times New Roman"/>
        </w:rPr>
        <w:t xml:space="preserve">29-26-118 </w:t>
      </w:r>
      <w:r w:rsidRPr="00EB0B00">
        <w:rPr>
          <w:rFonts w:ascii="Times New Roman" w:hAnsi="Times New Roman" w:cs="Times New Roman"/>
        </w:rPr>
        <w:t>whereby the plaintiff must prove by expert testimony that the defendant did not supply appropriate information to the patient in obtaining his informed consent to the procedure.</w:t>
      </w:r>
    </w:p>
    <w:p w14:paraId="672EF63B" w14:textId="77777777" w:rsidR="00242E90" w:rsidRPr="00D97710" w:rsidRDefault="00242E90" w:rsidP="00242E90">
      <w:pPr>
        <w:pStyle w:val="ListParagraph"/>
        <w:numPr>
          <w:ilvl w:val="1"/>
          <w:numId w:val="30"/>
        </w:numPr>
        <w:rPr>
          <w:color w:val="00B050"/>
        </w:rPr>
      </w:pPr>
      <w:r w:rsidRPr="00EB0B00">
        <w:rPr>
          <w:rFonts w:ascii="Times New Roman" w:hAnsi="Times New Roman" w:cs="Times New Roman"/>
        </w:rPr>
        <w:t xml:space="preserve">TCA </w:t>
      </w:r>
      <w:r>
        <w:rPr>
          <w:rFonts w:ascii="Times New Roman" w:hAnsi="Times New Roman" w:cs="Times New Roman"/>
        </w:rPr>
        <w:t xml:space="preserve">29-26-115 </w:t>
      </w:r>
      <w:r w:rsidRPr="00EB0B00">
        <w:rPr>
          <w:rFonts w:ascii="Times New Roman" w:hAnsi="Times New Roman" w:cs="Times New Roman"/>
        </w:rPr>
        <w:t xml:space="preserve">requires that the plaintiff prove the recognized standard of acceptable professional </w:t>
      </w:r>
      <w:proofErr w:type="gramStart"/>
      <w:r w:rsidRPr="00EB0B00">
        <w:rPr>
          <w:rFonts w:ascii="Times New Roman" w:hAnsi="Times New Roman" w:cs="Times New Roman"/>
        </w:rPr>
        <w:t>practice ,</w:t>
      </w:r>
      <w:proofErr w:type="gramEnd"/>
      <w:r w:rsidRPr="00EB0B00">
        <w:rPr>
          <w:rFonts w:ascii="Times New Roman" w:hAnsi="Times New Roman" w:cs="Times New Roman"/>
        </w:rPr>
        <w:t xml:space="preserve"> that the defendant acted was less than ordinary and reasonable care according that standard, and that the plaintiffs injuries was a direct result of the defendant's negligent act</w:t>
      </w:r>
    </w:p>
    <w:p w14:paraId="0FA93244" w14:textId="77777777" w:rsidR="00242E90" w:rsidRPr="00D97710" w:rsidRDefault="00242E90" w:rsidP="00242E90">
      <w:pPr>
        <w:pStyle w:val="ListParagraph"/>
        <w:numPr>
          <w:ilvl w:val="1"/>
          <w:numId w:val="30"/>
        </w:numPr>
        <w:rPr>
          <w:rFonts w:ascii="Times New Roman" w:hAnsi="Times New Roman" w:cs="Times New Roman"/>
        </w:rPr>
      </w:pPr>
      <w:r w:rsidRPr="00D97710">
        <w:rPr>
          <w:rFonts w:ascii="Times New Roman" w:hAnsi="Times New Roman" w:cs="Times New Roman"/>
        </w:rPr>
        <w:lastRenderedPageBreak/>
        <w:t xml:space="preserve">The standard to be applied in an informed consent cases is the objective standard of whether a reasonable person in the patient's position would have consented to the procedure or treatment. </w:t>
      </w:r>
    </w:p>
    <w:p w14:paraId="68FA25B4" w14:textId="77777777" w:rsidR="00242E90" w:rsidRPr="00944D25" w:rsidRDefault="00242E90" w:rsidP="00242E90">
      <w:pPr>
        <w:pStyle w:val="ListParagraph"/>
        <w:numPr>
          <w:ilvl w:val="0"/>
          <w:numId w:val="30"/>
        </w:numPr>
        <w:rPr>
          <w:color w:val="00B050"/>
        </w:rPr>
      </w:pPr>
      <w:r>
        <w:rPr>
          <w:i/>
          <w:iCs/>
          <w:color w:val="000000" w:themeColor="text1"/>
        </w:rPr>
        <w:t xml:space="preserve">Parker v Vanderbilt </w:t>
      </w:r>
    </w:p>
    <w:p w14:paraId="5F8563C6" w14:textId="77777777" w:rsidR="00242E90" w:rsidRPr="00944D25" w:rsidRDefault="00242E90" w:rsidP="00242E90">
      <w:pPr>
        <w:pStyle w:val="ListParagraph"/>
        <w:numPr>
          <w:ilvl w:val="1"/>
          <w:numId w:val="30"/>
        </w:numPr>
        <w:rPr>
          <w:color w:val="00B050"/>
        </w:rPr>
      </w:pPr>
      <w:r w:rsidRPr="0096549D">
        <w:rPr>
          <w:rFonts w:ascii="Times New Roman" w:hAnsi="Times New Roman" w:cs="Times New Roman"/>
        </w:rPr>
        <w:t xml:space="preserve">In order to hold a doctor liable for malpractice expert testimony must show the standard of care, that the defendant deviated from that standard, and that as a proximate result of the defendant's negligent act that the plaintiff suffered injuries which would not otherwise have </w:t>
      </w:r>
      <w:proofErr w:type="spellStart"/>
      <w:r>
        <w:rPr>
          <w:rFonts w:ascii="Times New Roman" w:hAnsi="Times New Roman" w:cs="Times New Roman"/>
        </w:rPr>
        <w:t>oc</w:t>
      </w:r>
      <w:r w:rsidRPr="0096549D">
        <w:rPr>
          <w:rFonts w:ascii="Times New Roman" w:hAnsi="Times New Roman" w:cs="Times New Roman"/>
        </w:rPr>
        <w:t>curd</w:t>
      </w:r>
      <w:proofErr w:type="spellEnd"/>
    </w:p>
    <w:p w14:paraId="1B5186A9" w14:textId="77777777" w:rsidR="00242E90" w:rsidRPr="00944D25" w:rsidRDefault="00242E90" w:rsidP="00242E90">
      <w:pPr>
        <w:pStyle w:val="ListParagraph"/>
        <w:numPr>
          <w:ilvl w:val="1"/>
          <w:numId w:val="30"/>
        </w:numPr>
        <w:rPr>
          <w:rFonts w:ascii="Times New Roman" w:hAnsi="Times New Roman" w:cs="Times New Roman"/>
        </w:rPr>
      </w:pPr>
      <w:r w:rsidRPr="00944D25">
        <w:rPr>
          <w:rFonts w:ascii="Times New Roman" w:hAnsi="Times New Roman" w:cs="Times New Roman"/>
        </w:rPr>
        <w:t xml:space="preserve">Tennessee law </w:t>
      </w:r>
      <w:proofErr w:type="spellStart"/>
      <w:r w:rsidRPr="00944D25">
        <w:rPr>
          <w:rFonts w:ascii="Times New Roman" w:hAnsi="Times New Roman" w:cs="Times New Roman"/>
        </w:rPr>
        <w:t>emaster</w:t>
      </w:r>
      <w:proofErr w:type="spellEnd"/>
      <w:r w:rsidRPr="00944D25">
        <w:rPr>
          <w:rFonts w:ascii="Times New Roman" w:hAnsi="Times New Roman" w:cs="Times New Roman"/>
        </w:rPr>
        <w:t xml:space="preserve"> is liable for his servants negligent solely on the doctrine of </w:t>
      </w:r>
      <w:proofErr w:type="spellStart"/>
      <w:r w:rsidRPr="00944D25">
        <w:rPr>
          <w:rFonts w:ascii="Times New Roman" w:hAnsi="Times New Roman" w:cs="Times New Roman"/>
        </w:rPr>
        <w:t>respondeat</w:t>
      </w:r>
      <w:proofErr w:type="spellEnd"/>
      <w:r w:rsidRPr="00944D25">
        <w:rPr>
          <w:rFonts w:ascii="Times New Roman" w:hAnsi="Times New Roman" w:cs="Times New Roman"/>
        </w:rPr>
        <w:t xml:space="preserve"> superior. The doctrine is based on the principle that the wrong of the agent is the wrong of his employer. Tennessee cases indicate that the actual control of means </w:t>
      </w:r>
      <w:proofErr w:type="gramStart"/>
      <w:r w:rsidRPr="00944D25">
        <w:rPr>
          <w:rFonts w:ascii="Times New Roman" w:hAnsi="Times New Roman" w:cs="Times New Roman"/>
        </w:rPr>
        <w:t>an</w:t>
      </w:r>
      <w:proofErr w:type="gramEnd"/>
      <w:r w:rsidRPr="00944D25">
        <w:rPr>
          <w:rFonts w:ascii="Times New Roman" w:hAnsi="Times New Roman" w:cs="Times New Roman"/>
        </w:rPr>
        <w:t xml:space="preserve"> method is determinative of the existence of the relation of the master and servant. To determine whether a person is a servant of another, one must inspect the amount of control exerted over the means and method of the work of the putative servant. </w:t>
      </w:r>
    </w:p>
    <w:p w14:paraId="21A7D22B" w14:textId="77777777" w:rsidR="00242E90" w:rsidRPr="00944D25" w:rsidRDefault="00242E90" w:rsidP="00242E90">
      <w:pPr>
        <w:pStyle w:val="ListParagraph"/>
        <w:numPr>
          <w:ilvl w:val="0"/>
          <w:numId w:val="30"/>
        </w:numPr>
        <w:rPr>
          <w:color w:val="00B050"/>
        </w:rPr>
      </w:pPr>
      <w:r>
        <w:rPr>
          <w:i/>
          <w:iCs/>
          <w:color w:val="000000" w:themeColor="text1"/>
        </w:rPr>
        <w:t xml:space="preserve">Cook v Spinnaker </w:t>
      </w:r>
    </w:p>
    <w:p w14:paraId="3E368E1E" w14:textId="77777777" w:rsidR="00242E90" w:rsidRPr="00944D25" w:rsidRDefault="00242E90" w:rsidP="00242E90">
      <w:pPr>
        <w:pStyle w:val="ListParagraph"/>
        <w:numPr>
          <w:ilvl w:val="1"/>
          <w:numId w:val="30"/>
        </w:numPr>
        <w:rPr>
          <w:rFonts w:ascii="Times New Roman" w:hAnsi="Times New Roman" w:cs="Times New Roman"/>
        </w:rPr>
      </w:pPr>
      <w:r w:rsidRPr="00944D25">
        <w:rPr>
          <w:rFonts w:ascii="Times New Roman" w:hAnsi="Times New Roman" w:cs="Times New Roman"/>
        </w:rPr>
        <w:t>TCA 57-4-203(b)(1) which makes it a misdemeanor to sell or furnish alcohol to persons under 21</w:t>
      </w:r>
    </w:p>
    <w:p w14:paraId="4DF6EE36" w14:textId="77777777" w:rsidR="00242E90" w:rsidRPr="00944D25" w:rsidRDefault="00242E90" w:rsidP="00242E90">
      <w:pPr>
        <w:pStyle w:val="ListParagraph"/>
        <w:numPr>
          <w:ilvl w:val="1"/>
          <w:numId w:val="30"/>
        </w:numPr>
        <w:rPr>
          <w:rFonts w:ascii="Times New Roman" w:hAnsi="Times New Roman" w:cs="Times New Roman"/>
        </w:rPr>
      </w:pPr>
      <w:r w:rsidRPr="00944D25">
        <w:rPr>
          <w:rFonts w:ascii="Times New Roman" w:hAnsi="Times New Roman" w:cs="Times New Roman"/>
        </w:rPr>
        <w:t xml:space="preserve">TCA 57-4-203(c)(1) which makes it a </w:t>
      </w:r>
      <w:proofErr w:type="spellStart"/>
      <w:r w:rsidRPr="00944D25">
        <w:rPr>
          <w:rFonts w:ascii="Times New Roman" w:hAnsi="Times New Roman" w:cs="Times New Roman"/>
        </w:rPr>
        <w:t>misdemanor</w:t>
      </w:r>
      <w:proofErr w:type="spellEnd"/>
      <w:r w:rsidRPr="00944D25">
        <w:rPr>
          <w:rFonts w:ascii="Times New Roman" w:hAnsi="Times New Roman" w:cs="Times New Roman"/>
        </w:rPr>
        <w:t xml:space="preserve"> to sell alcohol to anyone who is visibly intoxicated.</w:t>
      </w:r>
    </w:p>
    <w:p w14:paraId="151D7B3D" w14:textId="77777777" w:rsidR="00242E90" w:rsidRPr="00471084" w:rsidRDefault="00242E90" w:rsidP="00242E90">
      <w:pPr>
        <w:pStyle w:val="ListParagraph"/>
        <w:numPr>
          <w:ilvl w:val="1"/>
          <w:numId w:val="30"/>
        </w:numPr>
        <w:rPr>
          <w:rFonts w:ascii="Times New Roman" w:hAnsi="Times New Roman" w:cs="Times New Roman"/>
        </w:rPr>
      </w:pPr>
      <w:r w:rsidRPr="00944D25">
        <w:rPr>
          <w:rFonts w:ascii="Times New Roman" w:hAnsi="Times New Roman" w:cs="Times New Roman"/>
        </w:rPr>
        <w:t xml:space="preserve">Minor should be held to adult </w:t>
      </w:r>
      <w:proofErr w:type="gramStart"/>
      <w:r w:rsidRPr="00944D25">
        <w:rPr>
          <w:rFonts w:ascii="Times New Roman" w:hAnsi="Times New Roman" w:cs="Times New Roman"/>
        </w:rPr>
        <w:t>standard</w:t>
      </w:r>
      <w:proofErr w:type="gramEnd"/>
      <w:r w:rsidRPr="00944D25">
        <w:rPr>
          <w:rFonts w:ascii="Times New Roman" w:hAnsi="Times New Roman" w:cs="Times New Roman"/>
        </w:rPr>
        <w:t xml:space="preserve"> and minor is not necessarily guilty of contributory negligence even though she was negligent per se in purchasing and consuming alcohol and in driving while intoxicated. </w:t>
      </w:r>
    </w:p>
    <w:p w14:paraId="6FF156B7" w14:textId="77777777" w:rsidR="00242E90" w:rsidRPr="00210597" w:rsidRDefault="00242E90" w:rsidP="00242E90">
      <w:pPr>
        <w:contextualSpacing/>
        <w:rPr>
          <w:b/>
          <w:bCs/>
          <w:color w:val="4472C4" w:themeColor="accent1"/>
          <w:u w:val="single"/>
        </w:rPr>
      </w:pPr>
      <w:r w:rsidRPr="00210597">
        <w:rPr>
          <w:b/>
          <w:bCs/>
          <w:color w:val="FF0000"/>
          <w:u w:val="single"/>
        </w:rPr>
        <w:t xml:space="preserve">Negligence: Proof and Duty </w:t>
      </w:r>
    </w:p>
    <w:p w14:paraId="18989F72" w14:textId="77777777" w:rsidR="00242E90" w:rsidRPr="00022018" w:rsidRDefault="00242E90" w:rsidP="00242E90">
      <w:pPr>
        <w:contextualSpacing/>
        <w:rPr>
          <w:color w:val="4472C4" w:themeColor="accent1"/>
        </w:rPr>
      </w:pPr>
    </w:p>
    <w:p w14:paraId="3229A0B9" w14:textId="77777777" w:rsidR="00242E90" w:rsidRPr="00210597" w:rsidRDefault="00242E90" w:rsidP="00242E90">
      <w:pPr>
        <w:rPr>
          <w:color w:val="4472C4" w:themeColor="accent1"/>
        </w:rPr>
      </w:pPr>
      <w:r w:rsidRPr="00210597">
        <w:rPr>
          <w:color w:val="4472C4" w:themeColor="accent1"/>
        </w:rPr>
        <w:t>Negligence. Burden of Proof</w:t>
      </w:r>
    </w:p>
    <w:p w14:paraId="0207978D" w14:textId="77777777" w:rsidR="00242E90" w:rsidRPr="00210597" w:rsidRDefault="00242E90" w:rsidP="00242E90">
      <w:pPr>
        <w:pStyle w:val="ListParagraph"/>
        <w:numPr>
          <w:ilvl w:val="0"/>
          <w:numId w:val="31"/>
        </w:numPr>
        <w:rPr>
          <w:color w:val="4472C4" w:themeColor="accent1"/>
        </w:rPr>
      </w:pPr>
      <w:r w:rsidRPr="00210597">
        <w:rPr>
          <w:color w:val="4472C4" w:themeColor="accent1"/>
        </w:rPr>
        <w:t>Who has the burden or legal obligation?</w:t>
      </w:r>
    </w:p>
    <w:p w14:paraId="784DB47E" w14:textId="77777777" w:rsidR="00242E90" w:rsidRPr="00210597" w:rsidRDefault="00242E90" w:rsidP="00242E90">
      <w:pPr>
        <w:pStyle w:val="ListParagraph"/>
        <w:numPr>
          <w:ilvl w:val="0"/>
          <w:numId w:val="31"/>
        </w:numPr>
        <w:rPr>
          <w:color w:val="4472C4" w:themeColor="accent1"/>
        </w:rPr>
      </w:pPr>
      <w:r w:rsidRPr="00210597">
        <w:rPr>
          <w:color w:val="4472C4" w:themeColor="accent1"/>
        </w:rPr>
        <w:t>What is the applicable standard?</w:t>
      </w:r>
    </w:p>
    <w:p w14:paraId="58122F6C" w14:textId="77777777" w:rsidR="00242E90" w:rsidRPr="00210597" w:rsidRDefault="00242E90" w:rsidP="00242E90">
      <w:pPr>
        <w:rPr>
          <w:color w:val="4472C4" w:themeColor="accent1"/>
        </w:rPr>
      </w:pPr>
    </w:p>
    <w:p w14:paraId="4CB2377F" w14:textId="77777777" w:rsidR="00242E90" w:rsidRPr="00210597" w:rsidRDefault="00242E90" w:rsidP="00242E90">
      <w:pPr>
        <w:rPr>
          <w:color w:val="4472C4" w:themeColor="accent1"/>
        </w:rPr>
      </w:pPr>
      <w:r w:rsidRPr="00210597">
        <w:rPr>
          <w:color w:val="4472C4" w:themeColor="accent1"/>
        </w:rPr>
        <w:t>Plaintiff’s Side</w:t>
      </w:r>
    </w:p>
    <w:p w14:paraId="6C07E73D" w14:textId="77777777" w:rsidR="00242E90" w:rsidRPr="00210597" w:rsidRDefault="00242E90" w:rsidP="00242E90">
      <w:pPr>
        <w:ind w:firstLine="720"/>
        <w:rPr>
          <w:color w:val="4472C4" w:themeColor="accent1"/>
        </w:rPr>
      </w:pPr>
      <w:r w:rsidRPr="00210597">
        <w:rPr>
          <w:color w:val="4472C4" w:themeColor="accent1"/>
        </w:rPr>
        <w:t>Plaintiff has burden of proving each element of his claim</w:t>
      </w:r>
    </w:p>
    <w:p w14:paraId="063F02C7" w14:textId="77777777" w:rsidR="00242E90" w:rsidRPr="00210597" w:rsidRDefault="00242E90" w:rsidP="00242E90">
      <w:pPr>
        <w:rPr>
          <w:color w:val="4472C4" w:themeColor="accent1"/>
        </w:rPr>
      </w:pPr>
      <w:r w:rsidRPr="00210597">
        <w:rPr>
          <w:color w:val="4472C4" w:themeColor="accent1"/>
        </w:rPr>
        <w:tab/>
      </w:r>
      <w:r w:rsidRPr="00210597">
        <w:rPr>
          <w:color w:val="4472C4" w:themeColor="accent1"/>
        </w:rPr>
        <w:tab/>
        <w:t xml:space="preserve">That standard is by a P of E (greater weight of evidence) </w:t>
      </w:r>
    </w:p>
    <w:p w14:paraId="3A5A4A42" w14:textId="77777777" w:rsidR="00242E90" w:rsidRPr="00210597" w:rsidRDefault="00242E90" w:rsidP="00242E90">
      <w:pPr>
        <w:ind w:firstLine="720"/>
        <w:rPr>
          <w:color w:val="4472C4" w:themeColor="accent1"/>
        </w:rPr>
      </w:pPr>
      <w:r w:rsidRPr="00210597">
        <w:rPr>
          <w:color w:val="4472C4" w:themeColor="accent1"/>
        </w:rPr>
        <w:t xml:space="preserve">If scale is equal, then D wins because if P doesn’t prove by greater </w:t>
      </w:r>
      <w:proofErr w:type="gramStart"/>
      <w:r w:rsidRPr="00210597">
        <w:rPr>
          <w:color w:val="4472C4" w:themeColor="accent1"/>
        </w:rPr>
        <w:t>weight</w:t>
      </w:r>
      <w:proofErr w:type="gramEnd"/>
      <w:r w:rsidRPr="00210597">
        <w:rPr>
          <w:color w:val="4472C4" w:themeColor="accent1"/>
        </w:rPr>
        <w:t xml:space="preserve"> he loses</w:t>
      </w:r>
    </w:p>
    <w:p w14:paraId="34DFA822" w14:textId="77777777" w:rsidR="00242E90" w:rsidRPr="00210597" w:rsidRDefault="00242E90" w:rsidP="00242E90">
      <w:pPr>
        <w:ind w:firstLine="720"/>
        <w:rPr>
          <w:color w:val="4472C4" w:themeColor="accent1"/>
        </w:rPr>
      </w:pPr>
      <w:r w:rsidRPr="00210597">
        <w:rPr>
          <w:color w:val="4472C4" w:themeColor="accent1"/>
        </w:rPr>
        <w:t xml:space="preserve">It is the P’s obligation to prove by the probability (P of E; greater than 50%) each </w:t>
      </w:r>
    </w:p>
    <w:p w14:paraId="0341F83F" w14:textId="77777777" w:rsidR="00242E90" w:rsidRPr="00210597" w:rsidRDefault="00242E90" w:rsidP="00242E90">
      <w:pPr>
        <w:ind w:firstLine="720"/>
        <w:rPr>
          <w:color w:val="4472C4" w:themeColor="accent1"/>
        </w:rPr>
      </w:pPr>
      <w:r w:rsidRPr="00210597">
        <w:rPr>
          <w:color w:val="4472C4" w:themeColor="accent1"/>
        </w:rPr>
        <w:tab/>
        <w:t xml:space="preserve">element of his claim </w:t>
      </w:r>
    </w:p>
    <w:p w14:paraId="14DD3ED7" w14:textId="77777777" w:rsidR="00242E90" w:rsidRPr="00210597" w:rsidRDefault="00242E90" w:rsidP="00242E90">
      <w:pPr>
        <w:ind w:firstLine="720"/>
        <w:rPr>
          <w:color w:val="4472C4" w:themeColor="accent1"/>
        </w:rPr>
      </w:pPr>
    </w:p>
    <w:p w14:paraId="06C06932" w14:textId="77777777" w:rsidR="00242E90" w:rsidRPr="00210597" w:rsidRDefault="00242E90" w:rsidP="00242E90">
      <w:pPr>
        <w:rPr>
          <w:color w:val="4472C4" w:themeColor="accent1"/>
        </w:rPr>
      </w:pPr>
      <w:r w:rsidRPr="00210597">
        <w:rPr>
          <w:color w:val="4472C4" w:themeColor="accent1"/>
        </w:rPr>
        <w:t>Defendant’s Side</w:t>
      </w:r>
    </w:p>
    <w:p w14:paraId="1E90584A" w14:textId="77777777" w:rsidR="00242E90" w:rsidRPr="00210597" w:rsidRDefault="00242E90" w:rsidP="00242E90">
      <w:pPr>
        <w:rPr>
          <w:color w:val="4472C4" w:themeColor="accent1"/>
        </w:rPr>
      </w:pPr>
      <w:r w:rsidRPr="00210597">
        <w:rPr>
          <w:color w:val="4472C4" w:themeColor="accent1"/>
        </w:rPr>
        <w:tab/>
        <w:t>Burden of proof shifts from plaintiff to defendant</w:t>
      </w:r>
    </w:p>
    <w:p w14:paraId="2297E068" w14:textId="77777777" w:rsidR="00242E90" w:rsidRPr="00210597" w:rsidRDefault="00242E90" w:rsidP="00242E90">
      <w:pPr>
        <w:rPr>
          <w:color w:val="4472C4" w:themeColor="accent1"/>
        </w:rPr>
      </w:pPr>
      <w:r w:rsidRPr="00210597">
        <w:rPr>
          <w:color w:val="4472C4" w:themeColor="accent1"/>
        </w:rPr>
        <w:tab/>
        <w:t xml:space="preserve">Defendant’s obligation to prove any defenses to negate his liability </w:t>
      </w:r>
    </w:p>
    <w:p w14:paraId="3788C13C" w14:textId="77777777" w:rsidR="00242E90" w:rsidRPr="00210597" w:rsidRDefault="00242E90" w:rsidP="00242E90">
      <w:pPr>
        <w:rPr>
          <w:color w:val="4472C4" w:themeColor="accent1"/>
        </w:rPr>
      </w:pPr>
      <w:r w:rsidRPr="00210597">
        <w:rPr>
          <w:color w:val="4472C4" w:themeColor="accent1"/>
        </w:rPr>
        <w:tab/>
      </w:r>
      <w:r w:rsidRPr="00210597">
        <w:rPr>
          <w:color w:val="4472C4" w:themeColor="accent1"/>
        </w:rPr>
        <w:tab/>
        <w:t xml:space="preserve">Standard does not </w:t>
      </w:r>
      <w:proofErr w:type="gramStart"/>
      <w:r w:rsidRPr="00210597">
        <w:rPr>
          <w:color w:val="4472C4" w:themeColor="accent1"/>
        </w:rPr>
        <w:t>change;</w:t>
      </w:r>
      <w:proofErr w:type="gramEnd"/>
      <w:r w:rsidRPr="00210597">
        <w:rPr>
          <w:color w:val="4472C4" w:themeColor="accent1"/>
        </w:rPr>
        <w:t xml:space="preserve"> still P of E </w:t>
      </w:r>
    </w:p>
    <w:p w14:paraId="1469F144" w14:textId="77777777" w:rsidR="00242E90" w:rsidRPr="00210597" w:rsidRDefault="00242E90" w:rsidP="00242E90">
      <w:pPr>
        <w:rPr>
          <w:color w:val="4472C4" w:themeColor="accent1"/>
        </w:rPr>
      </w:pPr>
      <w:r w:rsidRPr="00210597">
        <w:rPr>
          <w:color w:val="4472C4" w:themeColor="accent1"/>
        </w:rPr>
        <w:tab/>
      </w:r>
      <w:proofErr w:type="gramStart"/>
      <w:r w:rsidRPr="00210597">
        <w:rPr>
          <w:color w:val="4472C4" w:themeColor="accent1"/>
        </w:rPr>
        <w:t>So</w:t>
      </w:r>
      <w:proofErr w:type="gramEnd"/>
      <w:r w:rsidRPr="00210597">
        <w:rPr>
          <w:color w:val="4472C4" w:themeColor="accent1"/>
        </w:rPr>
        <w:t xml:space="preserve"> although burden of proof changes, the standard of proof does not</w:t>
      </w:r>
    </w:p>
    <w:p w14:paraId="3F5988B5" w14:textId="77777777" w:rsidR="00242E90" w:rsidRPr="00210597" w:rsidRDefault="00242E90" w:rsidP="00242E90">
      <w:pPr>
        <w:rPr>
          <w:color w:val="4472C4" w:themeColor="accent1"/>
        </w:rPr>
      </w:pPr>
    </w:p>
    <w:p w14:paraId="68DE5AC6" w14:textId="77777777" w:rsidR="00242E90" w:rsidRPr="00210597" w:rsidRDefault="00242E90" w:rsidP="00242E90">
      <w:pPr>
        <w:rPr>
          <w:color w:val="4472C4" w:themeColor="accent1"/>
        </w:rPr>
      </w:pPr>
      <w:r w:rsidRPr="00210597">
        <w:rPr>
          <w:color w:val="4472C4" w:themeColor="accent1"/>
        </w:rPr>
        <w:t>Presumptions</w:t>
      </w:r>
    </w:p>
    <w:p w14:paraId="354D41A9" w14:textId="77777777" w:rsidR="00242E90" w:rsidRPr="00210597" w:rsidRDefault="00242E90" w:rsidP="00242E90">
      <w:pPr>
        <w:rPr>
          <w:color w:val="4472C4" w:themeColor="accent1"/>
        </w:rPr>
      </w:pPr>
      <w:r w:rsidRPr="00210597">
        <w:rPr>
          <w:color w:val="4472C4" w:themeColor="accent1"/>
        </w:rPr>
        <w:tab/>
        <w:t xml:space="preserve">Presumptions allow jury to infer existence of fact A because fact B was proven </w:t>
      </w:r>
    </w:p>
    <w:p w14:paraId="6FDCC12A" w14:textId="77777777" w:rsidR="00242E90" w:rsidRPr="00210597" w:rsidRDefault="00242E90" w:rsidP="00242E90">
      <w:pPr>
        <w:rPr>
          <w:color w:val="4472C4" w:themeColor="accent1"/>
        </w:rPr>
      </w:pPr>
      <w:r w:rsidRPr="00210597">
        <w:rPr>
          <w:color w:val="4472C4" w:themeColor="accent1"/>
        </w:rPr>
        <w:tab/>
        <w:t xml:space="preserve">Ex) TN presumption that repair or medical bill incurred by P are reasonable and </w:t>
      </w:r>
    </w:p>
    <w:p w14:paraId="02EB611F" w14:textId="77777777" w:rsidR="00242E90" w:rsidRPr="00210597" w:rsidRDefault="00242E90" w:rsidP="00242E90">
      <w:pPr>
        <w:rPr>
          <w:color w:val="4472C4" w:themeColor="accent1"/>
        </w:rPr>
      </w:pPr>
      <w:r w:rsidRPr="00210597">
        <w:rPr>
          <w:color w:val="4472C4" w:themeColor="accent1"/>
        </w:rPr>
        <w:lastRenderedPageBreak/>
        <w:tab/>
      </w:r>
      <w:r w:rsidRPr="00210597">
        <w:rPr>
          <w:color w:val="4472C4" w:themeColor="accent1"/>
        </w:rPr>
        <w:tab/>
        <w:t xml:space="preserve">necessary. So, fact P has proven he had to pay medical bills or repair bills </w:t>
      </w:r>
      <w:proofErr w:type="spellStart"/>
      <w:r w:rsidRPr="00210597">
        <w:rPr>
          <w:color w:val="4472C4" w:themeColor="accent1"/>
        </w:rPr>
        <w:t>bc</w:t>
      </w:r>
      <w:proofErr w:type="spellEnd"/>
      <w:r w:rsidRPr="00210597">
        <w:rPr>
          <w:color w:val="4472C4" w:themeColor="accent1"/>
        </w:rPr>
        <w:t xml:space="preserve"> of </w:t>
      </w:r>
    </w:p>
    <w:p w14:paraId="1AF9954A" w14:textId="77777777" w:rsidR="00242E90" w:rsidRPr="00210597" w:rsidRDefault="00242E90" w:rsidP="00242E90">
      <w:pPr>
        <w:rPr>
          <w:color w:val="4472C4" w:themeColor="accent1"/>
        </w:rPr>
      </w:pPr>
      <w:r w:rsidRPr="00210597">
        <w:rPr>
          <w:color w:val="4472C4" w:themeColor="accent1"/>
        </w:rPr>
        <w:tab/>
      </w:r>
      <w:r w:rsidRPr="00210597">
        <w:rPr>
          <w:color w:val="4472C4" w:themeColor="accent1"/>
        </w:rPr>
        <w:tab/>
        <w:t>D’s act, that is accompanied by legal presumption that those bills are necessary.</w:t>
      </w:r>
    </w:p>
    <w:p w14:paraId="73E1061C" w14:textId="77777777" w:rsidR="00242E90" w:rsidRPr="00210597" w:rsidRDefault="00242E90" w:rsidP="00242E90">
      <w:pPr>
        <w:rPr>
          <w:color w:val="4472C4" w:themeColor="accent1"/>
        </w:rPr>
      </w:pPr>
      <w:r w:rsidRPr="00210597">
        <w:rPr>
          <w:color w:val="4472C4" w:themeColor="accent1"/>
        </w:rPr>
        <w:tab/>
      </w:r>
      <w:r w:rsidRPr="00210597">
        <w:rPr>
          <w:color w:val="4472C4" w:themeColor="accent1"/>
        </w:rPr>
        <w:tab/>
        <w:t>TCA 24-5-113</w:t>
      </w:r>
    </w:p>
    <w:p w14:paraId="1AB442EE" w14:textId="77777777" w:rsidR="00242E90" w:rsidRPr="00210597" w:rsidRDefault="00242E90" w:rsidP="00242E90">
      <w:pPr>
        <w:rPr>
          <w:color w:val="4472C4" w:themeColor="accent1"/>
        </w:rPr>
      </w:pPr>
      <w:r w:rsidRPr="00210597">
        <w:rPr>
          <w:color w:val="4472C4" w:themeColor="accent1"/>
        </w:rPr>
        <w:tab/>
        <w:t xml:space="preserve">Ex) Rule of 7s </w:t>
      </w:r>
    </w:p>
    <w:p w14:paraId="10786786" w14:textId="77777777" w:rsidR="00242E90" w:rsidRPr="00210597" w:rsidRDefault="00242E90" w:rsidP="00242E90">
      <w:pPr>
        <w:rPr>
          <w:color w:val="4472C4" w:themeColor="accent1"/>
        </w:rPr>
      </w:pPr>
      <w:r w:rsidRPr="00210597">
        <w:rPr>
          <w:color w:val="4472C4" w:themeColor="accent1"/>
        </w:rPr>
        <w:tab/>
        <w:t xml:space="preserve">Presumptions can be rebutted in which case the presumption disappears </w:t>
      </w:r>
    </w:p>
    <w:p w14:paraId="762848F5" w14:textId="77777777" w:rsidR="00242E90" w:rsidRPr="00210597" w:rsidRDefault="00242E90" w:rsidP="00242E90">
      <w:pPr>
        <w:rPr>
          <w:color w:val="4472C4" w:themeColor="accent1"/>
        </w:rPr>
      </w:pPr>
      <w:r w:rsidRPr="00210597">
        <w:rPr>
          <w:color w:val="4472C4" w:themeColor="accent1"/>
        </w:rPr>
        <w:tab/>
      </w:r>
      <w:r w:rsidRPr="00210597">
        <w:rPr>
          <w:color w:val="4472C4" w:themeColor="accent1"/>
        </w:rPr>
        <w:tab/>
        <w:t xml:space="preserve">Ex) just because P has incurred medical bills does not mean they are reasonable </w:t>
      </w:r>
    </w:p>
    <w:p w14:paraId="0283D193" w14:textId="77777777" w:rsidR="00242E90" w:rsidRPr="00210597" w:rsidRDefault="00242E90" w:rsidP="00242E90">
      <w:pPr>
        <w:rPr>
          <w:color w:val="4472C4" w:themeColor="accent1"/>
        </w:rPr>
      </w:pPr>
      <w:r w:rsidRPr="00210597">
        <w:rPr>
          <w:color w:val="4472C4" w:themeColor="accent1"/>
        </w:rPr>
        <w:tab/>
      </w:r>
      <w:r w:rsidRPr="00210597">
        <w:rPr>
          <w:color w:val="4472C4" w:themeColor="accent1"/>
        </w:rPr>
        <w:tab/>
        <w:t xml:space="preserve">and necessary if D presents evidence that those bills are excessive. Presumption </w:t>
      </w:r>
    </w:p>
    <w:p w14:paraId="160B9D8A" w14:textId="77777777" w:rsidR="00242E90" w:rsidRPr="00210597" w:rsidRDefault="00242E90" w:rsidP="00242E90">
      <w:pPr>
        <w:rPr>
          <w:color w:val="4472C4" w:themeColor="accent1"/>
        </w:rPr>
      </w:pPr>
      <w:r w:rsidRPr="00210597">
        <w:rPr>
          <w:color w:val="4472C4" w:themeColor="accent1"/>
        </w:rPr>
        <w:tab/>
      </w:r>
      <w:r w:rsidRPr="00210597">
        <w:rPr>
          <w:color w:val="4472C4" w:themeColor="accent1"/>
        </w:rPr>
        <w:tab/>
        <w:t>disappears</w:t>
      </w:r>
    </w:p>
    <w:p w14:paraId="56A78642" w14:textId="77777777" w:rsidR="00242E90" w:rsidRPr="00210597" w:rsidRDefault="00242E90" w:rsidP="00242E90">
      <w:pPr>
        <w:rPr>
          <w:color w:val="4472C4" w:themeColor="accent1"/>
        </w:rPr>
      </w:pPr>
      <w:r w:rsidRPr="00210597">
        <w:rPr>
          <w:color w:val="4472C4" w:themeColor="accent1"/>
        </w:rPr>
        <w:t>Evidence of what is customary</w:t>
      </w:r>
    </w:p>
    <w:p w14:paraId="73D67B9F" w14:textId="77777777" w:rsidR="00242E90" w:rsidRPr="00210597" w:rsidRDefault="00242E90" w:rsidP="00242E90">
      <w:pPr>
        <w:rPr>
          <w:color w:val="4472C4" w:themeColor="accent1"/>
        </w:rPr>
      </w:pPr>
      <w:r w:rsidRPr="00210597">
        <w:rPr>
          <w:color w:val="4472C4" w:themeColor="accent1"/>
        </w:rPr>
        <w:tab/>
        <w:t>Whether conduct is negligent</w:t>
      </w:r>
    </w:p>
    <w:p w14:paraId="06518750" w14:textId="77777777" w:rsidR="00242E90" w:rsidRPr="00210597" w:rsidRDefault="00242E90" w:rsidP="00242E90">
      <w:pPr>
        <w:rPr>
          <w:color w:val="4472C4" w:themeColor="accent1"/>
        </w:rPr>
      </w:pPr>
      <w:r w:rsidRPr="00210597">
        <w:rPr>
          <w:color w:val="4472C4" w:themeColor="accent1"/>
        </w:rPr>
        <w:tab/>
        <w:t>Proof of what is customary in the business, industry, or community can be considered</w:t>
      </w:r>
    </w:p>
    <w:p w14:paraId="00C0C7FB" w14:textId="77777777" w:rsidR="00242E90" w:rsidRPr="00210597" w:rsidRDefault="00242E90" w:rsidP="00242E90">
      <w:pPr>
        <w:rPr>
          <w:color w:val="4472C4" w:themeColor="accent1"/>
        </w:rPr>
      </w:pPr>
      <w:r w:rsidRPr="00210597">
        <w:rPr>
          <w:color w:val="4472C4" w:themeColor="accent1"/>
        </w:rPr>
        <w:tab/>
        <w:t xml:space="preserve">Evidence of what is NORMALLY DONE can be taken into account when assessing </w:t>
      </w:r>
    </w:p>
    <w:p w14:paraId="7EC49955" w14:textId="77777777" w:rsidR="00242E90" w:rsidRPr="00210597" w:rsidRDefault="00242E90" w:rsidP="00242E90">
      <w:pPr>
        <w:rPr>
          <w:color w:val="4472C4" w:themeColor="accent1"/>
        </w:rPr>
      </w:pPr>
      <w:r w:rsidRPr="00210597">
        <w:rPr>
          <w:color w:val="4472C4" w:themeColor="accent1"/>
        </w:rPr>
        <w:tab/>
      </w:r>
      <w:r w:rsidRPr="00210597">
        <w:rPr>
          <w:color w:val="4472C4" w:themeColor="accent1"/>
        </w:rPr>
        <w:tab/>
        <w:t>reasonableness of tortfeasor</w:t>
      </w:r>
    </w:p>
    <w:p w14:paraId="573B5813" w14:textId="77777777" w:rsidR="00242E90" w:rsidRPr="00210597" w:rsidRDefault="00242E90" w:rsidP="00242E90">
      <w:pPr>
        <w:rPr>
          <w:color w:val="4472C4" w:themeColor="accent1"/>
        </w:rPr>
      </w:pPr>
      <w:r w:rsidRPr="00210597">
        <w:rPr>
          <w:color w:val="4472C4" w:themeColor="accent1"/>
        </w:rPr>
        <w:tab/>
        <w:t xml:space="preserve">Evidence of custom isn’t’ necessarily conclusive </w:t>
      </w:r>
      <w:proofErr w:type="spellStart"/>
      <w:r w:rsidRPr="00210597">
        <w:rPr>
          <w:color w:val="4472C4" w:themeColor="accent1"/>
        </w:rPr>
        <w:t>bc</w:t>
      </w:r>
      <w:proofErr w:type="spellEnd"/>
      <w:r w:rsidRPr="00210597">
        <w:rPr>
          <w:color w:val="4472C4" w:themeColor="accent1"/>
        </w:rPr>
        <w:t xml:space="preserve"> customary way of doing something</w:t>
      </w:r>
    </w:p>
    <w:p w14:paraId="1AAEC292" w14:textId="77777777" w:rsidR="00242E90" w:rsidRPr="00210597" w:rsidRDefault="00242E90" w:rsidP="00242E90">
      <w:pPr>
        <w:rPr>
          <w:color w:val="4472C4" w:themeColor="accent1"/>
        </w:rPr>
      </w:pPr>
      <w:r w:rsidRPr="00210597">
        <w:rPr>
          <w:color w:val="4472C4" w:themeColor="accent1"/>
        </w:rPr>
        <w:tab/>
      </w:r>
      <w:r w:rsidRPr="00210597">
        <w:rPr>
          <w:color w:val="4472C4" w:themeColor="accent1"/>
        </w:rPr>
        <w:tab/>
        <w:t xml:space="preserve">may be a negligent way of doing that thing. </w:t>
      </w:r>
    </w:p>
    <w:p w14:paraId="3D6B2392" w14:textId="77777777" w:rsidR="00242E90" w:rsidRPr="00210597" w:rsidRDefault="00242E90" w:rsidP="00242E90">
      <w:pPr>
        <w:rPr>
          <w:color w:val="4472C4" w:themeColor="accent1"/>
        </w:rPr>
      </w:pPr>
    </w:p>
    <w:p w14:paraId="52406B49" w14:textId="77777777" w:rsidR="00242E90" w:rsidRPr="00210597" w:rsidRDefault="00242E90" w:rsidP="00242E90">
      <w:pPr>
        <w:rPr>
          <w:color w:val="4472C4" w:themeColor="accent1"/>
        </w:rPr>
      </w:pPr>
      <w:r w:rsidRPr="00210597">
        <w:rPr>
          <w:color w:val="4472C4" w:themeColor="accent1"/>
        </w:rPr>
        <w:t xml:space="preserve">Res </w:t>
      </w:r>
      <w:proofErr w:type="spellStart"/>
      <w:r w:rsidRPr="00210597">
        <w:rPr>
          <w:color w:val="4472C4" w:themeColor="accent1"/>
        </w:rPr>
        <w:t>Ipsa</w:t>
      </w:r>
      <w:proofErr w:type="spellEnd"/>
      <w:r w:rsidRPr="00210597">
        <w:rPr>
          <w:color w:val="4472C4" w:themeColor="accent1"/>
        </w:rPr>
        <w:t xml:space="preserve"> Loquitur </w:t>
      </w:r>
    </w:p>
    <w:p w14:paraId="0C60A1CB" w14:textId="77777777" w:rsidR="00242E90" w:rsidRPr="00210597" w:rsidRDefault="00242E90" w:rsidP="00242E90">
      <w:pPr>
        <w:rPr>
          <w:color w:val="4472C4" w:themeColor="accent1"/>
        </w:rPr>
      </w:pPr>
      <w:r w:rsidRPr="00210597">
        <w:rPr>
          <w:color w:val="4472C4" w:themeColor="accent1"/>
        </w:rPr>
        <w:tab/>
        <w:t xml:space="preserve">Literally means “the things </w:t>
      </w:r>
      <w:proofErr w:type="gramStart"/>
      <w:r w:rsidRPr="00210597">
        <w:rPr>
          <w:color w:val="4472C4" w:themeColor="accent1"/>
        </w:rPr>
        <w:t>speaks</w:t>
      </w:r>
      <w:proofErr w:type="gramEnd"/>
      <w:r w:rsidRPr="00210597">
        <w:rPr>
          <w:color w:val="4472C4" w:themeColor="accent1"/>
        </w:rPr>
        <w:t xml:space="preserve"> for itself”</w:t>
      </w:r>
    </w:p>
    <w:p w14:paraId="722BAD27" w14:textId="77777777" w:rsidR="00242E90" w:rsidRPr="00210597" w:rsidRDefault="00242E90" w:rsidP="00242E90">
      <w:pPr>
        <w:rPr>
          <w:color w:val="4472C4" w:themeColor="accent1"/>
        </w:rPr>
      </w:pPr>
      <w:r w:rsidRPr="00210597">
        <w:rPr>
          <w:color w:val="4472C4" w:themeColor="accent1"/>
        </w:rPr>
        <w:tab/>
        <w:t xml:space="preserve">Rule of circumstantial evidence </w:t>
      </w:r>
    </w:p>
    <w:p w14:paraId="109EAB28" w14:textId="77777777" w:rsidR="00242E90" w:rsidRPr="00210597" w:rsidRDefault="00242E90" w:rsidP="00242E90">
      <w:pPr>
        <w:rPr>
          <w:color w:val="4472C4" w:themeColor="accent1"/>
        </w:rPr>
      </w:pPr>
      <w:r w:rsidRPr="00210597">
        <w:rPr>
          <w:color w:val="4472C4" w:themeColor="accent1"/>
        </w:rPr>
        <w:tab/>
      </w:r>
      <w:r w:rsidRPr="00210597">
        <w:rPr>
          <w:color w:val="4472C4" w:themeColor="accent1"/>
        </w:rPr>
        <w:tab/>
        <w:t xml:space="preserve">What res </w:t>
      </w:r>
      <w:proofErr w:type="spellStart"/>
      <w:r w:rsidRPr="00210597">
        <w:rPr>
          <w:color w:val="4472C4" w:themeColor="accent1"/>
        </w:rPr>
        <w:t>ipsa</w:t>
      </w:r>
      <w:proofErr w:type="spellEnd"/>
      <w:r w:rsidRPr="00210597">
        <w:rPr>
          <w:color w:val="4472C4" w:themeColor="accent1"/>
        </w:rPr>
        <w:t xml:space="preserve"> allows is an inference that tortfeasor was negligent if certain</w:t>
      </w:r>
    </w:p>
    <w:p w14:paraId="3218C5EB" w14:textId="77777777" w:rsidR="00242E90" w:rsidRPr="00210597" w:rsidRDefault="00242E90" w:rsidP="00242E90">
      <w:pPr>
        <w:rPr>
          <w:color w:val="4472C4" w:themeColor="accent1"/>
        </w:rPr>
      </w:pPr>
      <w:r w:rsidRPr="00210597">
        <w:rPr>
          <w:color w:val="4472C4" w:themeColor="accent1"/>
        </w:rPr>
        <w:tab/>
      </w:r>
      <w:r w:rsidRPr="00210597">
        <w:rPr>
          <w:color w:val="4472C4" w:themeColor="accent1"/>
        </w:rPr>
        <w:tab/>
        <w:t>requirements are met</w:t>
      </w:r>
    </w:p>
    <w:p w14:paraId="7B6D9E89" w14:textId="77777777" w:rsidR="00242E90" w:rsidRPr="00210597" w:rsidRDefault="00242E90" w:rsidP="00242E90">
      <w:pPr>
        <w:pStyle w:val="ListParagraph"/>
        <w:numPr>
          <w:ilvl w:val="0"/>
          <w:numId w:val="32"/>
        </w:numPr>
        <w:rPr>
          <w:color w:val="4472C4" w:themeColor="accent1"/>
        </w:rPr>
      </w:pPr>
      <w:r w:rsidRPr="00210597">
        <w:rPr>
          <w:color w:val="4472C4" w:themeColor="accent1"/>
        </w:rPr>
        <w:t>Harm at issue (accident, etc.) must be something of nature that does not normally happen without negligence</w:t>
      </w:r>
    </w:p>
    <w:p w14:paraId="3767E9A0" w14:textId="77777777" w:rsidR="00242E90" w:rsidRPr="00210597" w:rsidRDefault="00242E90" w:rsidP="00242E90">
      <w:pPr>
        <w:pStyle w:val="ListParagraph"/>
        <w:ind w:left="2880"/>
        <w:rPr>
          <w:color w:val="4472C4" w:themeColor="accent1"/>
        </w:rPr>
      </w:pPr>
      <w:r w:rsidRPr="00210597">
        <w:rPr>
          <w:color w:val="4472C4" w:themeColor="accent1"/>
        </w:rPr>
        <w:t>Ex) P drives new car off lot and steering wheel comes off and she</w:t>
      </w:r>
    </w:p>
    <w:p w14:paraId="287A82B5" w14:textId="77777777" w:rsidR="00242E90" w:rsidRPr="00210597" w:rsidRDefault="00242E90" w:rsidP="00242E90">
      <w:pPr>
        <w:pStyle w:val="ListParagraph"/>
        <w:ind w:left="2880"/>
        <w:rPr>
          <w:color w:val="4472C4" w:themeColor="accent1"/>
        </w:rPr>
      </w:pPr>
      <w:r w:rsidRPr="00210597">
        <w:rPr>
          <w:color w:val="4472C4" w:themeColor="accent1"/>
        </w:rPr>
        <w:tab/>
        <w:t>wrecks. Normally steering wheels don’t just come off</w:t>
      </w:r>
    </w:p>
    <w:p w14:paraId="7EF51C96" w14:textId="77777777" w:rsidR="00242E90" w:rsidRPr="00210597" w:rsidRDefault="00242E90" w:rsidP="00242E90">
      <w:pPr>
        <w:pStyle w:val="ListParagraph"/>
        <w:ind w:left="2520"/>
        <w:rPr>
          <w:color w:val="4472C4" w:themeColor="accent1"/>
        </w:rPr>
      </w:pPr>
    </w:p>
    <w:p w14:paraId="1C56A799" w14:textId="77777777" w:rsidR="00242E90" w:rsidRPr="00210597" w:rsidRDefault="00242E90" w:rsidP="00242E90">
      <w:pPr>
        <w:pStyle w:val="ListParagraph"/>
        <w:numPr>
          <w:ilvl w:val="0"/>
          <w:numId w:val="32"/>
        </w:numPr>
        <w:rPr>
          <w:color w:val="4472C4" w:themeColor="accent1"/>
        </w:rPr>
      </w:pPr>
      <w:r w:rsidRPr="00210597">
        <w:rPr>
          <w:color w:val="4472C4" w:themeColor="accent1"/>
        </w:rPr>
        <w:t>Condition or object that produces the harm must have been under the D’s exclusive control at the time of the purported negligent act</w:t>
      </w:r>
    </w:p>
    <w:p w14:paraId="43684ADC" w14:textId="77777777" w:rsidR="00242E90" w:rsidRPr="00210597" w:rsidRDefault="00242E90" w:rsidP="00242E90">
      <w:pPr>
        <w:pStyle w:val="ListParagraph"/>
        <w:numPr>
          <w:ilvl w:val="0"/>
          <w:numId w:val="32"/>
        </w:numPr>
        <w:rPr>
          <w:color w:val="4472C4" w:themeColor="accent1"/>
        </w:rPr>
      </w:pPr>
      <w:r w:rsidRPr="00210597">
        <w:rPr>
          <w:color w:val="4472C4" w:themeColor="accent1"/>
        </w:rPr>
        <w:t xml:space="preserve">P has to establish that harm was not result of his own conduct </w:t>
      </w:r>
    </w:p>
    <w:p w14:paraId="130CAF31" w14:textId="77777777" w:rsidR="00242E90" w:rsidRPr="00210597" w:rsidRDefault="00242E90" w:rsidP="00242E90">
      <w:pPr>
        <w:ind w:left="720"/>
        <w:rPr>
          <w:color w:val="4472C4" w:themeColor="accent1"/>
        </w:rPr>
      </w:pPr>
      <w:r w:rsidRPr="00210597">
        <w:rPr>
          <w:color w:val="4472C4" w:themeColor="accent1"/>
        </w:rPr>
        <w:t xml:space="preserve">Assuming 3 requirements are satisfied, then res </w:t>
      </w:r>
      <w:proofErr w:type="spellStart"/>
      <w:r w:rsidRPr="00210597">
        <w:rPr>
          <w:color w:val="4472C4" w:themeColor="accent1"/>
        </w:rPr>
        <w:t>ipsa</w:t>
      </w:r>
      <w:proofErr w:type="spellEnd"/>
      <w:r w:rsidRPr="00210597">
        <w:rPr>
          <w:color w:val="4472C4" w:themeColor="accent1"/>
        </w:rPr>
        <w:t xml:space="preserve"> ALLOWS jury to infer that there was negligence on part of the D</w:t>
      </w:r>
    </w:p>
    <w:p w14:paraId="68A9B966" w14:textId="77777777" w:rsidR="00242E90" w:rsidRPr="00210597" w:rsidRDefault="00242E90" w:rsidP="00242E90">
      <w:pPr>
        <w:ind w:left="720"/>
        <w:rPr>
          <w:color w:val="4472C4" w:themeColor="accent1"/>
        </w:rPr>
      </w:pPr>
      <w:r w:rsidRPr="00210597">
        <w:rPr>
          <w:color w:val="4472C4" w:themeColor="accent1"/>
        </w:rPr>
        <w:tab/>
        <w:t>Not conclusive in nature; jury can accept or reject that inference</w:t>
      </w:r>
    </w:p>
    <w:p w14:paraId="523A6CA6" w14:textId="77777777" w:rsidR="00242E90" w:rsidRPr="00210597" w:rsidRDefault="00242E90" w:rsidP="00242E90">
      <w:pPr>
        <w:rPr>
          <w:color w:val="4472C4" w:themeColor="accent1"/>
        </w:rPr>
      </w:pPr>
    </w:p>
    <w:p w14:paraId="2666FA0B" w14:textId="77777777" w:rsidR="00242E90" w:rsidRPr="00210597" w:rsidRDefault="00242E90" w:rsidP="00242E90">
      <w:pPr>
        <w:rPr>
          <w:i/>
          <w:iCs/>
          <w:color w:val="4472C4" w:themeColor="accent1"/>
        </w:rPr>
      </w:pPr>
      <w:proofErr w:type="spellStart"/>
      <w:r w:rsidRPr="00210597">
        <w:rPr>
          <w:i/>
          <w:iCs/>
          <w:color w:val="4472C4" w:themeColor="accent1"/>
        </w:rPr>
        <w:t>Boyatt</w:t>
      </w:r>
      <w:proofErr w:type="spellEnd"/>
      <w:r w:rsidRPr="00210597">
        <w:rPr>
          <w:i/>
          <w:iCs/>
          <w:color w:val="4472C4" w:themeColor="accent1"/>
        </w:rPr>
        <w:t xml:space="preserve"> v Yancey</w:t>
      </w:r>
    </w:p>
    <w:p w14:paraId="57933463" w14:textId="77777777" w:rsidR="00242E90" w:rsidRPr="00210597" w:rsidRDefault="00242E90" w:rsidP="00242E90">
      <w:pPr>
        <w:rPr>
          <w:color w:val="4472C4" w:themeColor="accent1"/>
        </w:rPr>
      </w:pPr>
      <w:r w:rsidRPr="00210597">
        <w:rPr>
          <w:i/>
          <w:iCs/>
          <w:color w:val="4472C4" w:themeColor="accent1"/>
        </w:rPr>
        <w:tab/>
      </w:r>
      <w:r w:rsidRPr="00210597">
        <w:rPr>
          <w:color w:val="4472C4" w:themeColor="accent1"/>
        </w:rPr>
        <w:t xml:space="preserve">Gas line truck explosion </w:t>
      </w:r>
    </w:p>
    <w:p w14:paraId="454DA33D" w14:textId="77777777" w:rsidR="00242E90" w:rsidRPr="00210597" w:rsidRDefault="00242E90" w:rsidP="00242E90">
      <w:pPr>
        <w:rPr>
          <w:color w:val="4472C4" w:themeColor="accent1"/>
        </w:rPr>
      </w:pPr>
      <w:r w:rsidRPr="00210597">
        <w:rPr>
          <w:color w:val="4472C4" w:themeColor="accent1"/>
        </w:rPr>
        <w:tab/>
        <w:t xml:space="preserve">Res </w:t>
      </w:r>
      <w:proofErr w:type="spellStart"/>
      <w:r w:rsidRPr="00210597">
        <w:rPr>
          <w:color w:val="4472C4" w:themeColor="accent1"/>
        </w:rPr>
        <w:t>ipsa</w:t>
      </w:r>
      <w:proofErr w:type="spellEnd"/>
      <w:r w:rsidRPr="00210597">
        <w:rPr>
          <w:color w:val="4472C4" w:themeColor="accent1"/>
        </w:rPr>
        <w:t xml:space="preserve"> loquitur</w:t>
      </w:r>
    </w:p>
    <w:p w14:paraId="4E7C3CDE" w14:textId="77777777" w:rsidR="00242E90" w:rsidRPr="00210597" w:rsidRDefault="00242E90" w:rsidP="00242E90">
      <w:pPr>
        <w:rPr>
          <w:color w:val="4472C4" w:themeColor="accent1"/>
        </w:rPr>
      </w:pPr>
      <w:r w:rsidRPr="00210597">
        <w:rPr>
          <w:color w:val="4472C4" w:themeColor="accent1"/>
        </w:rPr>
        <w:tab/>
        <w:t xml:space="preserve">Loss of Consortium—wife </w:t>
      </w:r>
    </w:p>
    <w:p w14:paraId="0F37E519" w14:textId="77777777" w:rsidR="00242E90" w:rsidRPr="00210597" w:rsidRDefault="00242E90" w:rsidP="00242E90">
      <w:pPr>
        <w:rPr>
          <w:color w:val="4472C4" w:themeColor="accent1"/>
        </w:rPr>
      </w:pPr>
      <w:r w:rsidRPr="00210597">
        <w:rPr>
          <w:color w:val="4472C4" w:themeColor="accent1"/>
        </w:rPr>
        <w:tab/>
        <w:t xml:space="preserve">P has no idea what happened; has no idea where fire started or what </w:t>
      </w:r>
      <w:proofErr w:type="gramStart"/>
      <w:r w:rsidRPr="00210597">
        <w:rPr>
          <w:color w:val="4472C4" w:themeColor="accent1"/>
        </w:rPr>
        <w:t>D’s</w:t>
      </w:r>
      <w:proofErr w:type="gramEnd"/>
      <w:r w:rsidRPr="00210597">
        <w:rPr>
          <w:color w:val="4472C4" w:themeColor="accent1"/>
        </w:rPr>
        <w:t xml:space="preserve"> did wrong</w:t>
      </w:r>
    </w:p>
    <w:p w14:paraId="6E5C9864" w14:textId="77777777" w:rsidR="00242E90" w:rsidRPr="00210597" w:rsidRDefault="00242E90" w:rsidP="00242E90">
      <w:pPr>
        <w:rPr>
          <w:color w:val="4472C4" w:themeColor="accent1"/>
        </w:rPr>
      </w:pPr>
      <w:r w:rsidRPr="00210597">
        <w:rPr>
          <w:color w:val="4472C4" w:themeColor="accent1"/>
        </w:rPr>
        <w:tab/>
        <w:t xml:space="preserve">Res </w:t>
      </w:r>
      <w:proofErr w:type="spellStart"/>
      <w:r w:rsidRPr="00210597">
        <w:rPr>
          <w:color w:val="4472C4" w:themeColor="accent1"/>
        </w:rPr>
        <w:t>ipsa</w:t>
      </w:r>
      <w:proofErr w:type="spellEnd"/>
      <w:r w:rsidRPr="00210597">
        <w:rPr>
          <w:color w:val="4472C4" w:themeColor="accent1"/>
        </w:rPr>
        <w:t xml:space="preserve"> is not a substitute for proof; P still has burden to prove every element of the </w:t>
      </w:r>
    </w:p>
    <w:p w14:paraId="714F29E3" w14:textId="77777777" w:rsidR="00242E90" w:rsidRPr="00210597" w:rsidRDefault="00242E90" w:rsidP="00242E90">
      <w:pPr>
        <w:rPr>
          <w:color w:val="4472C4" w:themeColor="accent1"/>
        </w:rPr>
      </w:pPr>
      <w:r w:rsidRPr="00210597">
        <w:rPr>
          <w:color w:val="4472C4" w:themeColor="accent1"/>
        </w:rPr>
        <w:tab/>
      </w:r>
      <w:r w:rsidRPr="00210597">
        <w:rPr>
          <w:color w:val="4472C4" w:themeColor="accent1"/>
        </w:rPr>
        <w:tab/>
        <w:t>claim</w:t>
      </w:r>
    </w:p>
    <w:p w14:paraId="0506E985" w14:textId="77777777" w:rsidR="00242E90" w:rsidRPr="00210597" w:rsidRDefault="00242E90" w:rsidP="00242E90">
      <w:pPr>
        <w:rPr>
          <w:color w:val="4472C4" w:themeColor="accent1"/>
        </w:rPr>
      </w:pPr>
      <w:r w:rsidRPr="00210597">
        <w:rPr>
          <w:color w:val="4472C4" w:themeColor="accent1"/>
        </w:rPr>
        <w:tab/>
        <w:t xml:space="preserve">D must have been in exclusive control (element 2 of res </w:t>
      </w:r>
      <w:proofErr w:type="spellStart"/>
      <w:r w:rsidRPr="00210597">
        <w:rPr>
          <w:color w:val="4472C4" w:themeColor="accent1"/>
        </w:rPr>
        <w:t>ipsa</w:t>
      </w:r>
      <w:proofErr w:type="spellEnd"/>
      <w:r w:rsidRPr="00210597">
        <w:rPr>
          <w:color w:val="4472C4" w:themeColor="accent1"/>
        </w:rPr>
        <w:t xml:space="preserve">) and it wasn’t </w:t>
      </w:r>
    </w:p>
    <w:p w14:paraId="75395720" w14:textId="77777777" w:rsidR="00242E90" w:rsidRPr="00210597" w:rsidRDefault="00242E90" w:rsidP="00242E90">
      <w:pPr>
        <w:rPr>
          <w:i/>
          <w:iCs/>
          <w:color w:val="4472C4" w:themeColor="accent1"/>
        </w:rPr>
      </w:pPr>
      <w:r w:rsidRPr="00210597">
        <w:rPr>
          <w:i/>
          <w:iCs/>
          <w:color w:val="4472C4" w:themeColor="accent1"/>
        </w:rPr>
        <w:t>Sullivan v Crabtree</w:t>
      </w:r>
    </w:p>
    <w:p w14:paraId="33D04F3A" w14:textId="77777777" w:rsidR="00242E90" w:rsidRPr="00210597" w:rsidRDefault="00242E90" w:rsidP="00242E90">
      <w:pPr>
        <w:rPr>
          <w:color w:val="4472C4" w:themeColor="accent1"/>
        </w:rPr>
      </w:pPr>
      <w:r w:rsidRPr="00210597">
        <w:rPr>
          <w:color w:val="4472C4" w:themeColor="accent1"/>
        </w:rPr>
        <w:tab/>
        <w:t xml:space="preserve">Truck loses control and no obvious cause </w:t>
      </w:r>
    </w:p>
    <w:p w14:paraId="597C2D6D" w14:textId="77777777" w:rsidR="00242E90" w:rsidRPr="00210597" w:rsidRDefault="00242E90" w:rsidP="00242E90">
      <w:pPr>
        <w:rPr>
          <w:color w:val="4472C4" w:themeColor="accent1"/>
        </w:rPr>
      </w:pPr>
      <w:r w:rsidRPr="00210597">
        <w:rPr>
          <w:color w:val="4472C4" w:themeColor="accent1"/>
        </w:rPr>
        <w:tab/>
        <w:t xml:space="preserve">D says because P cannot prove what happened, then I win  </w:t>
      </w:r>
    </w:p>
    <w:p w14:paraId="0BE781C6" w14:textId="77777777" w:rsidR="00242E90" w:rsidRPr="00210597" w:rsidRDefault="00242E90" w:rsidP="00242E90">
      <w:pPr>
        <w:rPr>
          <w:color w:val="4472C4" w:themeColor="accent1"/>
        </w:rPr>
      </w:pPr>
      <w:r w:rsidRPr="00210597">
        <w:rPr>
          <w:color w:val="4472C4" w:themeColor="accent1"/>
        </w:rPr>
        <w:lastRenderedPageBreak/>
        <w:tab/>
        <w:t xml:space="preserve">Finding res </w:t>
      </w:r>
      <w:proofErr w:type="spellStart"/>
      <w:r w:rsidRPr="00210597">
        <w:rPr>
          <w:color w:val="4472C4" w:themeColor="accent1"/>
        </w:rPr>
        <w:t>ipsa</w:t>
      </w:r>
      <w:proofErr w:type="spellEnd"/>
      <w:r w:rsidRPr="00210597">
        <w:rPr>
          <w:color w:val="4472C4" w:themeColor="accent1"/>
        </w:rPr>
        <w:t xml:space="preserve"> does not automatically find negligence and finding negligence</w:t>
      </w:r>
    </w:p>
    <w:p w14:paraId="4B6A2DDE" w14:textId="77777777" w:rsidR="00242E90" w:rsidRPr="00210597" w:rsidRDefault="00242E90" w:rsidP="00242E90">
      <w:pPr>
        <w:rPr>
          <w:color w:val="4472C4" w:themeColor="accent1"/>
        </w:rPr>
      </w:pPr>
      <w:r w:rsidRPr="00210597">
        <w:rPr>
          <w:color w:val="4472C4" w:themeColor="accent1"/>
        </w:rPr>
        <w:tab/>
      </w:r>
      <w:r w:rsidRPr="00210597">
        <w:rPr>
          <w:color w:val="4472C4" w:themeColor="accent1"/>
        </w:rPr>
        <w:tab/>
        <w:t xml:space="preserve">is up to the jury </w:t>
      </w:r>
    </w:p>
    <w:p w14:paraId="436E8C8B" w14:textId="77777777" w:rsidR="00242E90" w:rsidRPr="00210597" w:rsidRDefault="00242E90" w:rsidP="00242E90">
      <w:pPr>
        <w:rPr>
          <w:i/>
          <w:iCs/>
          <w:color w:val="4472C4" w:themeColor="accent1"/>
        </w:rPr>
      </w:pPr>
      <w:r w:rsidRPr="00210597">
        <w:rPr>
          <w:i/>
          <w:iCs/>
          <w:color w:val="4472C4" w:themeColor="accent1"/>
        </w:rPr>
        <w:t>Underwood</w:t>
      </w:r>
    </w:p>
    <w:p w14:paraId="031283BF" w14:textId="77777777" w:rsidR="00242E90" w:rsidRPr="00210597" w:rsidRDefault="00242E90" w:rsidP="00242E90">
      <w:pPr>
        <w:rPr>
          <w:color w:val="4472C4" w:themeColor="accent1"/>
        </w:rPr>
      </w:pPr>
      <w:r w:rsidRPr="00210597">
        <w:rPr>
          <w:i/>
          <w:iCs/>
          <w:color w:val="4472C4" w:themeColor="accent1"/>
        </w:rPr>
        <w:tab/>
      </w:r>
      <w:r w:rsidRPr="00210597">
        <w:rPr>
          <w:color w:val="4472C4" w:themeColor="accent1"/>
        </w:rPr>
        <w:t xml:space="preserve">Res </w:t>
      </w:r>
      <w:proofErr w:type="spellStart"/>
      <w:r w:rsidRPr="00210597">
        <w:rPr>
          <w:color w:val="4472C4" w:themeColor="accent1"/>
        </w:rPr>
        <w:t>ipsa</w:t>
      </w:r>
      <w:proofErr w:type="spellEnd"/>
      <w:r w:rsidRPr="00210597">
        <w:rPr>
          <w:color w:val="4472C4" w:themeColor="accent1"/>
        </w:rPr>
        <w:t xml:space="preserve"> is not a substitute for proof</w:t>
      </w:r>
    </w:p>
    <w:p w14:paraId="7854E24B" w14:textId="77777777" w:rsidR="00242E90" w:rsidRPr="00210597" w:rsidRDefault="00242E90" w:rsidP="00242E90">
      <w:pPr>
        <w:rPr>
          <w:color w:val="4472C4" w:themeColor="accent1"/>
        </w:rPr>
      </w:pPr>
      <w:r w:rsidRPr="00210597">
        <w:rPr>
          <w:color w:val="4472C4" w:themeColor="accent1"/>
        </w:rPr>
        <w:tab/>
        <w:t>There was no evidence that the hospital was negligent in regard to the ice machine</w:t>
      </w:r>
    </w:p>
    <w:p w14:paraId="6B7A4205" w14:textId="77777777" w:rsidR="00242E90" w:rsidRPr="00210597" w:rsidRDefault="00242E90" w:rsidP="00242E90">
      <w:pPr>
        <w:rPr>
          <w:i/>
          <w:iCs/>
          <w:color w:val="4472C4" w:themeColor="accent1"/>
        </w:rPr>
      </w:pPr>
      <w:proofErr w:type="spellStart"/>
      <w:r w:rsidRPr="00210597">
        <w:rPr>
          <w:i/>
          <w:iCs/>
          <w:color w:val="4472C4" w:themeColor="accent1"/>
        </w:rPr>
        <w:t>Seavers</w:t>
      </w:r>
      <w:proofErr w:type="spellEnd"/>
    </w:p>
    <w:p w14:paraId="4C43A470" w14:textId="77777777" w:rsidR="00242E90" w:rsidRPr="00210597" w:rsidRDefault="00242E90" w:rsidP="00242E90">
      <w:pPr>
        <w:rPr>
          <w:color w:val="4472C4" w:themeColor="accent1"/>
        </w:rPr>
      </w:pPr>
      <w:r w:rsidRPr="00210597">
        <w:rPr>
          <w:color w:val="4472C4" w:themeColor="accent1"/>
        </w:rPr>
        <w:tab/>
        <w:t xml:space="preserve">HCA bilateral pneumonia </w:t>
      </w:r>
    </w:p>
    <w:p w14:paraId="5A0848CF" w14:textId="77777777" w:rsidR="00242E90" w:rsidRPr="00210597" w:rsidRDefault="00242E90" w:rsidP="00242E90">
      <w:pPr>
        <w:rPr>
          <w:color w:val="4472C4" w:themeColor="accent1"/>
        </w:rPr>
      </w:pPr>
      <w:r w:rsidRPr="00210597">
        <w:rPr>
          <w:color w:val="4472C4" w:themeColor="accent1"/>
        </w:rPr>
        <w:tab/>
        <w:t>TCA 29-26-115—in a malpractice case, there shall be no presumption of negligence</w:t>
      </w:r>
    </w:p>
    <w:p w14:paraId="0ADE0B2A" w14:textId="77777777" w:rsidR="00242E90" w:rsidRPr="00210597" w:rsidRDefault="00242E90" w:rsidP="00242E90">
      <w:pPr>
        <w:rPr>
          <w:color w:val="4472C4" w:themeColor="accent1"/>
        </w:rPr>
      </w:pPr>
      <w:r w:rsidRPr="00210597">
        <w:rPr>
          <w:color w:val="4472C4" w:themeColor="accent1"/>
        </w:rPr>
        <w:tab/>
      </w:r>
      <w:r w:rsidRPr="00210597">
        <w:rPr>
          <w:color w:val="4472C4" w:themeColor="accent1"/>
        </w:rPr>
        <w:tab/>
        <w:t xml:space="preserve">on the part of the D.  </w:t>
      </w:r>
    </w:p>
    <w:p w14:paraId="035EF532" w14:textId="77777777" w:rsidR="00242E90" w:rsidRPr="00210597" w:rsidRDefault="00242E90" w:rsidP="00242E90">
      <w:pPr>
        <w:rPr>
          <w:color w:val="4472C4" w:themeColor="accent1"/>
        </w:rPr>
      </w:pPr>
      <w:r w:rsidRPr="00210597">
        <w:rPr>
          <w:color w:val="4472C4" w:themeColor="accent1"/>
        </w:rPr>
        <w:tab/>
      </w:r>
      <w:r w:rsidRPr="00210597">
        <w:rPr>
          <w:color w:val="4472C4" w:themeColor="accent1"/>
        </w:rPr>
        <w:tab/>
        <w:t>*Just because there is a bad result, does not mean negligence</w:t>
      </w:r>
    </w:p>
    <w:p w14:paraId="6CF135B6" w14:textId="77777777" w:rsidR="00242E90" w:rsidRPr="00210597" w:rsidRDefault="00242E90" w:rsidP="00242E90">
      <w:pPr>
        <w:rPr>
          <w:color w:val="4472C4" w:themeColor="accent1"/>
        </w:rPr>
      </w:pPr>
      <w:r w:rsidRPr="00210597">
        <w:rPr>
          <w:color w:val="4472C4" w:themeColor="accent1"/>
        </w:rPr>
        <w:tab/>
        <w:t xml:space="preserve">Medical malpractice res </w:t>
      </w:r>
      <w:proofErr w:type="spellStart"/>
      <w:r w:rsidRPr="00210597">
        <w:rPr>
          <w:color w:val="4472C4" w:themeColor="accent1"/>
        </w:rPr>
        <w:t>ipsa</w:t>
      </w:r>
      <w:proofErr w:type="spellEnd"/>
      <w:r w:rsidRPr="00210597">
        <w:rPr>
          <w:color w:val="4472C4" w:themeColor="accent1"/>
        </w:rPr>
        <w:t xml:space="preserve"> loquitur has been codified (TCA 29-26-115)</w:t>
      </w:r>
    </w:p>
    <w:p w14:paraId="7CA669F2" w14:textId="77777777" w:rsidR="00242E90" w:rsidRPr="00210597" w:rsidRDefault="00242E90" w:rsidP="00242E90">
      <w:pPr>
        <w:rPr>
          <w:color w:val="4472C4" w:themeColor="accent1"/>
        </w:rPr>
      </w:pPr>
      <w:r w:rsidRPr="00210597">
        <w:rPr>
          <w:color w:val="4472C4" w:themeColor="accent1"/>
        </w:rPr>
        <w:tab/>
        <w:t xml:space="preserve">Does res </w:t>
      </w:r>
      <w:proofErr w:type="spellStart"/>
      <w:r w:rsidRPr="00210597">
        <w:rPr>
          <w:color w:val="4472C4" w:themeColor="accent1"/>
        </w:rPr>
        <w:t>ipsa</w:t>
      </w:r>
      <w:proofErr w:type="spellEnd"/>
      <w:r w:rsidRPr="00210597">
        <w:rPr>
          <w:color w:val="4472C4" w:themeColor="accent1"/>
        </w:rPr>
        <w:t xml:space="preserve"> loquitor apple when P must present expert testimony?</w:t>
      </w:r>
    </w:p>
    <w:p w14:paraId="173B593C" w14:textId="77777777" w:rsidR="00242E90" w:rsidRPr="00210597" w:rsidRDefault="00242E90" w:rsidP="00242E90">
      <w:pPr>
        <w:rPr>
          <w:color w:val="4472C4" w:themeColor="accent1"/>
        </w:rPr>
      </w:pPr>
      <w:r w:rsidRPr="00210597">
        <w:rPr>
          <w:color w:val="4472C4" w:themeColor="accent1"/>
        </w:rPr>
        <w:tab/>
        <w:t xml:space="preserve">Majority rule is that res </w:t>
      </w:r>
      <w:proofErr w:type="spellStart"/>
      <w:r w:rsidRPr="00210597">
        <w:rPr>
          <w:color w:val="4472C4" w:themeColor="accent1"/>
        </w:rPr>
        <w:t>ipsa</w:t>
      </w:r>
      <w:proofErr w:type="spellEnd"/>
      <w:r w:rsidRPr="00210597">
        <w:rPr>
          <w:color w:val="4472C4" w:themeColor="accent1"/>
        </w:rPr>
        <w:t xml:space="preserve"> can be used in MM case needing experts</w:t>
      </w:r>
    </w:p>
    <w:p w14:paraId="5ADB1110" w14:textId="77777777" w:rsidR="00242E90" w:rsidRPr="00210597" w:rsidRDefault="00242E90" w:rsidP="00242E90">
      <w:pPr>
        <w:rPr>
          <w:color w:val="4472C4" w:themeColor="accent1"/>
        </w:rPr>
      </w:pPr>
      <w:r w:rsidRPr="00210597">
        <w:rPr>
          <w:color w:val="4472C4" w:themeColor="accent1"/>
        </w:rPr>
        <w:tab/>
      </w:r>
      <w:r w:rsidRPr="00210597">
        <w:rPr>
          <w:color w:val="4472C4" w:themeColor="accent1"/>
        </w:rPr>
        <w:tab/>
        <w:t>Minority says no it cannot</w:t>
      </w:r>
    </w:p>
    <w:p w14:paraId="212A6A7B" w14:textId="77777777" w:rsidR="00242E90" w:rsidRPr="00210597" w:rsidRDefault="00242E90" w:rsidP="00242E90">
      <w:pPr>
        <w:rPr>
          <w:color w:val="4472C4" w:themeColor="accent1"/>
        </w:rPr>
      </w:pPr>
      <w:r w:rsidRPr="00210597">
        <w:rPr>
          <w:color w:val="4472C4" w:themeColor="accent1"/>
        </w:rPr>
        <w:tab/>
      </w:r>
      <w:r w:rsidRPr="00210597">
        <w:rPr>
          <w:color w:val="4472C4" w:themeColor="accent1"/>
        </w:rPr>
        <w:tab/>
        <w:t>TN adopts majority rule</w:t>
      </w:r>
    </w:p>
    <w:p w14:paraId="7343B816" w14:textId="77777777" w:rsidR="00242E90" w:rsidRDefault="00242E90" w:rsidP="00242E90">
      <w:pPr>
        <w:rPr>
          <w:color w:val="4472C4" w:themeColor="accent1"/>
        </w:rPr>
      </w:pPr>
      <w:r w:rsidRPr="00210597">
        <w:rPr>
          <w:color w:val="4472C4" w:themeColor="accent1"/>
        </w:rPr>
        <w:tab/>
        <w:t>The injury speaks for itself in that field</w:t>
      </w:r>
    </w:p>
    <w:p w14:paraId="07FA282B" w14:textId="77777777" w:rsidR="00242E90" w:rsidRDefault="00242E90" w:rsidP="00242E90">
      <w:pPr>
        <w:rPr>
          <w:color w:val="4472C4" w:themeColor="accent1"/>
        </w:rPr>
      </w:pPr>
    </w:p>
    <w:p w14:paraId="22E3BCFC" w14:textId="77777777" w:rsidR="00242E90" w:rsidRPr="00B535F9" w:rsidRDefault="00242E90" w:rsidP="00242E90">
      <w:pPr>
        <w:ind w:left="2160" w:firstLine="720"/>
        <w:rPr>
          <w:b/>
          <w:bCs/>
          <w:color w:val="4472C4" w:themeColor="accent1"/>
          <w:u w:val="single"/>
        </w:rPr>
      </w:pPr>
      <w:r w:rsidRPr="00B535F9">
        <w:rPr>
          <w:b/>
          <w:bCs/>
          <w:color w:val="4472C4" w:themeColor="accent1"/>
          <w:u w:val="single"/>
        </w:rPr>
        <w:t xml:space="preserve">Duty Element of Negligence: Who Owes Duty </w:t>
      </w:r>
    </w:p>
    <w:p w14:paraId="15D5CE57" w14:textId="77777777" w:rsidR="00242E90" w:rsidRPr="00B535F9" w:rsidRDefault="00242E90" w:rsidP="00242E90">
      <w:pPr>
        <w:pStyle w:val="ListParagraph"/>
        <w:numPr>
          <w:ilvl w:val="0"/>
          <w:numId w:val="33"/>
        </w:numPr>
        <w:rPr>
          <w:color w:val="4472C4" w:themeColor="accent1"/>
        </w:rPr>
      </w:pPr>
      <w:r w:rsidRPr="00B535F9">
        <w:rPr>
          <w:color w:val="4472C4" w:themeColor="accent1"/>
        </w:rPr>
        <w:t>Duty in the context of negligence has nothing to do with moral or ethical obligation</w:t>
      </w:r>
    </w:p>
    <w:p w14:paraId="46599B53" w14:textId="77777777" w:rsidR="00242E90" w:rsidRPr="00B535F9" w:rsidRDefault="00242E90" w:rsidP="00242E90">
      <w:pPr>
        <w:pStyle w:val="ListParagraph"/>
        <w:numPr>
          <w:ilvl w:val="1"/>
          <w:numId w:val="33"/>
        </w:numPr>
        <w:rPr>
          <w:color w:val="4472C4" w:themeColor="accent1"/>
        </w:rPr>
      </w:pPr>
      <w:r w:rsidRPr="00B535F9">
        <w:rPr>
          <w:color w:val="4472C4" w:themeColor="accent1"/>
        </w:rPr>
        <w:t>Nothing to do with treating people well</w:t>
      </w:r>
    </w:p>
    <w:p w14:paraId="76A89012" w14:textId="77777777" w:rsidR="00242E90" w:rsidRPr="00B535F9" w:rsidRDefault="00242E90" w:rsidP="00242E90">
      <w:pPr>
        <w:pStyle w:val="ListParagraph"/>
        <w:numPr>
          <w:ilvl w:val="0"/>
          <w:numId w:val="33"/>
        </w:numPr>
        <w:rPr>
          <w:color w:val="4472C4" w:themeColor="accent1"/>
        </w:rPr>
      </w:pPr>
      <w:r w:rsidRPr="00B535F9">
        <w:rPr>
          <w:color w:val="4472C4" w:themeColor="accent1"/>
        </w:rPr>
        <w:t>Duty refers to LEGAL obligation to act in such a reasonable way to avoid subjecting people or property to UNREASONABLE risks of harm</w:t>
      </w:r>
    </w:p>
    <w:p w14:paraId="3BAC0956" w14:textId="77777777" w:rsidR="00242E90" w:rsidRPr="00B535F9" w:rsidRDefault="00242E90" w:rsidP="00242E90">
      <w:pPr>
        <w:pStyle w:val="ListParagraph"/>
        <w:numPr>
          <w:ilvl w:val="0"/>
          <w:numId w:val="33"/>
        </w:numPr>
        <w:rPr>
          <w:color w:val="4472C4" w:themeColor="accent1"/>
        </w:rPr>
      </w:pPr>
      <w:r w:rsidRPr="00B535F9">
        <w:rPr>
          <w:color w:val="4472C4" w:themeColor="accent1"/>
        </w:rPr>
        <w:t>When does duty of care arise?</w:t>
      </w:r>
    </w:p>
    <w:p w14:paraId="51EEF964" w14:textId="77777777" w:rsidR="00242E90" w:rsidRPr="00B535F9" w:rsidRDefault="00242E90" w:rsidP="00242E90">
      <w:pPr>
        <w:pStyle w:val="ListParagraph"/>
        <w:numPr>
          <w:ilvl w:val="1"/>
          <w:numId w:val="33"/>
        </w:numPr>
        <w:rPr>
          <w:color w:val="4472C4" w:themeColor="accent1"/>
        </w:rPr>
      </w:pPr>
      <w:r w:rsidRPr="00B535F9">
        <w:rPr>
          <w:color w:val="4472C4" w:themeColor="accent1"/>
        </w:rPr>
        <w:t>Whenever the risk is an UNREASONABLE risk</w:t>
      </w:r>
    </w:p>
    <w:p w14:paraId="57E2404D" w14:textId="77777777" w:rsidR="00242E90" w:rsidRPr="00B535F9" w:rsidRDefault="00242E90" w:rsidP="00242E90">
      <w:pPr>
        <w:pStyle w:val="ListParagraph"/>
        <w:numPr>
          <w:ilvl w:val="1"/>
          <w:numId w:val="33"/>
        </w:numPr>
        <w:rPr>
          <w:color w:val="4472C4" w:themeColor="accent1"/>
        </w:rPr>
      </w:pPr>
      <w:r w:rsidRPr="00B535F9">
        <w:rPr>
          <w:color w:val="4472C4" w:themeColor="accent1"/>
        </w:rPr>
        <w:t xml:space="preserve">A risk is unreasonable when the foreseeable probability of the bad thing happening PLUS the gravity of the bad thing; use the weighing scale </w:t>
      </w:r>
    </w:p>
    <w:p w14:paraId="1DC9B50C" w14:textId="77777777" w:rsidR="00242E90" w:rsidRPr="00B535F9" w:rsidRDefault="00242E90" w:rsidP="00242E90">
      <w:pPr>
        <w:pStyle w:val="ListParagraph"/>
        <w:numPr>
          <w:ilvl w:val="2"/>
          <w:numId w:val="33"/>
        </w:numPr>
        <w:rPr>
          <w:color w:val="4472C4" w:themeColor="accent1"/>
        </w:rPr>
      </w:pPr>
      <w:r w:rsidRPr="00B535F9">
        <w:rPr>
          <w:color w:val="4472C4" w:themeColor="accent1"/>
        </w:rPr>
        <w:t>One side of scale: foreseeable probability of harm occurring + gravity of harm</w:t>
      </w:r>
    </w:p>
    <w:p w14:paraId="5E33567D" w14:textId="77777777" w:rsidR="00242E90" w:rsidRPr="00B535F9" w:rsidRDefault="00242E90" w:rsidP="00242E90">
      <w:pPr>
        <w:pStyle w:val="ListParagraph"/>
        <w:numPr>
          <w:ilvl w:val="2"/>
          <w:numId w:val="33"/>
        </w:numPr>
        <w:rPr>
          <w:color w:val="4472C4" w:themeColor="accent1"/>
        </w:rPr>
      </w:pPr>
      <w:r w:rsidRPr="00B535F9">
        <w:rPr>
          <w:color w:val="4472C4" w:themeColor="accent1"/>
        </w:rPr>
        <w:t>Other side of scale: burden on the defendant to have acted such a way to avoid the harm</w:t>
      </w:r>
    </w:p>
    <w:p w14:paraId="7289DE09" w14:textId="77777777" w:rsidR="00242E90" w:rsidRPr="00B535F9" w:rsidRDefault="00242E90" w:rsidP="00242E90">
      <w:pPr>
        <w:pStyle w:val="ListParagraph"/>
        <w:numPr>
          <w:ilvl w:val="2"/>
          <w:numId w:val="33"/>
        </w:numPr>
        <w:rPr>
          <w:color w:val="4472C4" w:themeColor="accent1"/>
        </w:rPr>
      </w:pPr>
      <w:r w:rsidRPr="00B535F9">
        <w:rPr>
          <w:color w:val="4472C4" w:themeColor="accent1"/>
        </w:rPr>
        <w:t xml:space="preserve">If foreseeable probability and gravity outweigh the burden, then there is a duty to act reasonably under those circumstances </w:t>
      </w:r>
    </w:p>
    <w:p w14:paraId="2E17FD4D" w14:textId="77777777" w:rsidR="00242E90" w:rsidRPr="00B535F9" w:rsidRDefault="00242E90" w:rsidP="00242E90">
      <w:pPr>
        <w:pStyle w:val="ListParagraph"/>
        <w:numPr>
          <w:ilvl w:val="2"/>
          <w:numId w:val="33"/>
        </w:numPr>
        <w:rPr>
          <w:color w:val="4472C4" w:themeColor="accent1"/>
        </w:rPr>
      </w:pPr>
      <w:r w:rsidRPr="00B535F9">
        <w:rPr>
          <w:color w:val="4472C4" w:themeColor="accent1"/>
        </w:rPr>
        <w:t xml:space="preserve">PROBABILITY not Possibility </w:t>
      </w:r>
    </w:p>
    <w:p w14:paraId="695D3A87" w14:textId="77777777" w:rsidR="00242E90" w:rsidRPr="00B535F9" w:rsidRDefault="00242E90" w:rsidP="00242E90">
      <w:pPr>
        <w:pStyle w:val="ListParagraph"/>
        <w:numPr>
          <w:ilvl w:val="1"/>
          <w:numId w:val="33"/>
        </w:numPr>
        <w:rPr>
          <w:color w:val="4472C4" w:themeColor="accent1"/>
        </w:rPr>
      </w:pPr>
      <w:r w:rsidRPr="00B535F9">
        <w:rPr>
          <w:color w:val="4472C4" w:themeColor="accent1"/>
        </w:rPr>
        <w:t xml:space="preserve">A tortfeasor can be as negligent as can be as long as he doesn’t have a duty </w:t>
      </w:r>
    </w:p>
    <w:p w14:paraId="389B38CA" w14:textId="77777777" w:rsidR="00242E90" w:rsidRPr="00B535F9" w:rsidRDefault="00242E90" w:rsidP="00242E90">
      <w:pPr>
        <w:pStyle w:val="ListParagraph"/>
        <w:numPr>
          <w:ilvl w:val="0"/>
          <w:numId w:val="33"/>
        </w:numPr>
        <w:rPr>
          <w:color w:val="4472C4" w:themeColor="accent1"/>
        </w:rPr>
      </w:pPr>
      <w:r w:rsidRPr="00B535F9">
        <w:rPr>
          <w:color w:val="4472C4" w:themeColor="accent1"/>
        </w:rPr>
        <w:t>Courts have struggled with scope of duty owed</w:t>
      </w:r>
    </w:p>
    <w:p w14:paraId="35DE7EDE" w14:textId="77777777" w:rsidR="00242E90" w:rsidRPr="00B535F9" w:rsidRDefault="00242E90" w:rsidP="00242E90">
      <w:pPr>
        <w:pStyle w:val="ListParagraph"/>
        <w:numPr>
          <w:ilvl w:val="1"/>
          <w:numId w:val="33"/>
        </w:numPr>
        <w:rPr>
          <w:color w:val="4472C4" w:themeColor="accent1"/>
        </w:rPr>
      </w:pPr>
      <w:r w:rsidRPr="00B535F9">
        <w:rPr>
          <w:color w:val="4472C4" w:themeColor="accent1"/>
        </w:rPr>
        <w:t xml:space="preserve">Just how far to extend concept of duty </w:t>
      </w:r>
    </w:p>
    <w:p w14:paraId="33B5CA30" w14:textId="77777777" w:rsidR="00242E90" w:rsidRPr="00B535F9" w:rsidRDefault="00242E90" w:rsidP="00242E90">
      <w:pPr>
        <w:pStyle w:val="ListParagraph"/>
        <w:numPr>
          <w:ilvl w:val="1"/>
          <w:numId w:val="33"/>
        </w:numPr>
        <w:rPr>
          <w:color w:val="4472C4" w:themeColor="accent1"/>
        </w:rPr>
      </w:pPr>
      <w:r w:rsidRPr="00B535F9">
        <w:rPr>
          <w:color w:val="4472C4" w:themeColor="accent1"/>
        </w:rPr>
        <w:t xml:space="preserve">Wherever duty goes, so does potential legal liability </w:t>
      </w:r>
    </w:p>
    <w:p w14:paraId="601A6E79" w14:textId="77777777" w:rsidR="00242E90" w:rsidRPr="00B535F9" w:rsidRDefault="00242E90" w:rsidP="00242E90">
      <w:pPr>
        <w:rPr>
          <w:b/>
          <w:bCs/>
          <w:color w:val="4472C4" w:themeColor="accent1"/>
          <w:u w:val="single"/>
        </w:rPr>
      </w:pPr>
      <w:r w:rsidRPr="00B535F9">
        <w:rPr>
          <w:b/>
          <w:bCs/>
          <w:color w:val="4472C4" w:themeColor="accent1"/>
          <w:u w:val="single"/>
        </w:rPr>
        <w:t xml:space="preserve">NEID </w:t>
      </w:r>
    </w:p>
    <w:p w14:paraId="710D0C65" w14:textId="77777777" w:rsidR="00242E90" w:rsidRPr="00B535F9" w:rsidRDefault="00242E90" w:rsidP="00242E90">
      <w:pPr>
        <w:pStyle w:val="ListParagraph"/>
        <w:numPr>
          <w:ilvl w:val="0"/>
          <w:numId w:val="33"/>
        </w:numPr>
        <w:rPr>
          <w:b/>
          <w:bCs/>
          <w:color w:val="4472C4" w:themeColor="accent1"/>
          <w:u w:val="single"/>
        </w:rPr>
      </w:pPr>
      <w:r w:rsidRPr="00B535F9">
        <w:rPr>
          <w:color w:val="4472C4" w:themeColor="accent1"/>
        </w:rPr>
        <w:t xml:space="preserve">2 categories of cases </w:t>
      </w:r>
    </w:p>
    <w:p w14:paraId="1CA162DF" w14:textId="77777777" w:rsidR="00242E90" w:rsidRPr="00B535F9" w:rsidRDefault="00242E90" w:rsidP="00242E90">
      <w:pPr>
        <w:pStyle w:val="ListParagraph"/>
        <w:numPr>
          <w:ilvl w:val="1"/>
          <w:numId w:val="33"/>
        </w:numPr>
        <w:rPr>
          <w:color w:val="4472C4" w:themeColor="accent1"/>
        </w:rPr>
      </w:pPr>
      <w:r w:rsidRPr="00B535F9">
        <w:rPr>
          <w:color w:val="4472C4" w:themeColor="accent1"/>
        </w:rPr>
        <w:t xml:space="preserve">Cases where there is physical injury and the emotional distress flows from that injury (emotional distress results from physical injury) </w:t>
      </w:r>
    </w:p>
    <w:p w14:paraId="765AD94E" w14:textId="77777777" w:rsidR="00242E90" w:rsidRPr="00B535F9" w:rsidRDefault="00242E90" w:rsidP="00242E90">
      <w:pPr>
        <w:pStyle w:val="ListParagraph"/>
        <w:numPr>
          <w:ilvl w:val="2"/>
          <w:numId w:val="33"/>
        </w:numPr>
        <w:rPr>
          <w:color w:val="4472C4" w:themeColor="accent1"/>
        </w:rPr>
      </w:pPr>
      <w:r w:rsidRPr="00B535F9">
        <w:rPr>
          <w:color w:val="4472C4" w:themeColor="accent1"/>
        </w:rPr>
        <w:t xml:space="preserve">Damages P can get aren’t just for the physical injury, but also for the emotional distress and mental anguish </w:t>
      </w:r>
    </w:p>
    <w:p w14:paraId="164F6C71" w14:textId="77777777" w:rsidR="00242E90" w:rsidRPr="00B535F9" w:rsidRDefault="00242E90" w:rsidP="00242E90">
      <w:pPr>
        <w:pStyle w:val="ListParagraph"/>
        <w:numPr>
          <w:ilvl w:val="1"/>
          <w:numId w:val="33"/>
        </w:numPr>
        <w:rPr>
          <w:color w:val="4472C4" w:themeColor="accent1"/>
        </w:rPr>
      </w:pPr>
      <w:r w:rsidRPr="00B535F9">
        <w:rPr>
          <w:color w:val="4472C4" w:themeColor="accent1"/>
        </w:rPr>
        <w:lastRenderedPageBreak/>
        <w:t xml:space="preserve">Cases where emotional distress is all there </w:t>
      </w:r>
      <w:proofErr w:type="gramStart"/>
      <w:r w:rsidRPr="00B535F9">
        <w:rPr>
          <w:color w:val="4472C4" w:themeColor="accent1"/>
        </w:rPr>
        <w:t>is</w:t>
      </w:r>
      <w:proofErr w:type="gramEnd"/>
      <w:r w:rsidRPr="00B535F9">
        <w:rPr>
          <w:color w:val="4472C4" w:themeColor="accent1"/>
        </w:rPr>
        <w:t xml:space="preserve"> and it is a result of negligent conduct (as opposed to intentional conduct) </w:t>
      </w:r>
    </w:p>
    <w:p w14:paraId="7FFFDC20" w14:textId="77777777" w:rsidR="00242E90" w:rsidRPr="00B535F9" w:rsidRDefault="00242E90" w:rsidP="00242E90">
      <w:pPr>
        <w:pStyle w:val="ListParagraph"/>
        <w:numPr>
          <w:ilvl w:val="2"/>
          <w:numId w:val="33"/>
        </w:numPr>
        <w:rPr>
          <w:color w:val="4472C4" w:themeColor="accent1"/>
        </w:rPr>
      </w:pPr>
      <w:r w:rsidRPr="00B535F9">
        <w:rPr>
          <w:color w:val="4472C4" w:themeColor="accent1"/>
        </w:rPr>
        <w:t xml:space="preserve">Stand-alone mental injury or mental injury that manifests itself physically </w:t>
      </w:r>
    </w:p>
    <w:p w14:paraId="15ACB6DB" w14:textId="77777777" w:rsidR="00242E90" w:rsidRPr="00B535F9" w:rsidRDefault="00242E90" w:rsidP="00242E90">
      <w:pPr>
        <w:pStyle w:val="ListParagraph"/>
        <w:numPr>
          <w:ilvl w:val="0"/>
          <w:numId w:val="33"/>
        </w:numPr>
        <w:rPr>
          <w:color w:val="4472C4" w:themeColor="accent1"/>
        </w:rPr>
      </w:pPr>
      <w:r w:rsidRPr="00B535F9">
        <w:rPr>
          <w:i/>
          <w:iCs/>
          <w:color w:val="4472C4" w:themeColor="accent1"/>
        </w:rPr>
        <w:t xml:space="preserve">Camper v Minor </w:t>
      </w:r>
    </w:p>
    <w:p w14:paraId="1DEFB385" w14:textId="77777777" w:rsidR="00242E90" w:rsidRPr="00B535F9" w:rsidRDefault="00242E90" w:rsidP="00242E90">
      <w:pPr>
        <w:pStyle w:val="ListParagraph"/>
        <w:numPr>
          <w:ilvl w:val="1"/>
          <w:numId w:val="33"/>
        </w:numPr>
        <w:rPr>
          <w:color w:val="4472C4" w:themeColor="accent1"/>
        </w:rPr>
      </w:pPr>
      <w:r w:rsidRPr="00B535F9">
        <w:rPr>
          <w:color w:val="4472C4" w:themeColor="accent1"/>
        </w:rPr>
        <w:t>Sees mangled body of teenager after wreck and he got emotional distress</w:t>
      </w:r>
    </w:p>
    <w:p w14:paraId="0FC6C57E" w14:textId="77777777" w:rsidR="00242E90" w:rsidRPr="00B535F9" w:rsidRDefault="00242E90" w:rsidP="00242E90">
      <w:pPr>
        <w:pStyle w:val="ListParagraph"/>
        <w:numPr>
          <w:ilvl w:val="1"/>
          <w:numId w:val="33"/>
        </w:numPr>
        <w:rPr>
          <w:color w:val="4472C4" w:themeColor="accent1"/>
        </w:rPr>
      </w:pPr>
      <w:r w:rsidRPr="00B535F9">
        <w:rPr>
          <w:color w:val="4472C4" w:themeColor="accent1"/>
        </w:rPr>
        <w:t>Suing for NIED</w:t>
      </w:r>
    </w:p>
    <w:p w14:paraId="579333E3" w14:textId="77777777" w:rsidR="00242E90" w:rsidRPr="00B535F9" w:rsidRDefault="00242E90" w:rsidP="00242E90">
      <w:pPr>
        <w:pStyle w:val="ListParagraph"/>
        <w:numPr>
          <w:ilvl w:val="1"/>
          <w:numId w:val="33"/>
        </w:numPr>
        <w:rPr>
          <w:color w:val="4472C4" w:themeColor="accent1"/>
        </w:rPr>
      </w:pPr>
      <w:r w:rsidRPr="00B535F9">
        <w:rPr>
          <w:color w:val="4472C4" w:themeColor="accent1"/>
        </w:rPr>
        <w:t xml:space="preserve">Argument was: He’s having sleeping trouble, crying a lot, nightmares, etc. </w:t>
      </w:r>
    </w:p>
    <w:p w14:paraId="453A5F62" w14:textId="77777777" w:rsidR="00242E90" w:rsidRPr="00B535F9" w:rsidRDefault="00242E90" w:rsidP="00242E90">
      <w:pPr>
        <w:pStyle w:val="ListParagraph"/>
        <w:numPr>
          <w:ilvl w:val="1"/>
          <w:numId w:val="33"/>
        </w:numPr>
        <w:rPr>
          <w:color w:val="4472C4" w:themeColor="accent1"/>
        </w:rPr>
      </w:pPr>
      <w:r w:rsidRPr="00B535F9">
        <w:rPr>
          <w:color w:val="4472C4" w:themeColor="accent1"/>
        </w:rPr>
        <w:t>5 distinct approaches to how these cases are analyzed</w:t>
      </w:r>
    </w:p>
    <w:p w14:paraId="6B6A1D39" w14:textId="77777777" w:rsidR="00242E90" w:rsidRPr="00B535F9" w:rsidRDefault="00242E90" w:rsidP="00242E90">
      <w:pPr>
        <w:pStyle w:val="ListParagraph"/>
        <w:numPr>
          <w:ilvl w:val="2"/>
          <w:numId w:val="33"/>
        </w:numPr>
        <w:rPr>
          <w:color w:val="4472C4" w:themeColor="accent1"/>
        </w:rPr>
      </w:pPr>
      <w:r w:rsidRPr="00B535F9">
        <w:rPr>
          <w:color w:val="4472C4" w:themeColor="accent1"/>
        </w:rPr>
        <w:t xml:space="preserve">Physical Impact Rule: P can recover only if he/she suffered physical impact </w:t>
      </w:r>
    </w:p>
    <w:p w14:paraId="60EFFFC1" w14:textId="77777777" w:rsidR="00242E90" w:rsidRPr="00B535F9" w:rsidRDefault="00242E90" w:rsidP="00242E90">
      <w:pPr>
        <w:pStyle w:val="ListParagraph"/>
        <w:numPr>
          <w:ilvl w:val="2"/>
          <w:numId w:val="33"/>
        </w:numPr>
        <w:rPr>
          <w:color w:val="4472C4" w:themeColor="accent1"/>
        </w:rPr>
      </w:pPr>
      <w:r w:rsidRPr="00B535F9">
        <w:rPr>
          <w:color w:val="4472C4" w:themeColor="accent1"/>
        </w:rPr>
        <w:t xml:space="preserve">Physical Manifestation Rule: P can recover if proof of physical injury OR proof that emotional injury has manifested itself physically </w:t>
      </w:r>
    </w:p>
    <w:p w14:paraId="72336641" w14:textId="77777777" w:rsidR="00242E90" w:rsidRPr="00B535F9" w:rsidRDefault="00242E90" w:rsidP="00242E90">
      <w:pPr>
        <w:pStyle w:val="ListParagraph"/>
        <w:numPr>
          <w:ilvl w:val="2"/>
          <w:numId w:val="33"/>
        </w:numPr>
        <w:rPr>
          <w:color w:val="4472C4" w:themeColor="accent1"/>
        </w:rPr>
      </w:pPr>
      <w:r w:rsidRPr="00B535F9">
        <w:rPr>
          <w:color w:val="4472C4" w:themeColor="accent1"/>
        </w:rPr>
        <w:t xml:space="preserve">Zone of Danger test: P either suffers physical injury OR was placed in danger of physical injury AND feared for his safety </w:t>
      </w:r>
    </w:p>
    <w:p w14:paraId="38E6AEF8" w14:textId="77777777" w:rsidR="00242E90" w:rsidRPr="00B535F9" w:rsidRDefault="00242E90" w:rsidP="00242E90">
      <w:pPr>
        <w:pStyle w:val="ListParagraph"/>
        <w:numPr>
          <w:ilvl w:val="2"/>
          <w:numId w:val="33"/>
        </w:numPr>
        <w:rPr>
          <w:color w:val="4472C4" w:themeColor="accent1"/>
        </w:rPr>
      </w:pPr>
      <w:r w:rsidRPr="00B535F9">
        <w:rPr>
          <w:color w:val="4472C4" w:themeColor="accent1"/>
        </w:rPr>
        <w:t xml:space="preserve">Foreseeability Rule: if emotional injury was reasonably foreseeable as a result of D’s </w:t>
      </w:r>
      <w:proofErr w:type="gramStart"/>
      <w:r w:rsidRPr="00B535F9">
        <w:rPr>
          <w:color w:val="4472C4" w:themeColor="accent1"/>
        </w:rPr>
        <w:t>conduct</w:t>
      </w:r>
      <w:proofErr w:type="gramEnd"/>
      <w:r w:rsidRPr="00B535F9">
        <w:rPr>
          <w:color w:val="4472C4" w:themeColor="accent1"/>
        </w:rPr>
        <w:t xml:space="preserve"> then emotional distress is compensable</w:t>
      </w:r>
    </w:p>
    <w:p w14:paraId="04D3348B" w14:textId="77777777" w:rsidR="00242E90" w:rsidRPr="00B535F9" w:rsidRDefault="00242E90" w:rsidP="00242E90">
      <w:pPr>
        <w:pStyle w:val="ListParagraph"/>
        <w:numPr>
          <w:ilvl w:val="2"/>
          <w:numId w:val="33"/>
        </w:numPr>
        <w:rPr>
          <w:color w:val="4472C4" w:themeColor="accent1"/>
        </w:rPr>
      </w:pPr>
      <w:r w:rsidRPr="00B535F9">
        <w:rPr>
          <w:color w:val="4472C4" w:themeColor="accent1"/>
        </w:rPr>
        <w:t xml:space="preserve">General Negligence Approach: If P proves all elements of negligence, then he can recover for emotional injury </w:t>
      </w:r>
    </w:p>
    <w:p w14:paraId="359360CF" w14:textId="77777777" w:rsidR="00242E90" w:rsidRPr="00B535F9" w:rsidRDefault="00242E90" w:rsidP="00242E90">
      <w:pPr>
        <w:pStyle w:val="ListParagraph"/>
        <w:numPr>
          <w:ilvl w:val="3"/>
          <w:numId w:val="33"/>
        </w:numPr>
        <w:rPr>
          <w:color w:val="4472C4" w:themeColor="accent1"/>
        </w:rPr>
      </w:pPr>
      <w:r w:rsidRPr="00B535F9">
        <w:rPr>
          <w:color w:val="4472C4" w:themeColor="accent1"/>
        </w:rPr>
        <w:t xml:space="preserve">P can only recover if emotional injury is SEVERE and proven by EXPERT testimony </w:t>
      </w:r>
    </w:p>
    <w:p w14:paraId="71F5B465" w14:textId="77777777" w:rsidR="00242E90" w:rsidRPr="00B535F9" w:rsidRDefault="00242E90" w:rsidP="00242E90">
      <w:pPr>
        <w:pStyle w:val="ListParagraph"/>
        <w:numPr>
          <w:ilvl w:val="0"/>
          <w:numId w:val="33"/>
        </w:numPr>
        <w:rPr>
          <w:color w:val="4472C4" w:themeColor="accent1"/>
        </w:rPr>
      </w:pPr>
      <w:r w:rsidRPr="00B535F9">
        <w:rPr>
          <w:i/>
          <w:iCs/>
          <w:color w:val="4472C4" w:themeColor="accent1"/>
        </w:rPr>
        <w:t>Ramsey v Beavers</w:t>
      </w:r>
    </w:p>
    <w:p w14:paraId="7A1686AA" w14:textId="77777777" w:rsidR="00242E90" w:rsidRPr="00B535F9" w:rsidRDefault="00242E90" w:rsidP="00242E90">
      <w:pPr>
        <w:pStyle w:val="ListParagraph"/>
        <w:numPr>
          <w:ilvl w:val="1"/>
          <w:numId w:val="33"/>
        </w:numPr>
        <w:rPr>
          <w:color w:val="4472C4" w:themeColor="accent1"/>
        </w:rPr>
      </w:pPr>
      <w:r w:rsidRPr="00B535F9">
        <w:rPr>
          <w:color w:val="4472C4" w:themeColor="accent1"/>
        </w:rPr>
        <w:t xml:space="preserve">Mom hit at mailbox while son in car </w:t>
      </w:r>
    </w:p>
    <w:p w14:paraId="4D393140" w14:textId="77777777" w:rsidR="00242E90" w:rsidRPr="00B535F9" w:rsidRDefault="00242E90" w:rsidP="00242E90">
      <w:pPr>
        <w:pStyle w:val="ListParagraph"/>
        <w:numPr>
          <w:ilvl w:val="1"/>
          <w:numId w:val="33"/>
        </w:numPr>
        <w:rPr>
          <w:color w:val="4472C4" w:themeColor="accent1"/>
        </w:rPr>
      </w:pPr>
      <w:r w:rsidRPr="00B535F9">
        <w:rPr>
          <w:color w:val="4472C4" w:themeColor="accent1"/>
        </w:rPr>
        <w:t>Son was not in zone of danger but did witness the accident (</w:t>
      </w:r>
      <w:proofErr w:type="spellStart"/>
      <w:r>
        <w:rPr>
          <w:color w:val="4472C4" w:themeColor="accent1"/>
        </w:rPr>
        <w:t>iied</w:t>
      </w:r>
      <w:r w:rsidRPr="00B535F9">
        <w:rPr>
          <w:color w:val="4472C4" w:themeColor="accent1"/>
        </w:rPr>
        <w:t>nder</w:t>
      </w:r>
      <w:proofErr w:type="spellEnd"/>
      <w:r w:rsidRPr="00B535F9">
        <w:rPr>
          <w:color w:val="4472C4" w:themeColor="accent1"/>
        </w:rPr>
        <w:t xml:space="preserve"> case)</w:t>
      </w:r>
    </w:p>
    <w:p w14:paraId="26234A14" w14:textId="77777777" w:rsidR="00242E90" w:rsidRPr="00B535F9" w:rsidRDefault="00242E90" w:rsidP="00242E90">
      <w:pPr>
        <w:pStyle w:val="ListParagraph"/>
        <w:numPr>
          <w:ilvl w:val="1"/>
          <w:numId w:val="33"/>
        </w:numPr>
        <w:rPr>
          <w:color w:val="4472C4" w:themeColor="accent1"/>
        </w:rPr>
      </w:pPr>
      <w:r w:rsidRPr="00B535F9">
        <w:rPr>
          <w:color w:val="4472C4" w:themeColor="accent1"/>
        </w:rPr>
        <w:t xml:space="preserve">General Negligence now controls Zone of Danger cases and bystander cases </w:t>
      </w:r>
    </w:p>
    <w:p w14:paraId="32DDB556" w14:textId="77777777" w:rsidR="00242E90" w:rsidRPr="00B535F9" w:rsidRDefault="00242E90" w:rsidP="00242E90">
      <w:pPr>
        <w:pStyle w:val="ListParagraph"/>
        <w:numPr>
          <w:ilvl w:val="1"/>
          <w:numId w:val="33"/>
        </w:numPr>
        <w:rPr>
          <w:color w:val="4472C4" w:themeColor="accent1"/>
        </w:rPr>
      </w:pPr>
      <w:r w:rsidRPr="00B535F9">
        <w:rPr>
          <w:color w:val="4472C4" w:themeColor="accent1"/>
        </w:rPr>
        <w:t xml:space="preserve">Assuming all 5 elements of negligence are </w:t>
      </w:r>
      <w:proofErr w:type="gramStart"/>
      <w:r w:rsidRPr="00B535F9">
        <w:rPr>
          <w:color w:val="4472C4" w:themeColor="accent1"/>
        </w:rPr>
        <w:t>proven</w:t>
      </w:r>
      <w:proofErr w:type="gramEnd"/>
      <w:r w:rsidRPr="00B535F9">
        <w:rPr>
          <w:color w:val="4472C4" w:themeColor="accent1"/>
        </w:rPr>
        <w:t xml:space="preserve"> and P shows he suffered severe emotional injury by expert testimony, then he can recover</w:t>
      </w:r>
    </w:p>
    <w:p w14:paraId="7E82766F" w14:textId="77777777" w:rsidR="00242E90" w:rsidRPr="00B535F9" w:rsidRDefault="00242E90" w:rsidP="00242E90">
      <w:pPr>
        <w:pStyle w:val="ListParagraph"/>
        <w:numPr>
          <w:ilvl w:val="0"/>
          <w:numId w:val="33"/>
        </w:numPr>
        <w:rPr>
          <w:color w:val="4472C4" w:themeColor="accent1"/>
        </w:rPr>
      </w:pPr>
      <w:r w:rsidRPr="00B535F9">
        <w:rPr>
          <w:i/>
          <w:iCs/>
          <w:color w:val="4472C4" w:themeColor="accent1"/>
        </w:rPr>
        <w:t xml:space="preserve">Bain v Wells </w:t>
      </w:r>
    </w:p>
    <w:p w14:paraId="6E068A7D" w14:textId="77777777" w:rsidR="00242E90" w:rsidRPr="00B535F9" w:rsidRDefault="00242E90" w:rsidP="00242E90">
      <w:pPr>
        <w:pStyle w:val="ListParagraph"/>
        <w:numPr>
          <w:ilvl w:val="1"/>
          <w:numId w:val="33"/>
        </w:numPr>
        <w:rPr>
          <w:color w:val="4472C4" w:themeColor="accent1"/>
        </w:rPr>
      </w:pPr>
      <w:r w:rsidRPr="00B535F9">
        <w:rPr>
          <w:color w:val="4472C4" w:themeColor="accent1"/>
        </w:rPr>
        <w:t>Rehab patient housed with AIDS patient</w:t>
      </w:r>
    </w:p>
    <w:p w14:paraId="0BFBDB85" w14:textId="77777777" w:rsidR="00242E90" w:rsidRPr="00B535F9" w:rsidRDefault="00242E90" w:rsidP="00242E90">
      <w:pPr>
        <w:pStyle w:val="ListParagraph"/>
        <w:numPr>
          <w:ilvl w:val="1"/>
          <w:numId w:val="33"/>
        </w:numPr>
        <w:rPr>
          <w:color w:val="4472C4" w:themeColor="accent1"/>
        </w:rPr>
      </w:pPr>
      <w:r w:rsidRPr="00B535F9">
        <w:rPr>
          <w:color w:val="4472C4" w:themeColor="accent1"/>
        </w:rPr>
        <w:t xml:space="preserve">Alleges outrageous conduct and NIED </w:t>
      </w:r>
    </w:p>
    <w:p w14:paraId="58212567" w14:textId="77777777" w:rsidR="00242E90" w:rsidRPr="00B535F9" w:rsidRDefault="00242E90" w:rsidP="00242E90">
      <w:pPr>
        <w:pStyle w:val="ListParagraph"/>
        <w:numPr>
          <w:ilvl w:val="1"/>
          <w:numId w:val="33"/>
        </w:numPr>
        <w:rPr>
          <w:color w:val="4472C4" w:themeColor="accent1"/>
        </w:rPr>
      </w:pPr>
      <w:r w:rsidRPr="00B535F9">
        <w:rPr>
          <w:color w:val="4472C4" w:themeColor="accent1"/>
        </w:rPr>
        <w:t xml:space="preserve">Unless there is a channel of transmission, P cannot recover for NIED </w:t>
      </w:r>
    </w:p>
    <w:p w14:paraId="0AA4C114" w14:textId="77777777" w:rsidR="00242E90" w:rsidRPr="00B535F9" w:rsidRDefault="00242E90" w:rsidP="00242E90">
      <w:pPr>
        <w:pStyle w:val="ListParagraph"/>
        <w:numPr>
          <w:ilvl w:val="1"/>
          <w:numId w:val="33"/>
        </w:numPr>
        <w:rPr>
          <w:color w:val="4472C4" w:themeColor="accent1"/>
        </w:rPr>
      </w:pPr>
      <w:r w:rsidRPr="00B535F9">
        <w:rPr>
          <w:color w:val="4472C4" w:themeColor="accent1"/>
        </w:rPr>
        <w:t xml:space="preserve">No channel of transmission, no recovery for P and no liability for D </w:t>
      </w:r>
    </w:p>
    <w:p w14:paraId="6D8FDBE1" w14:textId="77777777" w:rsidR="00242E90" w:rsidRPr="00B535F9" w:rsidRDefault="00242E90" w:rsidP="00242E90">
      <w:pPr>
        <w:rPr>
          <w:b/>
          <w:bCs/>
          <w:color w:val="4472C4" w:themeColor="accent1"/>
          <w:u w:val="single"/>
        </w:rPr>
      </w:pPr>
      <w:r w:rsidRPr="00B535F9">
        <w:rPr>
          <w:b/>
          <w:bCs/>
          <w:color w:val="4472C4" w:themeColor="accent1"/>
          <w:u w:val="single"/>
        </w:rPr>
        <w:t xml:space="preserve">Duty to Fetus </w:t>
      </w:r>
    </w:p>
    <w:p w14:paraId="42F328BF" w14:textId="77777777" w:rsidR="00242E90" w:rsidRPr="00B535F9" w:rsidRDefault="00242E90" w:rsidP="00242E90">
      <w:pPr>
        <w:pStyle w:val="ListParagraph"/>
        <w:numPr>
          <w:ilvl w:val="0"/>
          <w:numId w:val="33"/>
        </w:numPr>
        <w:rPr>
          <w:color w:val="4472C4" w:themeColor="accent1"/>
        </w:rPr>
      </w:pPr>
      <w:r w:rsidRPr="00B535F9">
        <w:rPr>
          <w:color w:val="4472C4" w:themeColor="accent1"/>
        </w:rPr>
        <w:t>Does duty extend to injuries occurred prior to birth?</w:t>
      </w:r>
    </w:p>
    <w:p w14:paraId="056EF158" w14:textId="77777777" w:rsidR="00242E90" w:rsidRPr="00B535F9" w:rsidRDefault="00242E90" w:rsidP="00242E90">
      <w:pPr>
        <w:pStyle w:val="ListParagraph"/>
        <w:numPr>
          <w:ilvl w:val="0"/>
          <w:numId w:val="33"/>
        </w:numPr>
        <w:rPr>
          <w:color w:val="4472C4" w:themeColor="accent1"/>
        </w:rPr>
      </w:pPr>
      <w:r w:rsidRPr="00B535F9">
        <w:rPr>
          <w:color w:val="4472C4" w:themeColor="accent1"/>
        </w:rPr>
        <w:t>General rule: One who negligently causes injury to unborn child, is liable for that harm (generally…)</w:t>
      </w:r>
    </w:p>
    <w:p w14:paraId="0C2D7B2A" w14:textId="77777777" w:rsidR="00242E90" w:rsidRPr="00B535F9" w:rsidRDefault="00242E90" w:rsidP="00242E90">
      <w:pPr>
        <w:pStyle w:val="ListParagraph"/>
        <w:numPr>
          <w:ilvl w:val="1"/>
          <w:numId w:val="33"/>
        </w:numPr>
        <w:rPr>
          <w:color w:val="4472C4" w:themeColor="accent1"/>
        </w:rPr>
      </w:pPr>
      <w:r w:rsidRPr="00B535F9">
        <w:rPr>
          <w:color w:val="4472C4" w:themeColor="accent1"/>
        </w:rPr>
        <w:t xml:space="preserve">However, the prerequisite is that child be VIABLE at time of negligent act </w:t>
      </w:r>
    </w:p>
    <w:p w14:paraId="47DAA498" w14:textId="77777777" w:rsidR="00242E90" w:rsidRPr="00B535F9" w:rsidRDefault="00242E90" w:rsidP="00242E90">
      <w:pPr>
        <w:pStyle w:val="ListParagraph"/>
        <w:numPr>
          <w:ilvl w:val="0"/>
          <w:numId w:val="33"/>
        </w:numPr>
        <w:rPr>
          <w:color w:val="4472C4" w:themeColor="accent1"/>
        </w:rPr>
      </w:pPr>
      <w:r w:rsidRPr="00B535F9">
        <w:rPr>
          <w:color w:val="4472C4" w:themeColor="accent1"/>
        </w:rPr>
        <w:t>What if child dies of injuries suffered in womb?</w:t>
      </w:r>
    </w:p>
    <w:p w14:paraId="29E926C0" w14:textId="77777777" w:rsidR="00242E90" w:rsidRPr="00B535F9" w:rsidRDefault="00242E90" w:rsidP="00242E90">
      <w:pPr>
        <w:pStyle w:val="ListParagraph"/>
        <w:numPr>
          <w:ilvl w:val="1"/>
          <w:numId w:val="33"/>
        </w:numPr>
        <w:rPr>
          <w:color w:val="4472C4" w:themeColor="accent1"/>
        </w:rPr>
      </w:pPr>
      <w:r w:rsidRPr="00B535F9">
        <w:rPr>
          <w:color w:val="4472C4" w:themeColor="accent1"/>
        </w:rPr>
        <w:t xml:space="preserve">Majority (TN): permit child’s estate to recover and bring wrongful death claim provided child was viable at time. Does not matter if child was born stillborn or is born and then dies. </w:t>
      </w:r>
    </w:p>
    <w:p w14:paraId="70804AD2" w14:textId="77777777" w:rsidR="00242E90" w:rsidRPr="00B535F9" w:rsidRDefault="00242E90" w:rsidP="00242E90">
      <w:pPr>
        <w:pStyle w:val="ListParagraph"/>
        <w:numPr>
          <w:ilvl w:val="1"/>
          <w:numId w:val="33"/>
        </w:numPr>
        <w:rPr>
          <w:color w:val="4472C4" w:themeColor="accent1"/>
        </w:rPr>
      </w:pPr>
      <w:r w:rsidRPr="00B535F9">
        <w:rPr>
          <w:color w:val="4472C4" w:themeColor="accent1"/>
        </w:rPr>
        <w:t xml:space="preserve">Substantial Minority: Apply born alive standard. Child must be born alive </w:t>
      </w:r>
    </w:p>
    <w:p w14:paraId="04C3478A" w14:textId="77777777" w:rsidR="00242E90" w:rsidRPr="00B535F9" w:rsidRDefault="00242E90" w:rsidP="00242E90">
      <w:pPr>
        <w:pStyle w:val="ListParagraph"/>
        <w:numPr>
          <w:ilvl w:val="1"/>
          <w:numId w:val="33"/>
        </w:numPr>
        <w:rPr>
          <w:color w:val="4472C4" w:themeColor="accent1"/>
        </w:rPr>
      </w:pPr>
      <w:r w:rsidRPr="00B535F9">
        <w:rPr>
          <w:color w:val="4472C4" w:themeColor="accent1"/>
        </w:rPr>
        <w:t>1 or 2 jurisdictions: “Quick Standard” permits recovery for death of unborn child who is “quick.” Child is “quick” when child is capable of movement in the womb</w:t>
      </w:r>
    </w:p>
    <w:p w14:paraId="529C2650" w14:textId="77777777" w:rsidR="00242E90" w:rsidRPr="00B535F9" w:rsidRDefault="00242E90" w:rsidP="00242E90">
      <w:pPr>
        <w:pStyle w:val="ListParagraph"/>
        <w:numPr>
          <w:ilvl w:val="1"/>
          <w:numId w:val="33"/>
        </w:numPr>
        <w:rPr>
          <w:color w:val="4472C4" w:themeColor="accent1"/>
        </w:rPr>
      </w:pPr>
      <w:r w:rsidRPr="00B535F9">
        <w:rPr>
          <w:color w:val="4472C4" w:themeColor="accent1"/>
        </w:rPr>
        <w:lastRenderedPageBreak/>
        <w:t>Nonviable Standard: Wrongful death action can be brought for ANY unborn child. Viable or not. Only handful of jurisdictions.</w:t>
      </w:r>
    </w:p>
    <w:p w14:paraId="4B76B935" w14:textId="77777777" w:rsidR="00242E90" w:rsidRPr="00B535F9" w:rsidRDefault="00242E90" w:rsidP="00242E90">
      <w:pPr>
        <w:pStyle w:val="ListParagraph"/>
        <w:numPr>
          <w:ilvl w:val="0"/>
          <w:numId w:val="33"/>
        </w:numPr>
        <w:rPr>
          <w:color w:val="4472C4" w:themeColor="accent1"/>
        </w:rPr>
      </w:pPr>
      <w:r w:rsidRPr="00B535F9">
        <w:rPr>
          <w:color w:val="4472C4" w:themeColor="accent1"/>
        </w:rPr>
        <w:t>Most jurisdictions require showing of viability before duty of care is owed by D</w:t>
      </w:r>
    </w:p>
    <w:p w14:paraId="24AC008B" w14:textId="77777777" w:rsidR="00242E90" w:rsidRPr="00B535F9" w:rsidRDefault="00242E90" w:rsidP="00242E90">
      <w:pPr>
        <w:pStyle w:val="ListParagraph"/>
        <w:numPr>
          <w:ilvl w:val="0"/>
          <w:numId w:val="33"/>
        </w:numPr>
        <w:rPr>
          <w:color w:val="4472C4" w:themeColor="accent1"/>
        </w:rPr>
      </w:pPr>
      <w:r w:rsidRPr="00B535F9">
        <w:rPr>
          <w:i/>
          <w:iCs/>
          <w:color w:val="4472C4" w:themeColor="accent1"/>
        </w:rPr>
        <w:t xml:space="preserve">Miller v Kirk </w:t>
      </w:r>
    </w:p>
    <w:p w14:paraId="759DA99D" w14:textId="77777777" w:rsidR="00242E90" w:rsidRPr="00B535F9" w:rsidRDefault="00242E90" w:rsidP="00242E90">
      <w:pPr>
        <w:pStyle w:val="ListParagraph"/>
        <w:numPr>
          <w:ilvl w:val="1"/>
          <w:numId w:val="33"/>
        </w:numPr>
        <w:rPr>
          <w:color w:val="4472C4" w:themeColor="accent1"/>
        </w:rPr>
      </w:pPr>
      <w:proofErr w:type="gramStart"/>
      <w:r w:rsidRPr="00B535F9">
        <w:rPr>
          <w:color w:val="4472C4" w:themeColor="accent1"/>
        </w:rPr>
        <w:t>20 week old</w:t>
      </w:r>
      <w:proofErr w:type="gramEnd"/>
      <w:r w:rsidRPr="00B535F9">
        <w:rPr>
          <w:color w:val="4472C4" w:themeColor="accent1"/>
        </w:rPr>
        <w:t xml:space="preserve"> fetus died as result of blunt force trauma to mother’s stomach </w:t>
      </w:r>
    </w:p>
    <w:p w14:paraId="3C80D310" w14:textId="77777777" w:rsidR="00242E90" w:rsidRPr="00B535F9" w:rsidRDefault="00242E90" w:rsidP="00242E90">
      <w:pPr>
        <w:pStyle w:val="ListParagraph"/>
        <w:numPr>
          <w:ilvl w:val="1"/>
          <w:numId w:val="33"/>
        </w:numPr>
        <w:rPr>
          <w:color w:val="4472C4" w:themeColor="accent1"/>
        </w:rPr>
      </w:pPr>
      <w:r w:rsidRPr="00B535F9">
        <w:rPr>
          <w:color w:val="4472C4" w:themeColor="accent1"/>
        </w:rPr>
        <w:t xml:space="preserve">Child was not viable </w:t>
      </w:r>
    </w:p>
    <w:p w14:paraId="352DDD5D" w14:textId="77777777" w:rsidR="00242E90" w:rsidRPr="00B535F9" w:rsidRDefault="00242E90" w:rsidP="00242E90">
      <w:pPr>
        <w:rPr>
          <w:b/>
          <w:bCs/>
          <w:color w:val="4472C4" w:themeColor="accent1"/>
          <w:u w:val="single"/>
        </w:rPr>
      </w:pPr>
    </w:p>
    <w:p w14:paraId="3B91F660" w14:textId="77777777" w:rsidR="00242E90" w:rsidRPr="00B535F9" w:rsidRDefault="00242E90" w:rsidP="00242E90">
      <w:pPr>
        <w:rPr>
          <w:b/>
          <w:bCs/>
          <w:color w:val="4472C4" w:themeColor="accent1"/>
          <w:u w:val="single"/>
        </w:rPr>
      </w:pPr>
    </w:p>
    <w:p w14:paraId="69A5A68D" w14:textId="77777777" w:rsidR="00242E90" w:rsidRPr="00B535F9" w:rsidRDefault="00242E90" w:rsidP="00242E90">
      <w:pPr>
        <w:rPr>
          <w:b/>
          <w:bCs/>
          <w:color w:val="4472C4" w:themeColor="accent1"/>
          <w:u w:val="single"/>
        </w:rPr>
      </w:pPr>
      <w:r w:rsidRPr="00B535F9">
        <w:rPr>
          <w:b/>
          <w:bCs/>
          <w:color w:val="4472C4" w:themeColor="accent1"/>
          <w:u w:val="single"/>
        </w:rPr>
        <w:t>Torts to Unplanned Children</w:t>
      </w:r>
    </w:p>
    <w:p w14:paraId="12F35BB9" w14:textId="77777777" w:rsidR="00242E90" w:rsidRPr="00B535F9" w:rsidRDefault="00242E90" w:rsidP="00242E90">
      <w:pPr>
        <w:pStyle w:val="ListParagraph"/>
        <w:numPr>
          <w:ilvl w:val="0"/>
          <w:numId w:val="33"/>
        </w:numPr>
        <w:rPr>
          <w:color w:val="4472C4" w:themeColor="accent1"/>
        </w:rPr>
      </w:pPr>
      <w:r w:rsidRPr="00B535F9">
        <w:rPr>
          <w:color w:val="4472C4" w:themeColor="accent1"/>
        </w:rPr>
        <w:t xml:space="preserve">Wrongful Pregnancy </w:t>
      </w:r>
    </w:p>
    <w:p w14:paraId="1D127C49" w14:textId="77777777" w:rsidR="00242E90" w:rsidRPr="00B535F9" w:rsidRDefault="00242E90" w:rsidP="00242E90">
      <w:pPr>
        <w:pStyle w:val="ListParagraph"/>
        <w:numPr>
          <w:ilvl w:val="1"/>
          <w:numId w:val="33"/>
        </w:numPr>
        <w:rPr>
          <w:color w:val="4472C4" w:themeColor="accent1"/>
        </w:rPr>
      </w:pPr>
      <w:r w:rsidRPr="00B535F9">
        <w:rPr>
          <w:color w:val="4472C4" w:themeColor="accent1"/>
        </w:rPr>
        <w:t xml:space="preserve">Parents bring claim and they are allowed to recover damages resulting from some failed pregnancy avoidance technique </w:t>
      </w:r>
    </w:p>
    <w:p w14:paraId="6936B936" w14:textId="77777777" w:rsidR="00242E90" w:rsidRPr="00B535F9" w:rsidRDefault="00242E90" w:rsidP="00242E90">
      <w:pPr>
        <w:pStyle w:val="ListParagraph"/>
        <w:numPr>
          <w:ilvl w:val="1"/>
          <w:numId w:val="33"/>
        </w:numPr>
        <w:rPr>
          <w:color w:val="4472C4" w:themeColor="accent1"/>
        </w:rPr>
      </w:pPr>
      <w:r w:rsidRPr="00B535F9">
        <w:rPr>
          <w:color w:val="4472C4" w:themeColor="accent1"/>
        </w:rPr>
        <w:t xml:space="preserve">Resulting child is HEALTHY (MUST!) </w:t>
      </w:r>
    </w:p>
    <w:p w14:paraId="736C2B66" w14:textId="77777777" w:rsidR="00242E90" w:rsidRPr="00B535F9" w:rsidRDefault="00242E90" w:rsidP="00242E90">
      <w:pPr>
        <w:pStyle w:val="ListParagraph"/>
        <w:numPr>
          <w:ilvl w:val="1"/>
          <w:numId w:val="33"/>
        </w:numPr>
        <w:rPr>
          <w:color w:val="4472C4" w:themeColor="accent1"/>
        </w:rPr>
      </w:pPr>
      <w:r w:rsidRPr="00B535F9">
        <w:rPr>
          <w:color w:val="4472C4" w:themeColor="accent1"/>
        </w:rPr>
        <w:t xml:space="preserve">Majority (and TN): allow wrongful pregnancy claims. </w:t>
      </w:r>
    </w:p>
    <w:p w14:paraId="17C9DFA5" w14:textId="77777777" w:rsidR="00242E90" w:rsidRPr="00B535F9" w:rsidRDefault="00242E90" w:rsidP="00242E90">
      <w:pPr>
        <w:pStyle w:val="ListParagraph"/>
        <w:numPr>
          <w:ilvl w:val="2"/>
          <w:numId w:val="33"/>
        </w:numPr>
        <w:rPr>
          <w:color w:val="4472C4" w:themeColor="accent1"/>
        </w:rPr>
      </w:pPr>
      <w:r w:rsidRPr="00B535F9">
        <w:rPr>
          <w:color w:val="4472C4" w:themeColor="accent1"/>
        </w:rPr>
        <w:t xml:space="preserve">3 ways to recover for child rearing expenses </w:t>
      </w:r>
    </w:p>
    <w:p w14:paraId="36956C86" w14:textId="77777777" w:rsidR="00242E90" w:rsidRPr="00B535F9" w:rsidRDefault="00242E90" w:rsidP="00242E90">
      <w:pPr>
        <w:pStyle w:val="ListParagraph"/>
        <w:numPr>
          <w:ilvl w:val="3"/>
          <w:numId w:val="33"/>
        </w:numPr>
        <w:rPr>
          <w:color w:val="4472C4" w:themeColor="accent1"/>
        </w:rPr>
      </w:pPr>
      <w:r w:rsidRPr="00B535F9">
        <w:rPr>
          <w:color w:val="4472C4" w:themeColor="accent1"/>
        </w:rPr>
        <w:t>Full Recovery: Parents recover ordinary costs of raising child</w:t>
      </w:r>
    </w:p>
    <w:p w14:paraId="1D711145" w14:textId="77777777" w:rsidR="00242E90" w:rsidRPr="00B535F9" w:rsidRDefault="00242E90" w:rsidP="00242E90">
      <w:pPr>
        <w:pStyle w:val="ListParagraph"/>
        <w:numPr>
          <w:ilvl w:val="3"/>
          <w:numId w:val="33"/>
        </w:numPr>
        <w:rPr>
          <w:color w:val="4472C4" w:themeColor="accent1"/>
        </w:rPr>
      </w:pPr>
      <w:r w:rsidRPr="00B535F9">
        <w:rPr>
          <w:color w:val="4472C4" w:themeColor="accent1"/>
        </w:rPr>
        <w:t xml:space="preserve">Benefits Rule: Parents allowed to recover ordinary cost of rearing child BUT in making that award the jury is allowed to consider the benefit that child has brought to family  </w:t>
      </w:r>
    </w:p>
    <w:p w14:paraId="15B04D93" w14:textId="77777777" w:rsidR="00242E90" w:rsidRPr="00B535F9" w:rsidRDefault="00242E90" w:rsidP="00242E90">
      <w:pPr>
        <w:pStyle w:val="ListParagraph"/>
        <w:numPr>
          <w:ilvl w:val="3"/>
          <w:numId w:val="33"/>
        </w:numPr>
        <w:rPr>
          <w:color w:val="4472C4" w:themeColor="accent1"/>
        </w:rPr>
      </w:pPr>
      <w:r w:rsidRPr="00B535F9">
        <w:rPr>
          <w:color w:val="4472C4" w:themeColor="accent1"/>
        </w:rPr>
        <w:t xml:space="preserve">No Recovery Rule (MAJORITY RULE and TN): No recovery for ordinary costs of raising child </w:t>
      </w:r>
    </w:p>
    <w:p w14:paraId="279CBB26" w14:textId="77777777" w:rsidR="00242E90" w:rsidRPr="00B535F9" w:rsidRDefault="00242E90" w:rsidP="00242E90">
      <w:pPr>
        <w:pStyle w:val="ListParagraph"/>
        <w:numPr>
          <w:ilvl w:val="1"/>
          <w:numId w:val="33"/>
        </w:numPr>
        <w:rPr>
          <w:color w:val="4472C4" w:themeColor="accent1"/>
        </w:rPr>
      </w:pPr>
      <w:r w:rsidRPr="00B535F9">
        <w:rPr>
          <w:i/>
          <w:iCs/>
          <w:color w:val="4472C4" w:themeColor="accent1"/>
        </w:rPr>
        <w:t>Smith v Gore</w:t>
      </w:r>
    </w:p>
    <w:p w14:paraId="42C463DE" w14:textId="77777777" w:rsidR="00242E90" w:rsidRPr="00B535F9" w:rsidRDefault="00242E90" w:rsidP="00242E90">
      <w:pPr>
        <w:pStyle w:val="ListParagraph"/>
        <w:numPr>
          <w:ilvl w:val="2"/>
          <w:numId w:val="33"/>
        </w:numPr>
        <w:rPr>
          <w:color w:val="4472C4" w:themeColor="accent1"/>
        </w:rPr>
      </w:pPr>
      <w:r w:rsidRPr="00B535F9">
        <w:rPr>
          <w:i/>
          <w:iCs/>
          <w:color w:val="4472C4" w:themeColor="accent1"/>
        </w:rPr>
        <w:t xml:space="preserve"> </w:t>
      </w:r>
      <w:r w:rsidRPr="00B535F9">
        <w:rPr>
          <w:color w:val="4472C4" w:themeColor="accent1"/>
        </w:rPr>
        <w:t xml:space="preserve">Young woman who had tubal ligation after 4 kids and was not financially stable </w:t>
      </w:r>
    </w:p>
    <w:p w14:paraId="033804EF" w14:textId="77777777" w:rsidR="00242E90" w:rsidRPr="00B535F9" w:rsidRDefault="00242E90" w:rsidP="00242E90">
      <w:pPr>
        <w:pStyle w:val="ListParagraph"/>
        <w:numPr>
          <w:ilvl w:val="2"/>
          <w:numId w:val="33"/>
        </w:numPr>
        <w:rPr>
          <w:color w:val="4472C4" w:themeColor="accent1"/>
        </w:rPr>
      </w:pPr>
      <w:r w:rsidRPr="00B535F9">
        <w:rPr>
          <w:color w:val="4472C4" w:themeColor="accent1"/>
        </w:rPr>
        <w:t xml:space="preserve">Healthy child #5 arrives after failed tubal ligation </w:t>
      </w:r>
    </w:p>
    <w:p w14:paraId="1721EAAA" w14:textId="77777777" w:rsidR="00242E90" w:rsidRPr="00B535F9" w:rsidRDefault="00242E90" w:rsidP="00242E90">
      <w:pPr>
        <w:pStyle w:val="ListParagraph"/>
        <w:numPr>
          <w:ilvl w:val="2"/>
          <w:numId w:val="33"/>
        </w:numPr>
        <w:rPr>
          <w:color w:val="4472C4" w:themeColor="accent1"/>
        </w:rPr>
      </w:pPr>
      <w:r w:rsidRPr="00B535F9">
        <w:rPr>
          <w:color w:val="4472C4" w:themeColor="accent1"/>
        </w:rPr>
        <w:t xml:space="preserve">Sues and asks for award of damages for healthy normal child </w:t>
      </w:r>
    </w:p>
    <w:p w14:paraId="0B344B30" w14:textId="77777777" w:rsidR="00242E90" w:rsidRPr="00B535F9" w:rsidRDefault="00242E90" w:rsidP="00242E90">
      <w:pPr>
        <w:pStyle w:val="ListParagraph"/>
        <w:numPr>
          <w:ilvl w:val="2"/>
          <w:numId w:val="33"/>
        </w:numPr>
        <w:rPr>
          <w:color w:val="4472C4" w:themeColor="accent1"/>
        </w:rPr>
      </w:pPr>
      <w:r w:rsidRPr="00B535F9">
        <w:rPr>
          <w:color w:val="4472C4" w:themeColor="accent1"/>
        </w:rPr>
        <w:t xml:space="preserve">P took steps to not have more kids and but for the negligence of her healthcare provider, she would only have 4 </w:t>
      </w:r>
    </w:p>
    <w:p w14:paraId="7035293B" w14:textId="77777777" w:rsidR="00242E90" w:rsidRPr="00B535F9" w:rsidRDefault="00242E90" w:rsidP="00242E90">
      <w:pPr>
        <w:pStyle w:val="ListParagraph"/>
        <w:numPr>
          <w:ilvl w:val="2"/>
          <w:numId w:val="33"/>
        </w:numPr>
        <w:rPr>
          <w:color w:val="4472C4" w:themeColor="accent1"/>
        </w:rPr>
      </w:pPr>
      <w:r w:rsidRPr="00B535F9">
        <w:rPr>
          <w:color w:val="4472C4" w:themeColor="accent1"/>
        </w:rPr>
        <w:t>Damages recoverable include ALL medical expenses, pregnancy care and delivery, medical complications, pain and suffering from time P has found she is pregnant until pregnancy termination, loss of wages, loss of consortium, recovery of emotional distress but limited to time she discovers pregnancy until no longer pregnant</w:t>
      </w:r>
    </w:p>
    <w:p w14:paraId="427BB07F" w14:textId="77777777" w:rsidR="00242E90" w:rsidRPr="00B535F9" w:rsidRDefault="00242E90" w:rsidP="00242E90">
      <w:pPr>
        <w:pStyle w:val="ListParagraph"/>
        <w:numPr>
          <w:ilvl w:val="2"/>
          <w:numId w:val="33"/>
        </w:numPr>
        <w:rPr>
          <w:color w:val="4472C4" w:themeColor="accent1"/>
        </w:rPr>
      </w:pPr>
      <w:r w:rsidRPr="00B535F9">
        <w:rPr>
          <w:color w:val="4472C4" w:themeColor="accent1"/>
        </w:rPr>
        <w:t xml:space="preserve">Mom and dad have duty to raise child </w:t>
      </w:r>
    </w:p>
    <w:p w14:paraId="1E2EDFEA" w14:textId="77777777" w:rsidR="00242E90" w:rsidRPr="00B535F9" w:rsidRDefault="00242E90" w:rsidP="00242E90">
      <w:pPr>
        <w:pStyle w:val="ListParagraph"/>
        <w:numPr>
          <w:ilvl w:val="2"/>
          <w:numId w:val="33"/>
        </w:numPr>
        <w:rPr>
          <w:color w:val="4472C4" w:themeColor="accent1"/>
        </w:rPr>
      </w:pPr>
      <w:r w:rsidRPr="00B535F9">
        <w:rPr>
          <w:color w:val="4472C4" w:themeColor="accent1"/>
        </w:rPr>
        <w:t>Punishment doesn’t fit crime</w:t>
      </w:r>
    </w:p>
    <w:p w14:paraId="0750DD71" w14:textId="77777777" w:rsidR="00242E90" w:rsidRPr="00B535F9" w:rsidRDefault="00242E90" w:rsidP="00242E90">
      <w:pPr>
        <w:pStyle w:val="ListParagraph"/>
        <w:numPr>
          <w:ilvl w:val="3"/>
          <w:numId w:val="33"/>
        </w:numPr>
        <w:rPr>
          <w:color w:val="4472C4" w:themeColor="accent1"/>
        </w:rPr>
      </w:pPr>
      <w:r w:rsidRPr="00B535F9">
        <w:rPr>
          <w:color w:val="4472C4" w:themeColor="accent1"/>
        </w:rPr>
        <w:t xml:space="preserve">Yes, physician was negligent but making him pay is disproportionate </w:t>
      </w:r>
    </w:p>
    <w:p w14:paraId="444BEBD4" w14:textId="77777777" w:rsidR="00242E90" w:rsidRPr="00B535F9" w:rsidRDefault="00242E90" w:rsidP="00242E90">
      <w:pPr>
        <w:pStyle w:val="ListParagraph"/>
        <w:numPr>
          <w:ilvl w:val="3"/>
          <w:numId w:val="33"/>
        </w:numPr>
        <w:rPr>
          <w:color w:val="4472C4" w:themeColor="accent1"/>
        </w:rPr>
      </w:pPr>
      <w:r w:rsidRPr="00B535F9">
        <w:rPr>
          <w:color w:val="4472C4" w:themeColor="accent1"/>
        </w:rPr>
        <w:t>Healthcare’s provider’s negligence is not proximate cause of harm</w:t>
      </w:r>
    </w:p>
    <w:p w14:paraId="2FA2EB33" w14:textId="77777777" w:rsidR="00242E90" w:rsidRPr="00B535F9" w:rsidRDefault="00242E90" w:rsidP="00242E90">
      <w:pPr>
        <w:pStyle w:val="ListParagraph"/>
        <w:numPr>
          <w:ilvl w:val="0"/>
          <w:numId w:val="33"/>
        </w:numPr>
        <w:rPr>
          <w:color w:val="4472C4" w:themeColor="accent1"/>
        </w:rPr>
      </w:pPr>
      <w:r w:rsidRPr="00B535F9">
        <w:rPr>
          <w:color w:val="4472C4" w:themeColor="accent1"/>
        </w:rPr>
        <w:t xml:space="preserve">Wrongful Birth </w:t>
      </w:r>
    </w:p>
    <w:p w14:paraId="1825CC6F" w14:textId="77777777" w:rsidR="00242E90" w:rsidRPr="00B535F9" w:rsidRDefault="00242E90" w:rsidP="00242E90">
      <w:pPr>
        <w:pStyle w:val="ListParagraph"/>
        <w:numPr>
          <w:ilvl w:val="0"/>
          <w:numId w:val="33"/>
        </w:numPr>
        <w:rPr>
          <w:color w:val="4472C4" w:themeColor="accent1"/>
        </w:rPr>
      </w:pPr>
      <w:r w:rsidRPr="00B535F9">
        <w:rPr>
          <w:color w:val="4472C4" w:themeColor="accent1"/>
        </w:rPr>
        <w:t xml:space="preserve">Wrongful Life </w:t>
      </w:r>
    </w:p>
    <w:p w14:paraId="7D208E0B" w14:textId="77777777" w:rsidR="00242E90" w:rsidRPr="00B535F9" w:rsidRDefault="00242E90" w:rsidP="00242E90">
      <w:pPr>
        <w:rPr>
          <w:color w:val="4472C4" w:themeColor="accent1"/>
        </w:rPr>
      </w:pPr>
    </w:p>
    <w:p w14:paraId="64F64663" w14:textId="77777777" w:rsidR="00242E90" w:rsidRPr="00B535F9" w:rsidRDefault="00242E90" w:rsidP="00242E90">
      <w:pPr>
        <w:rPr>
          <w:color w:val="4472C4" w:themeColor="accent1"/>
        </w:rPr>
      </w:pPr>
      <w:r w:rsidRPr="00B535F9">
        <w:rPr>
          <w:color w:val="4472C4" w:themeColor="accent1"/>
        </w:rPr>
        <w:t xml:space="preserve">Duty element (from last class) relating to unplanned children </w:t>
      </w:r>
    </w:p>
    <w:p w14:paraId="56F730AF" w14:textId="77777777" w:rsidR="00242E90" w:rsidRPr="00B535F9" w:rsidRDefault="00242E90" w:rsidP="00242E90">
      <w:pPr>
        <w:pStyle w:val="ListParagraph"/>
        <w:numPr>
          <w:ilvl w:val="0"/>
          <w:numId w:val="34"/>
        </w:numPr>
        <w:rPr>
          <w:color w:val="4472C4" w:themeColor="accent1"/>
        </w:rPr>
      </w:pPr>
      <w:r w:rsidRPr="00B535F9">
        <w:rPr>
          <w:color w:val="4472C4" w:themeColor="accent1"/>
        </w:rPr>
        <w:t xml:space="preserve">wrongful pregnancy (parents seeking to recover damages they have incurred from wrongful pregnancy with a healthy child) </w:t>
      </w:r>
    </w:p>
    <w:p w14:paraId="641398EA" w14:textId="77777777" w:rsidR="00242E90" w:rsidRPr="00B535F9" w:rsidRDefault="00242E90" w:rsidP="00242E90">
      <w:pPr>
        <w:pStyle w:val="ListParagraph"/>
        <w:numPr>
          <w:ilvl w:val="0"/>
          <w:numId w:val="34"/>
        </w:numPr>
        <w:rPr>
          <w:color w:val="4472C4" w:themeColor="accent1"/>
        </w:rPr>
      </w:pPr>
      <w:r w:rsidRPr="00B535F9">
        <w:rPr>
          <w:color w:val="4472C4" w:themeColor="accent1"/>
        </w:rPr>
        <w:lastRenderedPageBreak/>
        <w:t>Wrongful Birth</w:t>
      </w:r>
    </w:p>
    <w:p w14:paraId="5EDE4610" w14:textId="77777777" w:rsidR="00242E90" w:rsidRPr="00B535F9" w:rsidRDefault="00242E90" w:rsidP="00242E90">
      <w:pPr>
        <w:pStyle w:val="ListParagraph"/>
        <w:numPr>
          <w:ilvl w:val="1"/>
          <w:numId w:val="34"/>
        </w:numPr>
        <w:rPr>
          <w:color w:val="4472C4" w:themeColor="accent1"/>
        </w:rPr>
      </w:pPr>
      <w:r w:rsidRPr="00B535F9">
        <w:rPr>
          <w:color w:val="4472C4" w:themeColor="accent1"/>
        </w:rPr>
        <w:t xml:space="preserve">action brought by parents (NOT CHILD) seeking to recover damages for the birth of unplanned child and unplanned child has physical or mental problems stemming from D’s negligence </w:t>
      </w:r>
    </w:p>
    <w:p w14:paraId="1032B3B9" w14:textId="77777777" w:rsidR="00242E90" w:rsidRPr="00B535F9" w:rsidRDefault="00242E90" w:rsidP="00242E90">
      <w:pPr>
        <w:pStyle w:val="ListParagraph"/>
        <w:numPr>
          <w:ilvl w:val="1"/>
          <w:numId w:val="34"/>
        </w:numPr>
        <w:rPr>
          <w:color w:val="4472C4" w:themeColor="accent1"/>
        </w:rPr>
      </w:pPr>
      <w:r w:rsidRPr="00B535F9">
        <w:rPr>
          <w:color w:val="4472C4" w:themeColor="accent1"/>
        </w:rPr>
        <w:t xml:space="preserve">Ex) “Botched abortion” cases </w:t>
      </w:r>
    </w:p>
    <w:p w14:paraId="042586DE" w14:textId="77777777" w:rsidR="00242E90" w:rsidRPr="00B535F9" w:rsidRDefault="00242E90" w:rsidP="00242E90">
      <w:pPr>
        <w:pStyle w:val="ListParagraph"/>
        <w:numPr>
          <w:ilvl w:val="1"/>
          <w:numId w:val="34"/>
        </w:numPr>
        <w:rPr>
          <w:color w:val="4472C4" w:themeColor="accent1"/>
        </w:rPr>
      </w:pPr>
      <w:r w:rsidRPr="00B535F9">
        <w:rPr>
          <w:color w:val="4472C4" w:themeColor="accent1"/>
        </w:rPr>
        <w:t xml:space="preserve">Question is: Whether parents can recover for wrongful birth </w:t>
      </w:r>
    </w:p>
    <w:p w14:paraId="2EB3B124" w14:textId="77777777" w:rsidR="00242E90" w:rsidRPr="00B535F9" w:rsidRDefault="00242E90" w:rsidP="00242E90">
      <w:pPr>
        <w:pStyle w:val="ListParagraph"/>
        <w:numPr>
          <w:ilvl w:val="2"/>
          <w:numId w:val="34"/>
        </w:numPr>
        <w:rPr>
          <w:color w:val="4472C4" w:themeColor="accent1"/>
        </w:rPr>
      </w:pPr>
      <w:r w:rsidRPr="00B535F9">
        <w:rPr>
          <w:color w:val="4472C4" w:themeColor="accent1"/>
        </w:rPr>
        <w:t>(Majority): Yes, parents can recover</w:t>
      </w:r>
    </w:p>
    <w:p w14:paraId="3E9F7849" w14:textId="77777777" w:rsidR="00242E90" w:rsidRPr="00B535F9" w:rsidRDefault="00242E90" w:rsidP="00242E90">
      <w:pPr>
        <w:pStyle w:val="ListParagraph"/>
        <w:numPr>
          <w:ilvl w:val="3"/>
          <w:numId w:val="34"/>
        </w:numPr>
        <w:rPr>
          <w:color w:val="4472C4" w:themeColor="accent1"/>
        </w:rPr>
      </w:pPr>
      <w:r w:rsidRPr="00B535F9">
        <w:rPr>
          <w:color w:val="4472C4" w:themeColor="accent1"/>
        </w:rPr>
        <w:t>Same damages that can be recovered in wrongful pregnancy can be recovered in wrongful birth cases BUT</w:t>
      </w:r>
    </w:p>
    <w:p w14:paraId="06D669EE" w14:textId="77777777" w:rsidR="00242E90" w:rsidRPr="00B535F9" w:rsidRDefault="00242E90" w:rsidP="00242E90">
      <w:pPr>
        <w:pStyle w:val="ListParagraph"/>
        <w:numPr>
          <w:ilvl w:val="4"/>
          <w:numId w:val="34"/>
        </w:numPr>
        <w:rPr>
          <w:color w:val="4472C4" w:themeColor="accent1"/>
        </w:rPr>
      </w:pPr>
      <w:r w:rsidRPr="00B535F9">
        <w:rPr>
          <w:color w:val="4472C4" w:themeColor="accent1"/>
        </w:rPr>
        <w:t xml:space="preserve">Parents can ALSO recover the ordinary expenses associated with raising that child and education that child that are connected to birth defect  </w:t>
      </w:r>
    </w:p>
    <w:p w14:paraId="6AAA8808" w14:textId="77777777" w:rsidR="00242E90" w:rsidRPr="00B535F9" w:rsidRDefault="00242E90" w:rsidP="00242E90">
      <w:pPr>
        <w:pStyle w:val="ListParagraph"/>
        <w:numPr>
          <w:ilvl w:val="4"/>
          <w:numId w:val="34"/>
        </w:numPr>
        <w:rPr>
          <w:color w:val="4472C4" w:themeColor="accent1"/>
        </w:rPr>
      </w:pPr>
      <w:r w:rsidRPr="00B535F9">
        <w:rPr>
          <w:color w:val="4472C4" w:themeColor="accent1"/>
        </w:rPr>
        <w:t xml:space="preserve">If parents have to go beyond normal expenses of rearing child, then they can recover </w:t>
      </w:r>
    </w:p>
    <w:p w14:paraId="2B317A11" w14:textId="77777777" w:rsidR="00242E90" w:rsidRPr="00B535F9" w:rsidRDefault="00242E90" w:rsidP="00242E90">
      <w:pPr>
        <w:pStyle w:val="ListParagraph"/>
        <w:numPr>
          <w:ilvl w:val="3"/>
          <w:numId w:val="34"/>
        </w:numPr>
        <w:rPr>
          <w:color w:val="4472C4" w:themeColor="accent1"/>
        </w:rPr>
      </w:pPr>
      <w:r w:rsidRPr="00B535F9">
        <w:rPr>
          <w:color w:val="4472C4" w:themeColor="accent1"/>
        </w:rPr>
        <w:t xml:space="preserve">TN: Parents can recover to emotional distress </w:t>
      </w:r>
    </w:p>
    <w:p w14:paraId="2424ABE1" w14:textId="77777777" w:rsidR="00242E90" w:rsidRPr="00B535F9" w:rsidRDefault="00242E90" w:rsidP="00242E90">
      <w:pPr>
        <w:pStyle w:val="ListParagraph"/>
        <w:numPr>
          <w:ilvl w:val="0"/>
          <w:numId w:val="34"/>
        </w:numPr>
        <w:rPr>
          <w:color w:val="4472C4" w:themeColor="accent1"/>
        </w:rPr>
      </w:pPr>
      <w:r w:rsidRPr="00B535F9">
        <w:rPr>
          <w:color w:val="4472C4" w:themeColor="accent1"/>
        </w:rPr>
        <w:t>Wrongful Life (CHILD’S CLAIM)</w:t>
      </w:r>
    </w:p>
    <w:p w14:paraId="2DE29814" w14:textId="77777777" w:rsidR="00242E90" w:rsidRPr="00B535F9" w:rsidRDefault="00242E90" w:rsidP="00242E90">
      <w:pPr>
        <w:pStyle w:val="ListParagraph"/>
        <w:numPr>
          <w:ilvl w:val="1"/>
          <w:numId w:val="34"/>
        </w:numPr>
        <w:rPr>
          <w:color w:val="4472C4" w:themeColor="accent1"/>
        </w:rPr>
      </w:pPr>
      <w:r w:rsidRPr="00B535F9">
        <w:rPr>
          <w:color w:val="4472C4" w:themeColor="accent1"/>
        </w:rPr>
        <w:t xml:space="preserve">Child is suing to recover damages and child is the one who has physical or mental issue stemming from D’s negligence </w:t>
      </w:r>
    </w:p>
    <w:p w14:paraId="68F0F9BA" w14:textId="77777777" w:rsidR="00242E90" w:rsidRPr="00B535F9" w:rsidRDefault="00242E90" w:rsidP="00242E90">
      <w:pPr>
        <w:pStyle w:val="ListParagraph"/>
        <w:numPr>
          <w:ilvl w:val="1"/>
          <w:numId w:val="34"/>
        </w:numPr>
        <w:rPr>
          <w:color w:val="4472C4" w:themeColor="accent1"/>
        </w:rPr>
      </w:pPr>
      <w:r w:rsidRPr="00B535F9">
        <w:rPr>
          <w:color w:val="4472C4" w:themeColor="accent1"/>
        </w:rPr>
        <w:t xml:space="preserve">Child is seeking to recover damages for having been born at all </w:t>
      </w:r>
    </w:p>
    <w:p w14:paraId="7FA932D4" w14:textId="77777777" w:rsidR="00242E90" w:rsidRPr="00B535F9" w:rsidRDefault="00242E90" w:rsidP="00242E90">
      <w:pPr>
        <w:pStyle w:val="ListParagraph"/>
        <w:numPr>
          <w:ilvl w:val="2"/>
          <w:numId w:val="34"/>
        </w:numPr>
        <w:rPr>
          <w:color w:val="4472C4" w:themeColor="accent1"/>
        </w:rPr>
      </w:pPr>
      <w:r w:rsidRPr="00B535F9">
        <w:rPr>
          <w:color w:val="4472C4" w:themeColor="accent1"/>
        </w:rPr>
        <w:t xml:space="preserve">Plaintiff’s position: award me damages because I am </w:t>
      </w:r>
      <w:proofErr w:type="gramStart"/>
      <w:r w:rsidRPr="00B535F9">
        <w:rPr>
          <w:color w:val="4472C4" w:themeColor="accent1"/>
        </w:rPr>
        <w:t>here</w:t>
      </w:r>
      <w:proofErr w:type="gramEnd"/>
      <w:r w:rsidRPr="00B535F9">
        <w:rPr>
          <w:color w:val="4472C4" w:themeColor="accent1"/>
        </w:rPr>
        <w:t xml:space="preserve"> and I am not supposed to be here </w:t>
      </w:r>
    </w:p>
    <w:p w14:paraId="190FDC30" w14:textId="77777777" w:rsidR="00242E90" w:rsidRPr="00B535F9" w:rsidRDefault="00242E90" w:rsidP="00242E90">
      <w:pPr>
        <w:pStyle w:val="ListParagraph"/>
        <w:numPr>
          <w:ilvl w:val="2"/>
          <w:numId w:val="34"/>
        </w:numPr>
        <w:rPr>
          <w:color w:val="4472C4" w:themeColor="accent1"/>
        </w:rPr>
      </w:pPr>
      <w:r w:rsidRPr="00B535F9">
        <w:rPr>
          <w:color w:val="4472C4" w:themeColor="accent1"/>
        </w:rPr>
        <w:t xml:space="preserve">“My parents took steps to prevent me” </w:t>
      </w:r>
    </w:p>
    <w:p w14:paraId="107EE9F1" w14:textId="77777777" w:rsidR="00242E90" w:rsidRPr="00B535F9" w:rsidRDefault="00242E90" w:rsidP="00242E90">
      <w:pPr>
        <w:pStyle w:val="ListParagraph"/>
        <w:numPr>
          <w:ilvl w:val="1"/>
          <w:numId w:val="34"/>
        </w:numPr>
        <w:rPr>
          <w:color w:val="4472C4" w:themeColor="accent1"/>
        </w:rPr>
      </w:pPr>
      <w:r w:rsidRPr="00B535F9">
        <w:rPr>
          <w:color w:val="4472C4" w:themeColor="accent1"/>
        </w:rPr>
        <w:t xml:space="preserve">Most jurisdictions have reacted negatively to these types of cases </w:t>
      </w:r>
    </w:p>
    <w:p w14:paraId="6FE1877B" w14:textId="77777777" w:rsidR="00242E90" w:rsidRPr="00B535F9" w:rsidRDefault="00242E90" w:rsidP="00242E90">
      <w:pPr>
        <w:pStyle w:val="ListParagraph"/>
        <w:numPr>
          <w:ilvl w:val="2"/>
          <w:numId w:val="34"/>
        </w:numPr>
        <w:rPr>
          <w:color w:val="4472C4" w:themeColor="accent1"/>
        </w:rPr>
      </w:pPr>
      <w:r w:rsidRPr="00B535F9">
        <w:rPr>
          <w:color w:val="4472C4" w:themeColor="accent1"/>
        </w:rPr>
        <w:t xml:space="preserve">Courts say prospect of awarding damages just because they have been born is so inherently speculative that any award would be pulled out of thin air </w:t>
      </w:r>
    </w:p>
    <w:p w14:paraId="3A177E15" w14:textId="77777777" w:rsidR="00242E90" w:rsidRPr="00B535F9" w:rsidRDefault="00242E90" w:rsidP="00242E90">
      <w:pPr>
        <w:pStyle w:val="ListParagraph"/>
        <w:numPr>
          <w:ilvl w:val="1"/>
          <w:numId w:val="34"/>
        </w:numPr>
        <w:rPr>
          <w:color w:val="4472C4" w:themeColor="accent1"/>
        </w:rPr>
      </w:pPr>
      <w:r w:rsidRPr="00B535F9">
        <w:rPr>
          <w:color w:val="4472C4" w:themeColor="accent1"/>
        </w:rPr>
        <w:t xml:space="preserve">In jurisdictions that have permitted, the damages are limited to SPECIAL DAMAGES </w:t>
      </w:r>
    </w:p>
    <w:p w14:paraId="324CC3F8" w14:textId="77777777" w:rsidR="00242E90" w:rsidRPr="00B535F9" w:rsidRDefault="00242E90" w:rsidP="00242E90">
      <w:pPr>
        <w:pStyle w:val="ListParagraph"/>
        <w:numPr>
          <w:ilvl w:val="2"/>
          <w:numId w:val="34"/>
        </w:numPr>
        <w:rPr>
          <w:color w:val="4472C4" w:themeColor="accent1"/>
        </w:rPr>
      </w:pPr>
      <w:r w:rsidRPr="00B535F9">
        <w:rPr>
          <w:color w:val="4472C4" w:themeColor="accent1"/>
        </w:rPr>
        <w:t xml:space="preserve">Damages that are readily quantifiable </w:t>
      </w:r>
    </w:p>
    <w:p w14:paraId="4606E0DA" w14:textId="77777777" w:rsidR="00242E90" w:rsidRPr="00B535F9" w:rsidRDefault="00242E90" w:rsidP="00242E90">
      <w:pPr>
        <w:rPr>
          <w:color w:val="4472C4" w:themeColor="accent1"/>
        </w:rPr>
      </w:pPr>
    </w:p>
    <w:p w14:paraId="10ECEA48" w14:textId="77777777" w:rsidR="00242E90" w:rsidRPr="00B535F9" w:rsidRDefault="00242E90" w:rsidP="00242E90">
      <w:pPr>
        <w:rPr>
          <w:color w:val="4472C4" w:themeColor="accent1"/>
        </w:rPr>
      </w:pPr>
    </w:p>
    <w:p w14:paraId="6BE492E3" w14:textId="77777777" w:rsidR="00242E90" w:rsidRPr="00B535F9" w:rsidRDefault="00242E90" w:rsidP="00242E90">
      <w:pPr>
        <w:rPr>
          <w:color w:val="4472C4" w:themeColor="accent1"/>
        </w:rPr>
      </w:pPr>
    </w:p>
    <w:p w14:paraId="3AE3FA4A" w14:textId="77777777" w:rsidR="00242E90" w:rsidRPr="00B535F9" w:rsidRDefault="00242E90" w:rsidP="00242E90">
      <w:pPr>
        <w:rPr>
          <w:color w:val="4472C4" w:themeColor="accent1"/>
        </w:rPr>
      </w:pPr>
    </w:p>
    <w:p w14:paraId="5705AB0B" w14:textId="77777777" w:rsidR="00242E90" w:rsidRDefault="00242E90" w:rsidP="00242E90">
      <w:pPr>
        <w:rPr>
          <w:color w:val="4472C4" w:themeColor="accent1"/>
        </w:rPr>
      </w:pPr>
    </w:p>
    <w:p w14:paraId="0F7FADC0" w14:textId="77777777" w:rsidR="00242E90" w:rsidRPr="00B535F9" w:rsidRDefault="00242E90" w:rsidP="00242E90">
      <w:pPr>
        <w:rPr>
          <w:color w:val="4472C4" w:themeColor="accent1"/>
        </w:rPr>
      </w:pPr>
      <w:r w:rsidRPr="00B535F9">
        <w:rPr>
          <w:color w:val="4472C4" w:themeColor="accent1"/>
        </w:rPr>
        <w:t xml:space="preserve">Whether there is legal duty to come to aid of other person who is in danger </w:t>
      </w:r>
    </w:p>
    <w:p w14:paraId="30394FAE" w14:textId="77777777" w:rsidR="00242E90" w:rsidRPr="00B535F9" w:rsidRDefault="00242E90" w:rsidP="00242E90">
      <w:pPr>
        <w:pStyle w:val="ListParagraph"/>
        <w:numPr>
          <w:ilvl w:val="0"/>
          <w:numId w:val="35"/>
        </w:numPr>
        <w:rPr>
          <w:color w:val="4472C4" w:themeColor="accent1"/>
        </w:rPr>
      </w:pPr>
      <w:r w:rsidRPr="00B535F9">
        <w:rPr>
          <w:color w:val="4472C4" w:themeColor="accent1"/>
        </w:rPr>
        <w:t xml:space="preserve">CL says there is no duty to come to aid or protect another from harm </w:t>
      </w:r>
    </w:p>
    <w:p w14:paraId="21B29124" w14:textId="77777777" w:rsidR="00242E90" w:rsidRPr="00B535F9" w:rsidRDefault="00242E90" w:rsidP="00242E90">
      <w:pPr>
        <w:pStyle w:val="ListParagraph"/>
        <w:numPr>
          <w:ilvl w:val="1"/>
          <w:numId w:val="35"/>
        </w:numPr>
        <w:rPr>
          <w:color w:val="4472C4" w:themeColor="accent1"/>
        </w:rPr>
      </w:pPr>
      <w:r w:rsidRPr="00B535F9">
        <w:rPr>
          <w:color w:val="4472C4" w:themeColor="accent1"/>
        </w:rPr>
        <w:t xml:space="preserve">Even if it can be done with little or no risk to would be rescuer </w:t>
      </w:r>
    </w:p>
    <w:p w14:paraId="5A76DE21" w14:textId="77777777" w:rsidR="00242E90" w:rsidRPr="00B535F9" w:rsidRDefault="00242E90" w:rsidP="00242E90">
      <w:pPr>
        <w:pStyle w:val="ListParagraph"/>
        <w:numPr>
          <w:ilvl w:val="1"/>
          <w:numId w:val="35"/>
        </w:numPr>
        <w:rPr>
          <w:color w:val="4472C4" w:themeColor="accent1"/>
        </w:rPr>
      </w:pPr>
      <w:r w:rsidRPr="00B535F9">
        <w:rPr>
          <w:color w:val="4472C4" w:themeColor="accent1"/>
        </w:rPr>
        <w:t xml:space="preserve">Ex) Olympic-level swimmer sees small child fall off edge of boat dock and is drowning. It would be very simple for expert swimmer to jump into water and save child. Swimmer does not jump in and does not help. </w:t>
      </w:r>
    </w:p>
    <w:p w14:paraId="1D347FD7" w14:textId="77777777" w:rsidR="00242E90" w:rsidRPr="00B535F9" w:rsidRDefault="00242E90" w:rsidP="00242E90">
      <w:pPr>
        <w:pStyle w:val="ListParagraph"/>
        <w:numPr>
          <w:ilvl w:val="0"/>
          <w:numId w:val="35"/>
        </w:numPr>
        <w:rPr>
          <w:color w:val="4472C4" w:themeColor="accent1"/>
        </w:rPr>
      </w:pPr>
      <w:r w:rsidRPr="00B535F9">
        <w:rPr>
          <w:color w:val="4472C4" w:themeColor="accent1"/>
        </w:rPr>
        <w:t>Exceptions** Special Relationship</w:t>
      </w:r>
    </w:p>
    <w:p w14:paraId="02192B82" w14:textId="77777777" w:rsidR="00242E90" w:rsidRPr="00B535F9" w:rsidRDefault="00242E90" w:rsidP="00242E90">
      <w:pPr>
        <w:pStyle w:val="ListParagraph"/>
        <w:numPr>
          <w:ilvl w:val="1"/>
          <w:numId w:val="35"/>
        </w:numPr>
        <w:rPr>
          <w:color w:val="4472C4" w:themeColor="accent1"/>
        </w:rPr>
      </w:pPr>
      <w:r w:rsidRPr="00B535F9">
        <w:rPr>
          <w:color w:val="4472C4" w:themeColor="accent1"/>
        </w:rPr>
        <w:t xml:space="preserve">Common carrier and passenger (airlines and customers) </w:t>
      </w:r>
    </w:p>
    <w:p w14:paraId="1AA6C9E2" w14:textId="77777777" w:rsidR="00242E90" w:rsidRPr="00B535F9" w:rsidRDefault="00242E90" w:rsidP="00242E90">
      <w:pPr>
        <w:pStyle w:val="ListParagraph"/>
        <w:numPr>
          <w:ilvl w:val="1"/>
          <w:numId w:val="35"/>
        </w:numPr>
        <w:rPr>
          <w:color w:val="4472C4" w:themeColor="accent1"/>
        </w:rPr>
      </w:pPr>
      <w:r w:rsidRPr="00B535F9">
        <w:rPr>
          <w:color w:val="4472C4" w:themeColor="accent1"/>
        </w:rPr>
        <w:t xml:space="preserve">Innkeepers and guests (hotels and customers) </w:t>
      </w:r>
    </w:p>
    <w:p w14:paraId="0B9BAAAA" w14:textId="77777777" w:rsidR="00242E90" w:rsidRPr="00B535F9" w:rsidRDefault="00242E90" w:rsidP="00242E90">
      <w:pPr>
        <w:pStyle w:val="ListParagraph"/>
        <w:numPr>
          <w:ilvl w:val="1"/>
          <w:numId w:val="35"/>
        </w:numPr>
        <w:rPr>
          <w:color w:val="4472C4" w:themeColor="accent1"/>
        </w:rPr>
      </w:pPr>
      <w:r w:rsidRPr="00B535F9">
        <w:rPr>
          <w:color w:val="4472C4" w:themeColor="accent1"/>
        </w:rPr>
        <w:t xml:space="preserve">Employers and employees </w:t>
      </w:r>
    </w:p>
    <w:p w14:paraId="6DEEF1C7" w14:textId="77777777" w:rsidR="00242E90" w:rsidRPr="00B535F9" w:rsidRDefault="00242E90" w:rsidP="00242E90">
      <w:pPr>
        <w:pStyle w:val="ListParagraph"/>
        <w:numPr>
          <w:ilvl w:val="1"/>
          <w:numId w:val="35"/>
        </w:numPr>
        <w:rPr>
          <w:color w:val="4472C4" w:themeColor="accent1"/>
        </w:rPr>
      </w:pPr>
      <w:r w:rsidRPr="00B535F9">
        <w:rPr>
          <w:color w:val="4472C4" w:themeColor="accent1"/>
        </w:rPr>
        <w:lastRenderedPageBreak/>
        <w:t xml:space="preserve">Schools and students </w:t>
      </w:r>
    </w:p>
    <w:p w14:paraId="02BE5E13" w14:textId="77777777" w:rsidR="00242E90" w:rsidRPr="00B535F9" w:rsidRDefault="00242E90" w:rsidP="00242E90">
      <w:pPr>
        <w:pStyle w:val="ListParagraph"/>
        <w:numPr>
          <w:ilvl w:val="1"/>
          <w:numId w:val="35"/>
        </w:numPr>
        <w:rPr>
          <w:color w:val="4472C4" w:themeColor="accent1"/>
        </w:rPr>
      </w:pPr>
      <w:r w:rsidRPr="00B535F9">
        <w:rPr>
          <w:color w:val="4472C4" w:themeColor="accent1"/>
        </w:rPr>
        <w:t xml:space="preserve">Family members </w:t>
      </w:r>
    </w:p>
    <w:p w14:paraId="5C2BBF44" w14:textId="77777777" w:rsidR="00242E90" w:rsidRPr="00B535F9" w:rsidRDefault="00242E90" w:rsidP="00242E90">
      <w:pPr>
        <w:pStyle w:val="ListParagraph"/>
        <w:numPr>
          <w:ilvl w:val="1"/>
          <w:numId w:val="35"/>
        </w:numPr>
        <w:rPr>
          <w:color w:val="4472C4" w:themeColor="accent1"/>
        </w:rPr>
      </w:pPr>
      <w:r w:rsidRPr="00B535F9">
        <w:rPr>
          <w:color w:val="4472C4" w:themeColor="accent1"/>
        </w:rPr>
        <w:t>Businesses and their customers</w:t>
      </w:r>
    </w:p>
    <w:p w14:paraId="15556EAC" w14:textId="77777777" w:rsidR="00242E90" w:rsidRPr="00B535F9" w:rsidRDefault="00242E90" w:rsidP="00242E90">
      <w:pPr>
        <w:pStyle w:val="ListParagraph"/>
        <w:numPr>
          <w:ilvl w:val="1"/>
          <w:numId w:val="35"/>
        </w:numPr>
        <w:rPr>
          <w:color w:val="4472C4" w:themeColor="accent1"/>
        </w:rPr>
      </w:pPr>
      <w:r w:rsidRPr="00B535F9">
        <w:rPr>
          <w:color w:val="4472C4" w:themeColor="accent1"/>
        </w:rPr>
        <w:t xml:space="preserve">Social hosts and their guests </w:t>
      </w:r>
    </w:p>
    <w:p w14:paraId="0983743C" w14:textId="77777777" w:rsidR="00242E90" w:rsidRPr="00B535F9" w:rsidRDefault="00242E90" w:rsidP="00242E90">
      <w:pPr>
        <w:pStyle w:val="ListParagraph"/>
        <w:numPr>
          <w:ilvl w:val="2"/>
          <w:numId w:val="35"/>
        </w:numPr>
        <w:rPr>
          <w:color w:val="4472C4" w:themeColor="accent1"/>
        </w:rPr>
      </w:pPr>
      <w:r w:rsidRPr="00B535F9">
        <w:rPr>
          <w:i/>
          <w:iCs/>
          <w:color w:val="4472C4" w:themeColor="accent1"/>
        </w:rPr>
        <w:t xml:space="preserve">Lindsey v Miami Dev </w:t>
      </w:r>
      <w:r w:rsidRPr="00B535F9">
        <w:rPr>
          <w:color w:val="4472C4" w:themeColor="accent1"/>
        </w:rPr>
        <w:t xml:space="preserve">(drunk party guests fell from balcony) </w:t>
      </w:r>
    </w:p>
    <w:p w14:paraId="130EDAAC" w14:textId="77777777" w:rsidR="00242E90" w:rsidRPr="00B535F9" w:rsidRDefault="00242E90" w:rsidP="00242E90">
      <w:pPr>
        <w:pStyle w:val="ListParagraph"/>
        <w:numPr>
          <w:ilvl w:val="3"/>
          <w:numId w:val="35"/>
        </w:numPr>
        <w:rPr>
          <w:color w:val="4472C4" w:themeColor="accent1"/>
        </w:rPr>
      </w:pPr>
      <w:r w:rsidRPr="00B535F9">
        <w:rPr>
          <w:color w:val="4472C4" w:themeColor="accent1"/>
        </w:rPr>
        <w:t xml:space="preserve">Estate sued D (social host) and said you didn’t do anything to help after jump </w:t>
      </w:r>
    </w:p>
    <w:p w14:paraId="3BE7A6CA" w14:textId="77777777" w:rsidR="00242E90" w:rsidRPr="00B535F9" w:rsidRDefault="00242E90" w:rsidP="00242E90">
      <w:pPr>
        <w:pStyle w:val="ListParagraph"/>
        <w:numPr>
          <w:ilvl w:val="3"/>
          <w:numId w:val="35"/>
        </w:numPr>
        <w:rPr>
          <w:color w:val="4472C4" w:themeColor="accent1"/>
        </w:rPr>
      </w:pPr>
      <w:r w:rsidRPr="00B535F9">
        <w:rPr>
          <w:color w:val="4472C4" w:themeColor="accent1"/>
        </w:rPr>
        <w:t xml:space="preserve">D said I did not have a duty to do anything after you jumped </w:t>
      </w:r>
    </w:p>
    <w:p w14:paraId="40F676F6" w14:textId="77777777" w:rsidR="00242E90" w:rsidRPr="00B535F9" w:rsidRDefault="00242E90" w:rsidP="00242E90">
      <w:pPr>
        <w:pStyle w:val="ListParagraph"/>
        <w:numPr>
          <w:ilvl w:val="3"/>
          <w:numId w:val="35"/>
        </w:numPr>
        <w:rPr>
          <w:color w:val="4472C4" w:themeColor="accent1"/>
        </w:rPr>
      </w:pPr>
      <w:r w:rsidRPr="00B535F9">
        <w:rPr>
          <w:color w:val="4472C4" w:themeColor="accent1"/>
        </w:rPr>
        <w:t>Court found that he DID HAVE A DUTY to act reasonably under the circumstances because he assumed control of the situation</w:t>
      </w:r>
    </w:p>
    <w:p w14:paraId="4A3EA491" w14:textId="77777777" w:rsidR="00242E90" w:rsidRPr="00B535F9" w:rsidRDefault="00242E90" w:rsidP="00242E90">
      <w:pPr>
        <w:pStyle w:val="ListParagraph"/>
        <w:numPr>
          <w:ilvl w:val="3"/>
          <w:numId w:val="35"/>
        </w:numPr>
        <w:rPr>
          <w:color w:val="4472C4" w:themeColor="accent1"/>
        </w:rPr>
      </w:pPr>
      <w:r w:rsidRPr="00B535F9">
        <w:rPr>
          <w:color w:val="4472C4" w:themeColor="accent1"/>
        </w:rPr>
        <w:t>There was factual dispute over whether or not D told people to wait to call for help</w:t>
      </w:r>
    </w:p>
    <w:p w14:paraId="603C296A" w14:textId="77777777" w:rsidR="00242E90" w:rsidRPr="00B535F9" w:rsidRDefault="00242E90" w:rsidP="00242E90">
      <w:pPr>
        <w:pStyle w:val="ListParagraph"/>
        <w:numPr>
          <w:ilvl w:val="3"/>
          <w:numId w:val="35"/>
        </w:numPr>
        <w:rPr>
          <w:color w:val="4472C4" w:themeColor="accent1"/>
        </w:rPr>
      </w:pPr>
      <w:r w:rsidRPr="00B535F9">
        <w:rPr>
          <w:color w:val="4472C4" w:themeColor="accent1"/>
        </w:rPr>
        <w:t>Court said even if they do not have duty to do anything, once performance has begun then at that point the D has assumed a duty of care (D assumed a duty when he said “let’s wait a while”)</w:t>
      </w:r>
    </w:p>
    <w:p w14:paraId="7F0DA012" w14:textId="77777777" w:rsidR="00242E90" w:rsidRPr="00B535F9" w:rsidRDefault="00242E90" w:rsidP="00242E90">
      <w:pPr>
        <w:pStyle w:val="ListParagraph"/>
        <w:numPr>
          <w:ilvl w:val="3"/>
          <w:numId w:val="35"/>
        </w:numPr>
        <w:rPr>
          <w:color w:val="4472C4" w:themeColor="accent1"/>
        </w:rPr>
      </w:pPr>
      <w:r w:rsidRPr="00B535F9">
        <w:rPr>
          <w:color w:val="4472C4" w:themeColor="accent1"/>
        </w:rPr>
        <w:t xml:space="preserve">D also asserted Good Samaritan law (no liability for ordinary negligence when D acting in good faith (no charging money either) are not liable if they make matters worse) </w:t>
      </w:r>
    </w:p>
    <w:p w14:paraId="48C2C734" w14:textId="77777777" w:rsidR="00242E90" w:rsidRPr="00B535F9" w:rsidRDefault="00242E90" w:rsidP="00242E90">
      <w:pPr>
        <w:pStyle w:val="ListParagraph"/>
        <w:numPr>
          <w:ilvl w:val="4"/>
          <w:numId w:val="35"/>
        </w:numPr>
        <w:rPr>
          <w:color w:val="4472C4" w:themeColor="accent1"/>
        </w:rPr>
      </w:pPr>
      <w:r w:rsidRPr="00B535F9">
        <w:rPr>
          <w:color w:val="4472C4" w:themeColor="accent1"/>
        </w:rPr>
        <w:t xml:space="preserve">Court said Good Samaritan principle does not apply to people who have preexisting duty to render aid </w:t>
      </w:r>
    </w:p>
    <w:p w14:paraId="7360E8AF" w14:textId="77777777" w:rsidR="00242E90" w:rsidRPr="00B535F9" w:rsidRDefault="00242E90" w:rsidP="00242E90">
      <w:pPr>
        <w:pStyle w:val="ListParagraph"/>
        <w:numPr>
          <w:ilvl w:val="3"/>
          <w:numId w:val="35"/>
        </w:numPr>
        <w:rPr>
          <w:color w:val="4472C4" w:themeColor="accent1"/>
        </w:rPr>
      </w:pPr>
      <w:r w:rsidRPr="00B535F9">
        <w:rPr>
          <w:color w:val="4472C4" w:themeColor="accent1"/>
        </w:rPr>
        <w:t xml:space="preserve">Duty to do something is only do what is reasonable </w:t>
      </w:r>
    </w:p>
    <w:p w14:paraId="67CB76C3" w14:textId="77777777" w:rsidR="00242E90" w:rsidRPr="00B535F9" w:rsidRDefault="00242E90" w:rsidP="00242E90">
      <w:pPr>
        <w:pStyle w:val="ListParagraph"/>
        <w:numPr>
          <w:ilvl w:val="3"/>
          <w:numId w:val="35"/>
        </w:numPr>
        <w:rPr>
          <w:color w:val="4472C4" w:themeColor="accent1"/>
        </w:rPr>
      </w:pPr>
      <w:r w:rsidRPr="00B535F9">
        <w:rPr>
          <w:color w:val="4472C4" w:themeColor="accent1"/>
        </w:rPr>
        <w:t>D also argues that his action was not proximate cause of death</w:t>
      </w:r>
    </w:p>
    <w:p w14:paraId="0397F3FB" w14:textId="77777777" w:rsidR="00242E90" w:rsidRPr="00B535F9" w:rsidRDefault="00242E90" w:rsidP="00242E90">
      <w:pPr>
        <w:pStyle w:val="ListParagraph"/>
        <w:numPr>
          <w:ilvl w:val="4"/>
          <w:numId w:val="35"/>
        </w:numPr>
        <w:rPr>
          <w:color w:val="4472C4" w:themeColor="accent1"/>
        </w:rPr>
      </w:pPr>
      <w:r w:rsidRPr="00B535F9">
        <w:rPr>
          <w:color w:val="4472C4" w:themeColor="accent1"/>
        </w:rPr>
        <w:t xml:space="preserve">Court says you did not raise that argument in trial court </w:t>
      </w:r>
    </w:p>
    <w:p w14:paraId="77778F30" w14:textId="77777777" w:rsidR="00242E90" w:rsidRPr="00B535F9" w:rsidRDefault="00242E90" w:rsidP="00242E90">
      <w:pPr>
        <w:pStyle w:val="ListParagraph"/>
        <w:numPr>
          <w:ilvl w:val="0"/>
          <w:numId w:val="35"/>
        </w:numPr>
        <w:rPr>
          <w:color w:val="4472C4" w:themeColor="accent1"/>
        </w:rPr>
      </w:pPr>
      <w:r w:rsidRPr="00B535F9">
        <w:rPr>
          <w:color w:val="4472C4" w:themeColor="accent1"/>
        </w:rPr>
        <w:t>Other Exception* When D is one who is responsible for putting P of needing help</w:t>
      </w:r>
    </w:p>
    <w:p w14:paraId="40BD2EAE" w14:textId="77777777" w:rsidR="00242E90" w:rsidRPr="00B535F9" w:rsidRDefault="00242E90" w:rsidP="00242E90">
      <w:pPr>
        <w:pStyle w:val="ListParagraph"/>
        <w:numPr>
          <w:ilvl w:val="0"/>
          <w:numId w:val="35"/>
        </w:numPr>
        <w:rPr>
          <w:color w:val="4472C4" w:themeColor="accent1"/>
        </w:rPr>
      </w:pPr>
      <w:r w:rsidRPr="00B535F9">
        <w:rPr>
          <w:color w:val="4472C4" w:themeColor="accent1"/>
        </w:rPr>
        <w:t>Statute exceptions: TN Driver involved in accident must render reasonable assistance to other people who might have been injured in that accident</w:t>
      </w:r>
    </w:p>
    <w:p w14:paraId="34B4A7FF" w14:textId="77777777" w:rsidR="00242E90" w:rsidRPr="00B535F9" w:rsidRDefault="00242E90" w:rsidP="00242E90">
      <w:pPr>
        <w:pStyle w:val="ListParagraph"/>
        <w:numPr>
          <w:ilvl w:val="0"/>
          <w:numId w:val="35"/>
        </w:numPr>
        <w:rPr>
          <w:color w:val="4472C4" w:themeColor="accent1"/>
        </w:rPr>
      </w:pPr>
      <w:r w:rsidRPr="00B535F9">
        <w:rPr>
          <w:color w:val="4472C4" w:themeColor="accent1"/>
        </w:rPr>
        <w:t xml:space="preserve">Exception* Duties that are voluntarily assumed </w:t>
      </w:r>
    </w:p>
    <w:p w14:paraId="119DB2DD" w14:textId="77777777" w:rsidR="00242E90" w:rsidRPr="00B535F9" w:rsidRDefault="00242E90" w:rsidP="00242E90">
      <w:pPr>
        <w:pStyle w:val="ListParagraph"/>
        <w:numPr>
          <w:ilvl w:val="1"/>
          <w:numId w:val="35"/>
        </w:numPr>
        <w:rPr>
          <w:color w:val="4472C4" w:themeColor="accent1"/>
        </w:rPr>
      </w:pPr>
      <w:r w:rsidRPr="00B535F9">
        <w:rPr>
          <w:color w:val="4472C4" w:themeColor="accent1"/>
        </w:rPr>
        <w:t xml:space="preserve">Someone who voluntarily undertakes to render aid has a duty to use reasonable care </w:t>
      </w:r>
    </w:p>
    <w:p w14:paraId="69E377DD" w14:textId="77777777" w:rsidR="00242E90" w:rsidRPr="00B535F9" w:rsidRDefault="00242E90" w:rsidP="00242E90">
      <w:pPr>
        <w:pStyle w:val="ListParagraph"/>
        <w:numPr>
          <w:ilvl w:val="1"/>
          <w:numId w:val="35"/>
        </w:numPr>
        <w:rPr>
          <w:color w:val="4472C4" w:themeColor="accent1"/>
        </w:rPr>
      </w:pPr>
      <w:r w:rsidRPr="00B535F9">
        <w:rPr>
          <w:color w:val="4472C4" w:themeColor="accent1"/>
        </w:rPr>
        <w:t xml:space="preserve">Ex) Go out to parking lot exhausted. See someone lying on wet pavement by car door and it is obvious person is having medical catastrophe. You take a look and decide not to do anything. There is no duty to render aid. </w:t>
      </w:r>
    </w:p>
    <w:p w14:paraId="567A403C" w14:textId="77777777" w:rsidR="00242E90" w:rsidRPr="00B535F9" w:rsidRDefault="00242E90" w:rsidP="00242E90">
      <w:pPr>
        <w:pStyle w:val="ListParagraph"/>
        <w:numPr>
          <w:ilvl w:val="1"/>
          <w:numId w:val="35"/>
        </w:numPr>
        <w:rPr>
          <w:color w:val="4472C4" w:themeColor="accent1"/>
        </w:rPr>
      </w:pPr>
      <w:r w:rsidRPr="00B535F9">
        <w:rPr>
          <w:color w:val="4472C4" w:themeColor="accent1"/>
        </w:rPr>
        <w:t xml:space="preserve">Ex) Go out to parking lot exhausted. See someone lying on wet pavement by car door and it is obvious person is having medical catastrophe. You then decide to help and say that you are going to go inside and get help. Running into the lobby you get </w:t>
      </w:r>
      <w:proofErr w:type="gramStart"/>
      <w:r w:rsidRPr="00B535F9">
        <w:rPr>
          <w:color w:val="4472C4" w:themeColor="accent1"/>
        </w:rPr>
        <w:t>distracted</w:t>
      </w:r>
      <w:proofErr w:type="gramEnd"/>
      <w:r w:rsidRPr="00B535F9">
        <w:rPr>
          <w:color w:val="4472C4" w:themeColor="accent1"/>
        </w:rPr>
        <w:t xml:space="preserve"> and person dies. There IS A DUTY because you voluntarily undertook to render aid. </w:t>
      </w:r>
    </w:p>
    <w:p w14:paraId="2AFF2DAB" w14:textId="77777777" w:rsidR="00242E90" w:rsidRPr="00B535F9" w:rsidRDefault="00242E90" w:rsidP="00242E90">
      <w:pPr>
        <w:pStyle w:val="ListParagraph"/>
        <w:numPr>
          <w:ilvl w:val="2"/>
          <w:numId w:val="35"/>
        </w:numPr>
        <w:rPr>
          <w:color w:val="4472C4" w:themeColor="accent1"/>
        </w:rPr>
      </w:pPr>
      <w:r w:rsidRPr="00B535F9">
        <w:rPr>
          <w:color w:val="4472C4" w:themeColor="accent1"/>
        </w:rPr>
        <w:t xml:space="preserve">The minute performance begins, the D has assumed a duty where one might otherwise not exist </w:t>
      </w:r>
    </w:p>
    <w:p w14:paraId="1A87B3DE" w14:textId="77777777" w:rsidR="00242E90" w:rsidRPr="00B535F9" w:rsidRDefault="00242E90" w:rsidP="00242E90">
      <w:pPr>
        <w:rPr>
          <w:color w:val="4472C4" w:themeColor="accent1"/>
        </w:rPr>
      </w:pPr>
    </w:p>
    <w:p w14:paraId="630C0EB5" w14:textId="77777777" w:rsidR="00242E90" w:rsidRPr="00B535F9" w:rsidRDefault="00242E90" w:rsidP="00242E90">
      <w:pPr>
        <w:rPr>
          <w:color w:val="4472C4" w:themeColor="accent1"/>
        </w:rPr>
      </w:pPr>
      <w:r w:rsidRPr="00B535F9">
        <w:rPr>
          <w:color w:val="4472C4" w:themeColor="accent1"/>
        </w:rPr>
        <w:t xml:space="preserve">Duty to Warn of Foreseeable Dangers </w:t>
      </w:r>
    </w:p>
    <w:p w14:paraId="609D2565" w14:textId="77777777" w:rsidR="00242E90" w:rsidRPr="00B535F9" w:rsidRDefault="00242E90" w:rsidP="00242E90">
      <w:pPr>
        <w:pStyle w:val="ListParagraph"/>
        <w:numPr>
          <w:ilvl w:val="0"/>
          <w:numId w:val="35"/>
        </w:numPr>
        <w:rPr>
          <w:color w:val="4472C4" w:themeColor="accent1"/>
        </w:rPr>
      </w:pPr>
      <w:r w:rsidRPr="00B535F9">
        <w:rPr>
          <w:i/>
          <w:iCs/>
          <w:color w:val="4472C4" w:themeColor="accent1"/>
        </w:rPr>
        <w:t xml:space="preserve">Bradshaw v Daniel </w:t>
      </w:r>
    </w:p>
    <w:p w14:paraId="07B08643" w14:textId="77777777" w:rsidR="00242E90" w:rsidRPr="00B535F9" w:rsidRDefault="00242E90" w:rsidP="00242E90">
      <w:pPr>
        <w:pStyle w:val="ListParagraph"/>
        <w:numPr>
          <w:ilvl w:val="1"/>
          <w:numId w:val="35"/>
        </w:numPr>
        <w:rPr>
          <w:color w:val="4472C4" w:themeColor="accent1"/>
        </w:rPr>
      </w:pPr>
      <w:r w:rsidRPr="00B535F9">
        <w:rPr>
          <w:color w:val="4472C4" w:themeColor="accent1"/>
        </w:rPr>
        <w:lastRenderedPageBreak/>
        <w:t xml:space="preserve">Whether healthcare provider owes duty to non-patient to warn of risks of rocky mountain spotted fever </w:t>
      </w:r>
    </w:p>
    <w:p w14:paraId="1A1B6167" w14:textId="77777777" w:rsidR="00242E90" w:rsidRPr="00B535F9" w:rsidRDefault="00242E90" w:rsidP="00242E90">
      <w:pPr>
        <w:pStyle w:val="ListParagraph"/>
        <w:numPr>
          <w:ilvl w:val="1"/>
          <w:numId w:val="35"/>
        </w:numPr>
        <w:rPr>
          <w:color w:val="4472C4" w:themeColor="accent1"/>
        </w:rPr>
      </w:pPr>
      <w:r w:rsidRPr="00B535F9">
        <w:rPr>
          <w:color w:val="4472C4" w:themeColor="accent1"/>
        </w:rPr>
        <w:t xml:space="preserve">Wife dies after husband died of RMSF and estate sues doctor saying he should have warned her to be on the lookout for symptoms </w:t>
      </w:r>
    </w:p>
    <w:p w14:paraId="27747493" w14:textId="77777777" w:rsidR="00242E90" w:rsidRPr="00B535F9" w:rsidRDefault="00242E90" w:rsidP="00242E90">
      <w:pPr>
        <w:pStyle w:val="ListParagraph"/>
        <w:numPr>
          <w:ilvl w:val="1"/>
          <w:numId w:val="35"/>
        </w:numPr>
        <w:rPr>
          <w:color w:val="4472C4" w:themeColor="accent1"/>
        </w:rPr>
      </w:pPr>
      <w:r w:rsidRPr="00B535F9">
        <w:rPr>
          <w:color w:val="4472C4" w:themeColor="accent1"/>
        </w:rPr>
        <w:t>Court says there is a duty to warn 3</w:t>
      </w:r>
      <w:r w:rsidRPr="00B535F9">
        <w:rPr>
          <w:color w:val="4472C4" w:themeColor="accent1"/>
          <w:vertAlign w:val="superscript"/>
        </w:rPr>
        <w:t>rd</w:t>
      </w:r>
      <w:r w:rsidRPr="00B535F9">
        <w:rPr>
          <w:color w:val="4472C4" w:themeColor="accent1"/>
        </w:rPr>
        <w:t xml:space="preserve"> party, but it is a specific duty </w:t>
      </w:r>
    </w:p>
    <w:p w14:paraId="39A9022C" w14:textId="77777777" w:rsidR="00242E90" w:rsidRPr="00B535F9" w:rsidRDefault="00242E90" w:rsidP="00242E90">
      <w:pPr>
        <w:pStyle w:val="ListParagraph"/>
        <w:numPr>
          <w:ilvl w:val="2"/>
          <w:numId w:val="35"/>
        </w:numPr>
        <w:rPr>
          <w:color w:val="4472C4" w:themeColor="accent1"/>
        </w:rPr>
      </w:pPr>
      <w:r w:rsidRPr="00B535F9">
        <w:rPr>
          <w:color w:val="4472C4" w:themeColor="accent1"/>
        </w:rPr>
        <w:t xml:space="preserve">Only warn those individuals who are identifiable in patient’s IMMEDIATE FAMILY or FORRESEEABLE risks </w:t>
      </w:r>
    </w:p>
    <w:p w14:paraId="23C51280" w14:textId="77777777" w:rsidR="00242E90" w:rsidRPr="00B535F9" w:rsidRDefault="00242E90" w:rsidP="00242E90">
      <w:pPr>
        <w:pStyle w:val="ListParagraph"/>
        <w:numPr>
          <w:ilvl w:val="0"/>
          <w:numId w:val="35"/>
        </w:numPr>
        <w:rPr>
          <w:color w:val="4472C4" w:themeColor="accent1"/>
        </w:rPr>
      </w:pPr>
      <w:r w:rsidRPr="00B535F9">
        <w:rPr>
          <w:i/>
          <w:iCs/>
          <w:color w:val="4472C4" w:themeColor="accent1"/>
        </w:rPr>
        <w:t>Pittman v Upjohn</w:t>
      </w:r>
    </w:p>
    <w:p w14:paraId="5A637B09" w14:textId="77777777" w:rsidR="00242E90" w:rsidRPr="00B535F9" w:rsidRDefault="00242E90" w:rsidP="00242E90">
      <w:pPr>
        <w:pStyle w:val="ListParagraph"/>
        <w:numPr>
          <w:ilvl w:val="1"/>
          <w:numId w:val="35"/>
        </w:numPr>
        <w:rPr>
          <w:color w:val="4472C4" w:themeColor="accent1"/>
        </w:rPr>
      </w:pPr>
      <w:r w:rsidRPr="00B535F9">
        <w:rPr>
          <w:color w:val="4472C4" w:themeColor="accent1"/>
        </w:rPr>
        <w:t xml:space="preserve">Adult grandson took diabetes medicine and suffered severe hypoglycemia and suffered coma </w:t>
      </w:r>
    </w:p>
    <w:p w14:paraId="3573ED80" w14:textId="77777777" w:rsidR="00242E90" w:rsidRPr="00B535F9" w:rsidRDefault="00242E90" w:rsidP="00242E90">
      <w:pPr>
        <w:pStyle w:val="ListParagraph"/>
        <w:numPr>
          <w:ilvl w:val="1"/>
          <w:numId w:val="35"/>
        </w:numPr>
        <w:rPr>
          <w:color w:val="4472C4" w:themeColor="accent1"/>
        </w:rPr>
      </w:pPr>
      <w:r w:rsidRPr="00B535F9">
        <w:rPr>
          <w:color w:val="4472C4" w:themeColor="accent1"/>
        </w:rPr>
        <w:t xml:space="preserve">Court said it was not reasonably foreseeable that adult houseguest would take pills </w:t>
      </w:r>
    </w:p>
    <w:p w14:paraId="3B6B0A30" w14:textId="77777777" w:rsidR="00242E90" w:rsidRPr="00B535F9" w:rsidRDefault="00242E90" w:rsidP="00242E90">
      <w:pPr>
        <w:rPr>
          <w:color w:val="4472C4" w:themeColor="accent1"/>
        </w:rPr>
      </w:pPr>
      <w:r w:rsidRPr="00B535F9">
        <w:rPr>
          <w:color w:val="4472C4" w:themeColor="accent1"/>
        </w:rPr>
        <w:t>Duty that business has to protect customers from criminal acts of 3</w:t>
      </w:r>
      <w:r w:rsidRPr="00B535F9">
        <w:rPr>
          <w:color w:val="4472C4" w:themeColor="accent1"/>
          <w:vertAlign w:val="superscript"/>
        </w:rPr>
        <w:t>rd</w:t>
      </w:r>
      <w:r w:rsidRPr="00B535F9">
        <w:rPr>
          <w:color w:val="4472C4" w:themeColor="accent1"/>
        </w:rPr>
        <w:t xml:space="preserve"> party </w:t>
      </w:r>
    </w:p>
    <w:p w14:paraId="1472A03E" w14:textId="77777777" w:rsidR="00242E90" w:rsidRPr="00B535F9" w:rsidRDefault="00242E90" w:rsidP="00242E90">
      <w:pPr>
        <w:pStyle w:val="ListParagraph"/>
        <w:numPr>
          <w:ilvl w:val="0"/>
          <w:numId w:val="35"/>
        </w:numPr>
        <w:rPr>
          <w:color w:val="4472C4" w:themeColor="accent1"/>
        </w:rPr>
      </w:pPr>
      <w:r w:rsidRPr="00B535F9">
        <w:rPr>
          <w:i/>
          <w:iCs/>
          <w:color w:val="4472C4" w:themeColor="accent1"/>
        </w:rPr>
        <w:t xml:space="preserve">McClung v Delta Square Ltd </w:t>
      </w:r>
    </w:p>
    <w:p w14:paraId="0C7A24F9" w14:textId="77777777" w:rsidR="00242E90" w:rsidRPr="00B535F9" w:rsidRDefault="00242E90" w:rsidP="00242E90">
      <w:pPr>
        <w:pStyle w:val="ListParagraph"/>
        <w:numPr>
          <w:ilvl w:val="1"/>
          <w:numId w:val="35"/>
        </w:numPr>
        <w:rPr>
          <w:color w:val="4472C4" w:themeColor="accent1"/>
        </w:rPr>
      </w:pPr>
      <w:r w:rsidRPr="00B535F9">
        <w:rPr>
          <w:color w:val="4472C4" w:themeColor="accent1"/>
        </w:rPr>
        <w:t xml:space="preserve">Woman went to Walmart in daylight and was abducted, raped, and died in trunk of car </w:t>
      </w:r>
    </w:p>
    <w:p w14:paraId="44E90BA5" w14:textId="77777777" w:rsidR="00242E90" w:rsidRPr="00B535F9" w:rsidRDefault="00242E90" w:rsidP="00242E90">
      <w:pPr>
        <w:pStyle w:val="ListParagraph"/>
        <w:numPr>
          <w:ilvl w:val="1"/>
          <w:numId w:val="35"/>
        </w:numPr>
        <w:rPr>
          <w:color w:val="4472C4" w:themeColor="accent1"/>
        </w:rPr>
      </w:pPr>
      <w:r w:rsidRPr="00B535F9">
        <w:rPr>
          <w:color w:val="4472C4" w:themeColor="accent1"/>
        </w:rPr>
        <w:t xml:space="preserve">Whether Walmart was negligent I failing to provide adequate security in parking lot </w:t>
      </w:r>
    </w:p>
    <w:p w14:paraId="3B7092B5" w14:textId="77777777" w:rsidR="00242E90" w:rsidRPr="00B535F9" w:rsidRDefault="00242E90" w:rsidP="00242E90">
      <w:pPr>
        <w:pStyle w:val="ListParagraph"/>
        <w:numPr>
          <w:ilvl w:val="1"/>
          <w:numId w:val="35"/>
        </w:numPr>
        <w:rPr>
          <w:color w:val="4472C4" w:themeColor="accent1"/>
        </w:rPr>
      </w:pPr>
      <w:r w:rsidRPr="00B535F9">
        <w:rPr>
          <w:color w:val="4472C4" w:themeColor="accent1"/>
        </w:rPr>
        <w:t xml:space="preserve">TN SC said a business does have an obligation (does have a duty) to use reasonable measures to protect customers for FORESEEABLE criminal acts </w:t>
      </w:r>
    </w:p>
    <w:p w14:paraId="68B8F475" w14:textId="77777777" w:rsidR="00242E90" w:rsidRPr="00B535F9" w:rsidRDefault="00242E90" w:rsidP="00242E90">
      <w:pPr>
        <w:pStyle w:val="ListParagraph"/>
        <w:numPr>
          <w:ilvl w:val="2"/>
          <w:numId w:val="35"/>
        </w:numPr>
        <w:rPr>
          <w:color w:val="4472C4" w:themeColor="accent1"/>
        </w:rPr>
      </w:pPr>
      <w:r w:rsidRPr="00B535F9">
        <w:rPr>
          <w:color w:val="4472C4" w:themeColor="accent1"/>
        </w:rPr>
        <w:t xml:space="preserve">Prior to </w:t>
      </w:r>
      <w:r w:rsidRPr="00B535F9">
        <w:rPr>
          <w:i/>
          <w:iCs/>
          <w:color w:val="4472C4" w:themeColor="accent1"/>
        </w:rPr>
        <w:t xml:space="preserve">McClung, </w:t>
      </w:r>
      <w:r w:rsidRPr="00B535F9">
        <w:rPr>
          <w:color w:val="4472C4" w:themeColor="accent1"/>
        </w:rPr>
        <w:t xml:space="preserve">foreseeability required that business have actual notice that criminal act is about to occur </w:t>
      </w:r>
    </w:p>
    <w:p w14:paraId="1A870A04" w14:textId="77777777" w:rsidR="00242E90" w:rsidRPr="00B535F9" w:rsidRDefault="00242E90" w:rsidP="00242E90">
      <w:pPr>
        <w:pStyle w:val="ListParagraph"/>
        <w:numPr>
          <w:ilvl w:val="1"/>
          <w:numId w:val="35"/>
        </w:numPr>
        <w:rPr>
          <w:color w:val="4472C4" w:themeColor="accent1"/>
        </w:rPr>
      </w:pPr>
      <w:r w:rsidRPr="00B535F9">
        <w:rPr>
          <w:color w:val="4472C4" w:themeColor="accent1"/>
        </w:rPr>
        <w:t xml:space="preserve">Court now says yes businesses do have a duty to act reasonably when criminal act is foreseeable and looks at ways to see foreseeability </w:t>
      </w:r>
    </w:p>
    <w:p w14:paraId="4998094E" w14:textId="77777777" w:rsidR="00242E90" w:rsidRPr="00B535F9" w:rsidRDefault="00242E90" w:rsidP="00242E90">
      <w:pPr>
        <w:pStyle w:val="ListParagraph"/>
        <w:numPr>
          <w:ilvl w:val="2"/>
          <w:numId w:val="35"/>
        </w:numPr>
        <w:rPr>
          <w:color w:val="4472C4" w:themeColor="accent1"/>
        </w:rPr>
      </w:pPr>
      <w:r w:rsidRPr="00B535F9">
        <w:rPr>
          <w:color w:val="4472C4" w:themeColor="accent1"/>
        </w:rPr>
        <w:t>Prior Incidents rule: if this thing had occurred then it is foreseeable</w:t>
      </w:r>
    </w:p>
    <w:p w14:paraId="68A9C49C" w14:textId="77777777" w:rsidR="00242E90" w:rsidRPr="00B535F9" w:rsidRDefault="00242E90" w:rsidP="00242E90">
      <w:pPr>
        <w:pStyle w:val="ListParagraph"/>
        <w:numPr>
          <w:ilvl w:val="2"/>
          <w:numId w:val="35"/>
        </w:numPr>
        <w:rPr>
          <w:color w:val="4472C4" w:themeColor="accent1"/>
        </w:rPr>
      </w:pPr>
      <w:r w:rsidRPr="00B535F9">
        <w:rPr>
          <w:color w:val="4472C4" w:themeColor="accent1"/>
        </w:rPr>
        <w:t xml:space="preserve">Totality of the circumstances: courts will look at entire circumstantial situation (where is business located, what is nature of business, etc.) </w:t>
      </w:r>
    </w:p>
    <w:p w14:paraId="53E87541" w14:textId="77777777" w:rsidR="00242E90" w:rsidRPr="00B535F9" w:rsidRDefault="00242E90" w:rsidP="00242E90">
      <w:pPr>
        <w:pStyle w:val="ListParagraph"/>
        <w:numPr>
          <w:ilvl w:val="2"/>
          <w:numId w:val="35"/>
        </w:numPr>
        <w:rPr>
          <w:b/>
          <w:bCs/>
          <w:color w:val="4472C4" w:themeColor="accent1"/>
        </w:rPr>
      </w:pPr>
      <w:r w:rsidRPr="00B535F9">
        <w:rPr>
          <w:b/>
          <w:bCs/>
          <w:color w:val="4472C4" w:themeColor="accent1"/>
        </w:rPr>
        <w:t>Balancing Approach (TN)</w:t>
      </w:r>
      <w:r w:rsidRPr="00B535F9">
        <w:rPr>
          <w:color w:val="4472C4" w:themeColor="accent1"/>
        </w:rPr>
        <w:t>: Balance of degree of foreseeability against burden of duty imposed</w:t>
      </w:r>
    </w:p>
    <w:p w14:paraId="17E71DA0" w14:textId="77777777" w:rsidR="00242E90" w:rsidRPr="00B535F9" w:rsidRDefault="00242E90" w:rsidP="00242E90">
      <w:pPr>
        <w:pStyle w:val="ListParagraph"/>
        <w:numPr>
          <w:ilvl w:val="2"/>
          <w:numId w:val="35"/>
        </w:numPr>
        <w:rPr>
          <w:b/>
          <w:bCs/>
          <w:color w:val="4472C4" w:themeColor="accent1"/>
        </w:rPr>
      </w:pPr>
      <w:r w:rsidRPr="00B535F9">
        <w:rPr>
          <w:color w:val="4472C4" w:themeColor="accent1"/>
        </w:rPr>
        <w:t xml:space="preserve">Court said what happened to P was foreseeable (crimes had been occurring all the time, other business has watch towers, D said he couldn’t put anything outside for fear of stealing) and gravity of harm was great. Burden on D is not great because it does not cost much to put employee outside in bright vest and have them just walk around </w:t>
      </w:r>
    </w:p>
    <w:p w14:paraId="186842E4" w14:textId="77777777" w:rsidR="00242E90" w:rsidRPr="00B535F9" w:rsidRDefault="00242E90" w:rsidP="00242E90">
      <w:pPr>
        <w:rPr>
          <w:color w:val="4472C4" w:themeColor="accent1"/>
        </w:rPr>
      </w:pPr>
      <w:r w:rsidRPr="00B535F9">
        <w:rPr>
          <w:color w:val="4472C4" w:themeColor="accent1"/>
        </w:rPr>
        <w:t xml:space="preserve">Parents are not vicariously liable for the actions of their children </w:t>
      </w:r>
    </w:p>
    <w:p w14:paraId="72DAEE68" w14:textId="77777777" w:rsidR="00242E90" w:rsidRPr="00B535F9" w:rsidRDefault="00242E90" w:rsidP="00242E90">
      <w:pPr>
        <w:rPr>
          <w:color w:val="4472C4" w:themeColor="accent1"/>
        </w:rPr>
      </w:pPr>
      <w:r w:rsidRPr="00B535F9">
        <w:rPr>
          <w:color w:val="4472C4" w:themeColor="accent1"/>
        </w:rPr>
        <w:tab/>
        <w:t xml:space="preserve">Unless parents are negligent </w:t>
      </w:r>
    </w:p>
    <w:p w14:paraId="53F8F3DB" w14:textId="77777777" w:rsidR="00242E90" w:rsidRPr="00B535F9" w:rsidRDefault="00242E90" w:rsidP="00242E90">
      <w:pPr>
        <w:rPr>
          <w:color w:val="4472C4" w:themeColor="accent1"/>
        </w:rPr>
      </w:pPr>
      <w:r w:rsidRPr="00B535F9">
        <w:rPr>
          <w:color w:val="4472C4" w:themeColor="accent1"/>
        </w:rPr>
        <w:tab/>
        <w:t xml:space="preserve">Narrow TN Law exception: when child has vandalized public property and child has don’t </w:t>
      </w:r>
    </w:p>
    <w:p w14:paraId="10AFFDF1" w14:textId="77777777" w:rsidR="00242E90" w:rsidRPr="00B535F9" w:rsidRDefault="00242E90" w:rsidP="00242E90">
      <w:pPr>
        <w:rPr>
          <w:color w:val="4472C4" w:themeColor="accent1"/>
        </w:rPr>
      </w:pPr>
      <w:r w:rsidRPr="00B535F9">
        <w:rPr>
          <w:color w:val="4472C4" w:themeColor="accent1"/>
        </w:rPr>
        <w:tab/>
      </w:r>
      <w:r w:rsidRPr="00B535F9">
        <w:rPr>
          <w:color w:val="4472C4" w:themeColor="accent1"/>
        </w:rPr>
        <w:tab/>
        <w:t xml:space="preserve">so before.  </w:t>
      </w:r>
    </w:p>
    <w:p w14:paraId="4AADB0CF" w14:textId="77777777" w:rsidR="00242E90" w:rsidRPr="00B535F9" w:rsidRDefault="00242E90" w:rsidP="00242E90">
      <w:pPr>
        <w:rPr>
          <w:color w:val="4472C4" w:themeColor="accent1"/>
        </w:rPr>
      </w:pPr>
    </w:p>
    <w:p w14:paraId="0464E020" w14:textId="77777777" w:rsidR="00242E90" w:rsidRPr="00B535F9" w:rsidRDefault="00242E90" w:rsidP="00242E90">
      <w:pPr>
        <w:rPr>
          <w:color w:val="4472C4" w:themeColor="accent1"/>
        </w:rPr>
      </w:pPr>
      <w:r w:rsidRPr="00B535F9">
        <w:rPr>
          <w:color w:val="4472C4" w:themeColor="accent1"/>
        </w:rPr>
        <w:t>Common Law Rule</w:t>
      </w:r>
    </w:p>
    <w:p w14:paraId="2CF6E6D2" w14:textId="77777777" w:rsidR="00242E90" w:rsidRPr="00B535F9" w:rsidRDefault="00242E90" w:rsidP="00242E90">
      <w:pPr>
        <w:pStyle w:val="ListParagraph"/>
        <w:numPr>
          <w:ilvl w:val="0"/>
          <w:numId w:val="36"/>
        </w:numPr>
        <w:rPr>
          <w:color w:val="4472C4" w:themeColor="accent1"/>
        </w:rPr>
      </w:pPr>
      <w:r w:rsidRPr="00B535F9">
        <w:rPr>
          <w:color w:val="4472C4" w:themeColor="accent1"/>
        </w:rPr>
        <w:t>Seller of alcohol is not liable to third persons who are injured by intoxicated purchaser of alcohol and also not liable to injuries of the purchaser himself or herself</w:t>
      </w:r>
    </w:p>
    <w:p w14:paraId="1701CCCD" w14:textId="77777777" w:rsidR="00242E90" w:rsidRPr="00B535F9" w:rsidRDefault="00242E90" w:rsidP="00242E90">
      <w:pPr>
        <w:pStyle w:val="ListParagraph"/>
        <w:numPr>
          <w:ilvl w:val="1"/>
          <w:numId w:val="36"/>
        </w:numPr>
        <w:rPr>
          <w:color w:val="4472C4" w:themeColor="accent1"/>
        </w:rPr>
      </w:pPr>
      <w:r w:rsidRPr="00B535F9">
        <w:rPr>
          <w:color w:val="4472C4" w:themeColor="accent1"/>
        </w:rPr>
        <w:t xml:space="preserve">There is no duty of reasonable care that is owed by a seller or alcohol </w:t>
      </w:r>
      <w:r w:rsidRPr="00B535F9">
        <w:rPr>
          <w:color w:val="4472C4" w:themeColor="accent1"/>
        </w:rPr>
        <w:tab/>
      </w:r>
    </w:p>
    <w:p w14:paraId="3B1A8507" w14:textId="77777777" w:rsidR="00242E90" w:rsidRPr="00B535F9" w:rsidRDefault="00242E90" w:rsidP="00242E90">
      <w:pPr>
        <w:pStyle w:val="ListParagraph"/>
        <w:numPr>
          <w:ilvl w:val="1"/>
          <w:numId w:val="36"/>
        </w:numPr>
        <w:rPr>
          <w:color w:val="4472C4" w:themeColor="accent1"/>
        </w:rPr>
      </w:pPr>
      <w:r w:rsidRPr="00B535F9">
        <w:rPr>
          <w:color w:val="4472C4" w:themeColor="accent1"/>
        </w:rPr>
        <w:lastRenderedPageBreak/>
        <w:t xml:space="preserve">Consumption of alcohol is viewed as legal cause of bad thing that happened as opposed to the purchasing of the alcohol </w:t>
      </w:r>
    </w:p>
    <w:p w14:paraId="036E2BFF" w14:textId="77777777" w:rsidR="00242E90" w:rsidRPr="00B535F9" w:rsidRDefault="00242E90" w:rsidP="00242E90">
      <w:pPr>
        <w:pStyle w:val="ListParagraph"/>
        <w:numPr>
          <w:ilvl w:val="0"/>
          <w:numId w:val="36"/>
        </w:numPr>
        <w:rPr>
          <w:color w:val="4472C4" w:themeColor="accent1"/>
        </w:rPr>
      </w:pPr>
      <w:r w:rsidRPr="00B535F9">
        <w:rPr>
          <w:color w:val="4472C4" w:themeColor="accent1"/>
        </w:rPr>
        <w:t xml:space="preserve">Dram Shop Statutes DO CREATE a tort cause of action that can be brought against seller of alcohol </w:t>
      </w:r>
    </w:p>
    <w:p w14:paraId="349A8FEF" w14:textId="77777777" w:rsidR="00242E90" w:rsidRPr="00B535F9" w:rsidRDefault="00242E90" w:rsidP="00242E90">
      <w:pPr>
        <w:pStyle w:val="ListParagraph"/>
        <w:numPr>
          <w:ilvl w:val="1"/>
          <w:numId w:val="36"/>
        </w:numPr>
        <w:rPr>
          <w:color w:val="4472C4" w:themeColor="accent1"/>
        </w:rPr>
      </w:pPr>
      <w:r w:rsidRPr="00B535F9">
        <w:rPr>
          <w:color w:val="4472C4" w:themeColor="accent1"/>
        </w:rPr>
        <w:t>Minor</w:t>
      </w:r>
    </w:p>
    <w:p w14:paraId="28908371" w14:textId="77777777" w:rsidR="00242E90" w:rsidRPr="00B535F9" w:rsidRDefault="00242E90" w:rsidP="00242E90">
      <w:pPr>
        <w:pStyle w:val="ListParagraph"/>
        <w:numPr>
          <w:ilvl w:val="1"/>
          <w:numId w:val="36"/>
        </w:numPr>
        <w:rPr>
          <w:color w:val="4472C4" w:themeColor="accent1"/>
        </w:rPr>
      </w:pPr>
      <w:r w:rsidRPr="00B535F9">
        <w:rPr>
          <w:color w:val="4472C4" w:themeColor="accent1"/>
        </w:rPr>
        <w:t xml:space="preserve">Visibly intoxicated </w:t>
      </w:r>
    </w:p>
    <w:p w14:paraId="4B0F41B1" w14:textId="77777777" w:rsidR="00242E90" w:rsidRPr="00B535F9" w:rsidRDefault="00242E90" w:rsidP="00242E90">
      <w:pPr>
        <w:pStyle w:val="ListParagraph"/>
        <w:numPr>
          <w:ilvl w:val="0"/>
          <w:numId w:val="36"/>
        </w:numPr>
        <w:rPr>
          <w:color w:val="4472C4" w:themeColor="accent1"/>
        </w:rPr>
      </w:pPr>
      <w:r w:rsidRPr="00B535F9">
        <w:rPr>
          <w:i/>
          <w:iCs/>
          <w:color w:val="4472C4" w:themeColor="accent1"/>
        </w:rPr>
        <w:t xml:space="preserve">Cecil v Hardin </w:t>
      </w:r>
    </w:p>
    <w:p w14:paraId="2358139F" w14:textId="77777777" w:rsidR="00242E90" w:rsidRPr="00B535F9" w:rsidRDefault="00242E90" w:rsidP="00242E90">
      <w:pPr>
        <w:pStyle w:val="ListParagraph"/>
        <w:numPr>
          <w:ilvl w:val="1"/>
          <w:numId w:val="36"/>
        </w:numPr>
        <w:rPr>
          <w:color w:val="4472C4" w:themeColor="accent1"/>
        </w:rPr>
      </w:pPr>
      <w:r w:rsidRPr="00B535F9">
        <w:rPr>
          <w:color w:val="4472C4" w:themeColor="accent1"/>
        </w:rPr>
        <w:t xml:space="preserve">2 friends (20 and 21) had been drinking and unbeknownst to Harden (passenger), Edwards (driver) had been taking drugs. Drove around and hit a cyclist. Parents of cyclist brought action against driver and passenger. </w:t>
      </w:r>
    </w:p>
    <w:p w14:paraId="04F578F5" w14:textId="77777777" w:rsidR="00242E90" w:rsidRPr="00B535F9" w:rsidRDefault="00242E90" w:rsidP="00242E90">
      <w:pPr>
        <w:pStyle w:val="ListParagraph"/>
        <w:numPr>
          <w:ilvl w:val="1"/>
          <w:numId w:val="36"/>
        </w:numPr>
        <w:rPr>
          <w:color w:val="4472C4" w:themeColor="accent1"/>
        </w:rPr>
      </w:pPr>
      <w:r w:rsidRPr="00B535F9">
        <w:rPr>
          <w:color w:val="4472C4" w:themeColor="accent1"/>
        </w:rPr>
        <w:t>P argues that Harden allowed Edwards to drive knowing that he was intoxicated</w:t>
      </w:r>
    </w:p>
    <w:p w14:paraId="582DF956" w14:textId="77777777" w:rsidR="00242E90" w:rsidRPr="00B535F9" w:rsidRDefault="00242E90" w:rsidP="00242E90">
      <w:pPr>
        <w:pStyle w:val="ListParagraph"/>
        <w:numPr>
          <w:ilvl w:val="2"/>
          <w:numId w:val="36"/>
        </w:numPr>
        <w:rPr>
          <w:color w:val="4472C4" w:themeColor="accent1"/>
        </w:rPr>
      </w:pPr>
      <w:r w:rsidRPr="00B535F9">
        <w:rPr>
          <w:color w:val="4472C4" w:themeColor="accent1"/>
        </w:rPr>
        <w:t xml:space="preserve">Court says Harden had no right to control Edwards’ car and they did not have a special </w:t>
      </w:r>
      <w:proofErr w:type="gramStart"/>
      <w:r w:rsidRPr="00B535F9">
        <w:rPr>
          <w:color w:val="4472C4" w:themeColor="accent1"/>
        </w:rPr>
        <w:t>relationship  that</w:t>
      </w:r>
      <w:proofErr w:type="gramEnd"/>
      <w:r w:rsidRPr="00B535F9">
        <w:rPr>
          <w:color w:val="4472C4" w:themeColor="accent1"/>
        </w:rPr>
        <w:t xml:space="preserve"> would make Harden owe a duty to prevent Edwards from driving while intoxicated. No duty </w:t>
      </w:r>
    </w:p>
    <w:p w14:paraId="76C34A21" w14:textId="77777777" w:rsidR="00242E90" w:rsidRPr="00B535F9" w:rsidRDefault="00242E90" w:rsidP="00242E90">
      <w:pPr>
        <w:pStyle w:val="ListParagraph"/>
        <w:numPr>
          <w:ilvl w:val="1"/>
          <w:numId w:val="36"/>
        </w:numPr>
        <w:rPr>
          <w:color w:val="4472C4" w:themeColor="accent1"/>
        </w:rPr>
      </w:pPr>
      <w:r w:rsidRPr="00B535F9">
        <w:rPr>
          <w:color w:val="4472C4" w:themeColor="accent1"/>
        </w:rPr>
        <w:t>P argues that Harden should be held liable because he failed to stop and render aid</w:t>
      </w:r>
    </w:p>
    <w:p w14:paraId="3CFFD7CA" w14:textId="77777777" w:rsidR="00242E90" w:rsidRPr="00B535F9" w:rsidRDefault="00242E90" w:rsidP="00242E90">
      <w:pPr>
        <w:pStyle w:val="ListParagraph"/>
        <w:numPr>
          <w:ilvl w:val="2"/>
          <w:numId w:val="36"/>
        </w:numPr>
        <w:rPr>
          <w:color w:val="4472C4" w:themeColor="accent1"/>
        </w:rPr>
      </w:pPr>
      <w:r w:rsidRPr="00B535F9">
        <w:rPr>
          <w:color w:val="4472C4" w:themeColor="accent1"/>
        </w:rPr>
        <w:t>Court says passenger has no legal duty to stop and give person assistant to person injured by car unless it was the passenger that caused the accident or there is a relationship between passenger and driver</w:t>
      </w:r>
    </w:p>
    <w:p w14:paraId="3E062757" w14:textId="77777777" w:rsidR="00242E90" w:rsidRPr="00B535F9" w:rsidRDefault="00242E90" w:rsidP="00242E90">
      <w:pPr>
        <w:pStyle w:val="ListParagraph"/>
        <w:numPr>
          <w:ilvl w:val="1"/>
          <w:numId w:val="36"/>
        </w:numPr>
        <w:rPr>
          <w:color w:val="4472C4" w:themeColor="accent1"/>
        </w:rPr>
      </w:pPr>
      <w:r w:rsidRPr="00B535F9">
        <w:rPr>
          <w:color w:val="4472C4" w:themeColor="accent1"/>
        </w:rPr>
        <w:t xml:space="preserve">P argues that Harden was negligent in providing alcohol to his friend </w:t>
      </w:r>
    </w:p>
    <w:p w14:paraId="0D200EF9" w14:textId="77777777" w:rsidR="00242E90" w:rsidRPr="00B535F9" w:rsidRDefault="00242E90" w:rsidP="00242E90">
      <w:pPr>
        <w:pStyle w:val="ListParagraph"/>
        <w:numPr>
          <w:ilvl w:val="2"/>
          <w:numId w:val="36"/>
        </w:numPr>
        <w:rPr>
          <w:color w:val="4472C4" w:themeColor="accent1"/>
        </w:rPr>
      </w:pPr>
      <w:r w:rsidRPr="00B535F9">
        <w:rPr>
          <w:color w:val="4472C4" w:themeColor="accent1"/>
        </w:rPr>
        <w:t xml:space="preserve">Court says acceptance of alcohol is independent intervening cause even if what happened was foreseeable </w:t>
      </w:r>
    </w:p>
    <w:p w14:paraId="21EB1C2F" w14:textId="77777777" w:rsidR="00242E90" w:rsidRPr="00B535F9" w:rsidRDefault="00242E90" w:rsidP="00242E90">
      <w:pPr>
        <w:pStyle w:val="ListParagraph"/>
        <w:numPr>
          <w:ilvl w:val="1"/>
          <w:numId w:val="36"/>
        </w:numPr>
        <w:rPr>
          <w:color w:val="4472C4" w:themeColor="accent1"/>
        </w:rPr>
      </w:pPr>
      <w:r w:rsidRPr="00B535F9">
        <w:rPr>
          <w:color w:val="4472C4" w:themeColor="accent1"/>
        </w:rPr>
        <w:t xml:space="preserve">P argues that Harden is vicariously liable for negligence of Edwards because they were engaged in a joint venture </w:t>
      </w:r>
    </w:p>
    <w:p w14:paraId="53A4F39E" w14:textId="77777777" w:rsidR="00242E90" w:rsidRPr="00B535F9" w:rsidRDefault="00242E90" w:rsidP="00242E90">
      <w:pPr>
        <w:pStyle w:val="ListParagraph"/>
        <w:numPr>
          <w:ilvl w:val="2"/>
          <w:numId w:val="36"/>
        </w:numPr>
        <w:rPr>
          <w:color w:val="4472C4" w:themeColor="accent1"/>
        </w:rPr>
      </w:pPr>
      <w:r w:rsidRPr="00B535F9">
        <w:rPr>
          <w:color w:val="4472C4" w:themeColor="accent1"/>
        </w:rPr>
        <w:t xml:space="preserve">Court says no joint venture because there was no common purpose, no manner of agreement, no equal right on each party to control </w:t>
      </w:r>
      <w:proofErr w:type="gramStart"/>
      <w:r w:rsidRPr="00B535F9">
        <w:rPr>
          <w:color w:val="4472C4" w:themeColor="accent1"/>
        </w:rPr>
        <w:t>both the</w:t>
      </w:r>
      <w:proofErr w:type="gramEnd"/>
      <w:r w:rsidRPr="00B535F9">
        <w:rPr>
          <w:color w:val="4472C4" w:themeColor="accent1"/>
        </w:rPr>
        <w:t xml:space="preserve"> venture of a whole. </w:t>
      </w:r>
    </w:p>
    <w:p w14:paraId="7A22C53E" w14:textId="77777777" w:rsidR="00242E90" w:rsidRPr="00B535F9" w:rsidRDefault="00242E90" w:rsidP="00242E90">
      <w:pPr>
        <w:pStyle w:val="ListParagraph"/>
        <w:numPr>
          <w:ilvl w:val="2"/>
          <w:numId w:val="36"/>
        </w:numPr>
        <w:rPr>
          <w:color w:val="4472C4" w:themeColor="accent1"/>
        </w:rPr>
      </w:pPr>
      <w:r w:rsidRPr="00B535F9">
        <w:rPr>
          <w:color w:val="4472C4" w:themeColor="accent1"/>
        </w:rPr>
        <w:t xml:space="preserve">Court says this was only a social venture, not a joint venture (which is usually business-like) </w:t>
      </w:r>
    </w:p>
    <w:p w14:paraId="22F5DB5A" w14:textId="77777777" w:rsidR="00242E90" w:rsidRPr="00B535F9" w:rsidRDefault="00242E90" w:rsidP="00242E90">
      <w:pPr>
        <w:pStyle w:val="ListParagraph"/>
        <w:numPr>
          <w:ilvl w:val="1"/>
          <w:numId w:val="36"/>
        </w:numPr>
        <w:rPr>
          <w:color w:val="4472C4" w:themeColor="accent1"/>
        </w:rPr>
      </w:pPr>
      <w:r w:rsidRPr="00B535F9">
        <w:rPr>
          <w:color w:val="4472C4" w:themeColor="accent1"/>
        </w:rPr>
        <w:t>P argues that Hardin should be vicariously liable because Hardin aided and abetted Edwards</w:t>
      </w:r>
    </w:p>
    <w:p w14:paraId="4CECE10A" w14:textId="77777777" w:rsidR="00242E90" w:rsidRPr="00B535F9" w:rsidRDefault="00242E90" w:rsidP="00242E90">
      <w:pPr>
        <w:pStyle w:val="ListParagraph"/>
        <w:numPr>
          <w:ilvl w:val="2"/>
          <w:numId w:val="36"/>
        </w:numPr>
        <w:rPr>
          <w:color w:val="4472C4" w:themeColor="accent1"/>
        </w:rPr>
      </w:pPr>
      <w:r w:rsidRPr="00B535F9">
        <w:rPr>
          <w:color w:val="4472C4" w:themeColor="accent1"/>
        </w:rPr>
        <w:t xml:space="preserve">Court says no because D must know that his companions conduct constituted a breach of duty or give encouragement or substantial assistance. </w:t>
      </w:r>
    </w:p>
    <w:p w14:paraId="36821234" w14:textId="77777777" w:rsidR="00242E90" w:rsidRPr="00B535F9" w:rsidRDefault="00242E90" w:rsidP="00242E90">
      <w:pPr>
        <w:pStyle w:val="ListParagraph"/>
        <w:numPr>
          <w:ilvl w:val="2"/>
          <w:numId w:val="36"/>
        </w:numPr>
        <w:rPr>
          <w:color w:val="4472C4" w:themeColor="accent1"/>
        </w:rPr>
      </w:pPr>
      <w:r w:rsidRPr="00B535F9">
        <w:rPr>
          <w:color w:val="4472C4" w:themeColor="accent1"/>
        </w:rPr>
        <w:t xml:space="preserve">D must have done something more than “just being present” </w:t>
      </w:r>
    </w:p>
    <w:p w14:paraId="37011900" w14:textId="77777777" w:rsidR="00242E90" w:rsidRPr="00B535F9" w:rsidRDefault="00242E90" w:rsidP="00242E90">
      <w:pPr>
        <w:pStyle w:val="ListParagraph"/>
        <w:numPr>
          <w:ilvl w:val="1"/>
          <w:numId w:val="36"/>
        </w:numPr>
        <w:rPr>
          <w:color w:val="4472C4" w:themeColor="accent1"/>
        </w:rPr>
      </w:pPr>
      <w:r w:rsidRPr="00B535F9">
        <w:rPr>
          <w:color w:val="4472C4" w:themeColor="accent1"/>
        </w:rPr>
        <w:t xml:space="preserve">Friends can let friends drive drunk (absent a special relationship) </w:t>
      </w:r>
    </w:p>
    <w:p w14:paraId="4028F31C" w14:textId="77777777" w:rsidR="00242E90" w:rsidRPr="00B535F9" w:rsidRDefault="00242E90" w:rsidP="00242E90">
      <w:pPr>
        <w:pStyle w:val="ListParagraph"/>
        <w:numPr>
          <w:ilvl w:val="2"/>
          <w:numId w:val="36"/>
        </w:numPr>
        <w:rPr>
          <w:color w:val="4472C4" w:themeColor="accent1"/>
        </w:rPr>
      </w:pPr>
      <w:r w:rsidRPr="00B535F9">
        <w:rPr>
          <w:color w:val="4472C4" w:themeColor="accent1"/>
        </w:rPr>
        <w:t>It is the CONSUMPTION that is the problem, not the providing</w:t>
      </w:r>
    </w:p>
    <w:p w14:paraId="7E035867" w14:textId="77777777" w:rsidR="00242E90" w:rsidRPr="00B535F9" w:rsidRDefault="00242E90" w:rsidP="00242E90">
      <w:pPr>
        <w:pStyle w:val="ListParagraph"/>
        <w:numPr>
          <w:ilvl w:val="0"/>
          <w:numId w:val="36"/>
        </w:numPr>
        <w:rPr>
          <w:color w:val="4472C4" w:themeColor="accent1"/>
        </w:rPr>
      </w:pPr>
      <w:r w:rsidRPr="00B535F9">
        <w:rPr>
          <w:i/>
          <w:iCs/>
          <w:color w:val="4472C4" w:themeColor="accent1"/>
        </w:rPr>
        <w:t xml:space="preserve">Worley v </w:t>
      </w:r>
      <w:proofErr w:type="spellStart"/>
      <w:r w:rsidRPr="00B535F9">
        <w:rPr>
          <w:i/>
          <w:iCs/>
          <w:color w:val="4472C4" w:themeColor="accent1"/>
        </w:rPr>
        <w:t>Weigels</w:t>
      </w:r>
      <w:proofErr w:type="spellEnd"/>
    </w:p>
    <w:p w14:paraId="61636273" w14:textId="77777777" w:rsidR="00242E90" w:rsidRPr="00B535F9" w:rsidRDefault="00242E90" w:rsidP="00242E90">
      <w:pPr>
        <w:pStyle w:val="ListParagraph"/>
        <w:numPr>
          <w:ilvl w:val="1"/>
          <w:numId w:val="36"/>
        </w:numPr>
        <w:rPr>
          <w:rFonts w:cstheme="minorHAnsi"/>
          <w:color w:val="4472C4" w:themeColor="accent1"/>
        </w:rPr>
      </w:pPr>
      <w:r w:rsidRPr="00B535F9">
        <w:rPr>
          <w:color w:val="4472C4" w:themeColor="accent1"/>
        </w:rPr>
        <w:t>Parents sued store who sold alcohol to minor who then gave alcohol to other minor and caused accident (</w:t>
      </w:r>
      <w:proofErr w:type="spellStart"/>
      <w:r w:rsidRPr="00B535F9">
        <w:rPr>
          <w:color w:val="4472C4" w:themeColor="accent1"/>
        </w:rPr>
        <w:t>Goosie</w:t>
      </w:r>
      <w:proofErr w:type="spellEnd"/>
      <w:r w:rsidRPr="00B535F9">
        <w:rPr>
          <w:color w:val="4472C4" w:themeColor="accent1"/>
        </w:rPr>
        <w:t xml:space="preserve"> bought the beer and then Kaiser drove the car and caused an accident with Worley as the passenger). Beer was bought at </w:t>
      </w:r>
      <w:proofErr w:type="spellStart"/>
      <w:r w:rsidRPr="00B535F9">
        <w:rPr>
          <w:rFonts w:cstheme="minorHAnsi"/>
          <w:color w:val="4472C4" w:themeColor="accent1"/>
        </w:rPr>
        <w:t>Weigels</w:t>
      </w:r>
      <w:proofErr w:type="spellEnd"/>
      <w:r w:rsidRPr="00B535F9">
        <w:rPr>
          <w:rFonts w:cstheme="minorHAnsi"/>
          <w:color w:val="4472C4" w:themeColor="accent1"/>
        </w:rPr>
        <w:t xml:space="preserve"> and </w:t>
      </w:r>
      <w:proofErr w:type="spellStart"/>
      <w:r w:rsidRPr="00B535F9">
        <w:rPr>
          <w:rFonts w:cstheme="minorHAnsi"/>
          <w:color w:val="4472C4" w:themeColor="accent1"/>
        </w:rPr>
        <w:t>Goosie</w:t>
      </w:r>
      <w:proofErr w:type="spellEnd"/>
      <w:r w:rsidRPr="00B535F9">
        <w:rPr>
          <w:rFonts w:cstheme="minorHAnsi"/>
          <w:color w:val="4472C4" w:themeColor="accent1"/>
        </w:rPr>
        <w:t xml:space="preserve"> was not </w:t>
      </w:r>
      <w:proofErr w:type="spellStart"/>
      <w:r w:rsidRPr="00B535F9">
        <w:rPr>
          <w:rFonts w:cstheme="minorHAnsi"/>
          <w:color w:val="4472C4" w:themeColor="accent1"/>
        </w:rPr>
        <w:t>ID’d</w:t>
      </w:r>
      <w:proofErr w:type="spellEnd"/>
    </w:p>
    <w:p w14:paraId="3CC4B982" w14:textId="77777777" w:rsidR="00242E90" w:rsidRPr="00B535F9" w:rsidRDefault="00242E90" w:rsidP="00242E90">
      <w:pPr>
        <w:pStyle w:val="ListParagraph"/>
        <w:numPr>
          <w:ilvl w:val="1"/>
          <w:numId w:val="36"/>
        </w:numPr>
        <w:rPr>
          <w:rFonts w:cstheme="minorHAnsi"/>
          <w:color w:val="4472C4" w:themeColor="accent1"/>
        </w:rPr>
      </w:pPr>
      <w:r w:rsidRPr="00B535F9">
        <w:rPr>
          <w:rFonts w:cstheme="minorHAnsi"/>
          <w:color w:val="4472C4" w:themeColor="accent1"/>
        </w:rPr>
        <w:t>TCA 57-10-101</w:t>
      </w:r>
    </w:p>
    <w:p w14:paraId="620D80FF" w14:textId="77777777" w:rsidR="00242E90" w:rsidRPr="00B535F9" w:rsidRDefault="00242E90" w:rsidP="00242E90">
      <w:pPr>
        <w:pStyle w:val="ListParagraph"/>
        <w:numPr>
          <w:ilvl w:val="2"/>
          <w:numId w:val="36"/>
        </w:numPr>
        <w:rPr>
          <w:rFonts w:cstheme="minorHAnsi"/>
          <w:color w:val="4472C4" w:themeColor="accent1"/>
        </w:rPr>
      </w:pPr>
      <w:r w:rsidRPr="00B535F9">
        <w:rPr>
          <w:rFonts w:cstheme="minorHAnsi"/>
          <w:color w:val="4472C4" w:themeColor="accent1"/>
        </w:rPr>
        <w:t xml:space="preserve">CL rule codification </w:t>
      </w:r>
    </w:p>
    <w:p w14:paraId="3B1AAF7F" w14:textId="77777777" w:rsidR="00242E90" w:rsidRPr="00B535F9" w:rsidRDefault="00242E90" w:rsidP="00242E90">
      <w:pPr>
        <w:pStyle w:val="ListParagraph"/>
        <w:numPr>
          <w:ilvl w:val="2"/>
          <w:numId w:val="36"/>
        </w:numPr>
        <w:rPr>
          <w:rFonts w:eastAsia="Times New Roman" w:cstheme="minorHAnsi"/>
          <w:color w:val="4472C4" w:themeColor="accent1"/>
        </w:rPr>
      </w:pPr>
      <w:r w:rsidRPr="00B535F9">
        <w:rPr>
          <w:rFonts w:eastAsia="Times New Roman" w:cstheme="minorHAnsi"/>
          <w:color w:val="4472C4" w:themeColor="accent1"/>
          <w:shd w:val="clear" w:color="auto" w:fill="FFFFFF"/>
        </w:rPr>
        <w:lastRenderedPageBreak/>
        <w:t xml:space="preserve">The general assembly hereby finds and </w:t>
      </w:r>
      <w:r w:rsidRPr="00B535F9">
        <w:rPr>
          <w:rFonts w:eastAsia="Times New Roman" w:cstheme="minorHAnsi"/>
          <w:color w:val="4472C4" w:themeColor="accent1"/>
          <w:u w:val="single"/>
          <w:shd w:val="clear" w:color="auto" w:fill="FFFFFF"/>
        </w:rPr>
        <w:t xml:space="preserve">declares that the </w:t>
      </w:r>
      <w:r w:rsidRPr="00B535F9">
        <w:rPr>
          <w:rFonts w:eastAsia="Times New Roman" w:cstheme="minorHAnsi"/>
          <w:color w:val="4472C4" w:themeColor="accent1"/>
          <w:highlight w:val="yellow"/>
          <w:u w:val="single"/>
          <w:shd w:val="clear" w:color="auto" w:fill="FFFFFF"/>
        </w:rPr>
        <w:t>consumption</w:t>
      </w:r>
      <w:r w:rsidRPr="00B535F9">
        <w:rPr>
          <w:rFonts w:eastAsia="Times New Roman" w:cstheme="minorHAnsi"/>
          <w:color w:val="4472C4" w:themeColor="accent1"/>
          <w:u w:val="single"/>
          <w:shd w:val="clear" w:color="auto" w:fill="FFFFFF"/>
        </w:rPr>
        <w:t xml:space="preserve"> of any alcoholic beverage</w:t>
      </w:r>
      <w:r w:rsidRPr="00B535F9">
        <w:rPr>
          <w:rFonts w:eastAsia="Times New Roman" w:cstheme="minorHAnsi"/>
          <w:color w:val="4472C4" w:themeColor="accent1"/>
          <w:shd w:val="clear" w:color="auto" w:fill="FFFFFF"/>
        </w:rPr>
        <w:t xml:space="preserve"> or beer </w:t>
      </w:r>
      <w:r w:rsidRPr="00B535F9">
        <w:rPr>
          <w:rFonts w:eastAsia="Times New Roman" w:cstheme="minorHAnsi"/>
          <w:color w:val="4472C4" w:themeColor="accent1"/>
          <w:u w:val="single"/>
          <w:shd w:val="clear" w:color="auto" w:fill="FFFFFF"/>
        </w:rPr>
        <w:t>rather than the furnishing of any alcoholic beverage or beer</w:t>
      </w:r>
      <w:r w:rsidRPr="00B535F9">
        <w:rPr>
          <w:rFonts w:eastAsia="Times New Roman" w:cstheme="minorHAnsi"/>
          <w:color w:val="4472C4" w:themeColor="accent1"/>
          <w:shd w:val="clear" w:color="auto" w:fill="FFFFFF"/>
        </w:rPr>
        <w:t xml:space="preserve"> is the proximate cause of injuries inflicted upon another by an intoxicated person.</w:t>
      </w:r>
    </w:p>
    <w:p w14:paraId="09CB7474" w14:textId="77777777" w:rsidR="00242E90" w:rsidRPr="00B535F9" w:rsidRDefault="00242E90" w:rsidP="00242E90">
      <w:pPr>
        <w:pStyle w:val="ListParagraph"/>
        <w:numPr>
          <w:ilvl w:val="2"/>
          <w:numId w:val="36"/>
        </w:numPr>
        <w:rPr>
          <w:rFonts w:cstheme="minorHAnsi"/>
          <w:color w:val="4472C4" w:themeColor="accent1"/>
        </w:rPr>
      </w:pPr>
    </w:p>
    <w:p w14:paraId="5D3F4D65" w14:textId="77777777" w:rsidR="00242E90" w:rsidRPr="00B535F9" w:rsidRDefault="00242E90" w:rsidP="00242E90">
      <w:pPr>
        <w:pStyle w:val="ListParagraph"/>
        <w:numPr>
          <w:ilvl w:val="1"/>
          <w:numId w:val="36"/>
        </w:numPr>
        <w:rPr>
          <w:rFonts w:cstheme="minorHAnsi"/>
          <w:color w:val="4472C4" w:themeColor="accent1"/>
        </w:rPr>
      </w:pPr>
      <w:r w:rsidRPr="00B535F9">
        <w:rPr>
          <w:rFonts w:cstheme="minorHAnsi"/>
          <w:color w:val="4472C4" w:themeColor="accent1"/>
        </w:rPr>
        <w:t>TCA 57-10-102</w:t>
      </w:r>
    </w:p>
    <w:p w14:paraId="608911ED" w14:textId="77777777" w:rsidR="00242E90" w:rsidRPr="00B535F9" w:rsidRDefault="00242E90" w:rsidP="00242E90">
      <w:pPr>
        <w:pStyle w:val="ListParagraph"/>
        <w:numPr>
          <w:ilvl w:val="2"/>
          <w:numId w:val="36"/>
        </w:numPr>
        <w:rPr>
          <w:rFonts w:cstheme="minorHAnsi"/>
          <w:color w:val="4472C4" w:themeColor="accent1"/>
        </w:rPr>
      </w:pPr>
      <w:r w:rsidRPr="00B535F9">
        <w:rPr>
          <w:rFonts w:cstheme="minorHAnsi"/>
          <w:color w:val="4472C4" w:themeColor="accent1"/>
        </w:rPr>
        <w:t xml:space="preserve">Dram shop statute </w:t>
      </w:r>
    </w:p>
    <w:p w14:paraId="0581A311" w14:textId="77777777" w:rsidR="00242E90" w:rsidRPr="00B535F9" w:rsidRDefault="00242E90" w:rsidP="00242E90">
      <w:pPr>
        <w:pStyle w:val="NormalWeb"/>
        <w:numPr>
          <w:ilvl w:val="2"/>
          <w:numId w:val="36"/>
        </w:numPr>
        <w:shd w:val="clear" w:color="auto" w:fill="FFFFFF"/>
        <w:rPr>
          <w:rFonts w:asciiTheme="minorHAnsi" w:hAnsiTheme="minorHAnsi" w:cstheme="minorHAnsi"/>
          <w:color w:val="4472C4" w:themeColor="accent1"/>
        </w:rPr>
      </w:pPr>
      <w:r w:rsidRPr="00B535F9">
        <w:rPr>
          <w:rFonts w:asciiTheme="minorHAnsi" w:hAnsiTheme="minorHAnsi" w:cstheme="minorHAnsi"/>
          <w:color w:val="4472C4" w:themeColor="accent1"/>
        </w:rPr>
        <w:t xml:space="preserve">Notwithstanding the provisions of § 57-10-101, </w:t>
      </w:r>
      <w:r w:rsidRPr="00B535F9">
        <w:rPr>
          <w:rFonts w:asciiTheme="minorHAnsi" w:hAnsiTheme="minorHAnsi" w:cstheme="minorHAnsi"/>
          <w:color w:val="4472C4" w:themeColor="accent1"/>
          <w:u w:val="single"/>
        </w:rPr>
        <w:t>no judge or jury may pronounce a judgment awarding damages</w:t>
      </w:r>
      <w:r w:rsidRPr="00B535F9">
        <w:rPr>
          <w:rFonts w:asciiTheme="minorHAnsi" w:hAnsiTheme="minorHAnsi" w:cstheme="minorHAnsi"/>
          <w:color w:val="4472C4" w:themeColor="accent1"/>
        </w:rPr>
        <w:t xml:space="preserve"> to or on behalf of any party who </w:t>
      </w:r>
      <w:r w:rsidRPr="00B535F9">
        <w:rPr>
          <w:rFonts w:asciiTheme="minorHAnsi" w:hAnsiTheme="minorHAnsi" w:cstheme="minorHAnsi"/>
          <w:color w:val="4472C4" w:themeColor="accent1"/>
          <w:u w:val="single"/>
        </w:rPr>
        <w:t>has suffered personal injury or death against any person who has sold any alcoholic beverage or beer,</w:t>
      </w:r>
      <w:r w:rsidRPr="00B535F9">
        <w:rPr>
          <w:rFonts w:asciiTheme="minorHAnsi" w:hAnsiTheme="minorHAnsi" w:cstheme="minorHAnsi"/>
          <w:color w:val="4472C4" w:themeColor="accent1"/>
        </w:rPr>
        <w:t xml:space="preserve"> </w:t>
      </w:r>
      <w:r w:rsidRPr="00B535F9">
        <w:rPr>
          <w:rFonts w:asciiTheme="minorHAnsi" w:hAnsiTheme="minorHAnsi" w:cstheme="minorHAnsi"/>
          <w:b/>
          <w:bCs/>
          <w:color w:val="4472C4" w:themeColor="accent1"/>
          <w:u w:val="single"/>
        </w:rPr>
        <w:t>unless</w:t>
      </w:r>
      <w:r w:rsidRPr="00B535F9">
        <w:rPr>
          <w:rFonts w:asciiTheme="minorHAnsi" w:hAnsiTheme="minorHAnsi" w:cstheme="minorHAnsi"/>
          <w:color w:val="4472C4" w:themeColor="accent1"/>
        </w:rPr>
        <w:t xml:space="preserve"> such jury of twelve (12) persons has first </w:t>
      </w:r>
      <w:r w:rsidRPr="00B535F9">
        <w:rPr>
          <w:rFonts w:asciiTheme="minorHAnsi" w:hAnsiTheme="minorHAnsi" w:cstheme="minorHAnsi"/>
          <w:color w:val="4472C4" w:themeColor="accent1"/>
          <w:u w:val="single"/>
        </w:rPr>
        <w:t xml:space="preserve">ascertained </w:t>
      </w:r>
      <w:r w:rsidRPr="00B535F9">
        <w:rPr>
          <w:rFonts w:asciiTheme="minorHAnsi" w:hAnsiTheme="minorHAnsi" w:cstheme="minorHAnsi"/>
          <w:b/>
          <w:bCs/>
          <w:color w:val="4472C4" w:themeColor="accent1"/>
          <w:u w:val="single"/>
        </w:rPr>
        <w:t>beyond a reasonable doubt</w:t>
      </w:r>
      <w:r w:rsidRPr="00B535F9">
        <w:rPr>
          <w:rFonts w:asciiTheme="minorHAnsi" w:hAnsiTheme="minorHAnsi" w:cstheme="minorHAnsi"/>
          <w:color w:val="4472C4" w:themeColor="accent1"/>
          <w:u w:val="single"/>
        </w:rPr>
        <w:t xml:space="preserve"> that the sale by such person of the alcoholic beverage or beer was the proximate cause of the personal injury or death sustained and that such person</w:t>
      </w:r>
      <w:r w:rsidRPr="00B535F9">
        <w:rPr>
          <w:rFonts w:asciiTheme="minorHAnsi" w:hAnsiTheme="minorHAnsi" w:cstheme="minorHAnsi"/>
          <w:color w:val="4472C4" w:themeColor="accent1"/>
        </w:rPr>
        <w:t>:</w:t>
      </w:r>
      <w:r w:rsidRPr="00B535F9">
        <w:rPr>
          <w:rStyle w:val="apple-converted-space"/>
          <w:rFonts w:asciiTheme="minorHAnsi" w:hAnsiTheme="minorHAnsi" w:cstheme="minorHAnsi"/>
          <w:color w:val="4472C4" w:themeColor="accent1"/>
        </w:rPr>
        <w:t> </w:t>
      </w:r>
    </w:p>
    <w:p w14:paraId="59598137" w14:textId="77777777" w:rsidR="00242E90" w:rsidRPr="00B535F9" w:rsidRDefault="00242E90" w:rsidP="00242E90">
      <w:pPr>
        <w:pStyle w:val="NormalWeb"/>
        <w:numPr>
          <w:ilvl w:val="3"/>
          <w:numId w:val="36"/>
        </w:numPr>
        <w:shd w:val="clear" w:color="auto" w:fill="FFFFFF"/>
        <w:rPr>
          <w:rFonts w:asciiTheme="minorHAnsi" w:hAnsiTheme="minorHAnsi" w:cstheme="minorHAnsi"/>
          <w:color w:val="4472C4" w:themeColor="accent1"/>
        </w:rPr>
      </w:pPr>
      <w:r w:rsidRPr="00B535F9">
        <w:rPr>
          <w:rFonts w:asciiTheme="minorHAnsi" w:hAnsiTheme="minorHAnsi" w:cstheme="minorHAnsi"/>
          <w:b/>
          <w:bCs/>
          <w:color w:val="4472C4" w:themeColor="accent1"/>
        </w:rPr>
        <w:t>(1) </w:t>
      </w:r>
      <w:r w:rsidRPr="00B535F9">
        <w:rPr>
          <w:rStyle w:val="apple-converted-space"/>
          <w:rFonts w:asciiTheme="minorHAnsi" w:hAnsiTheme="minorHAnsi" w:cstheme="minorHAnsi"/>
          <w:b/>
          <w:bCs/>
          <w:color w:val="4472C4" w:themeColor="accent1"/>
        </w:rPr>
        <w:t> </w:t>
      </w:r>
      <w:r w:rsidRPr="00B535F9">
        <w:rPr>
          <w:rFonts w:asciiTheme="minorHAnsi" w:hAnsiTheme="minorHAnsi" w:cstheme="minorHAnsi"/>
          <w:color w:val="4472C4" w:themeColor="accent1"/>
        </w:rPr>
        <w:t xml:space="preserve">Sold the alcoholic beverage or beer to </w:t>
      </w:r>
      <w:r w:rsidRPr="00B535F9">
        <w:rPr>
          <w:rFonts w:asciiTheme="minorHAnsi" w:hAnsiTheme="minorHAnsi" w:cstheme="minorHAnsi"/>
          <w:color w:val="4472C4" w:themeColor="accent1"/>
          <w:u w:val="single"/>
        </w:rPr>
        <w:t>a person known to be under the age of twenty-one</w:t>
      </w:r>
      <w:r w:rsidRPr="00B535F9">
        <w:rPr>
          <w:rFonts w:asciiTheme="minorHAnsi" w:hAnsiTheme="minorHAnsi" w:cstheme="minorHAnsi"/>
          <w:color w:val="4472C4" w:themeColor="accent1"/>
        </w:rPr>
        <w:t xml:space="preserve"> (21) years </w:t>
      </w:r>
      <w:r w:rsidRPr="00B535F9">
        <w:rPr>
          <w:rFonts w:asciiTheme="minorHAnsi" w:hAnsiTheme="minorHAnsi" w:cstheme="minorHAnsi"/>
          <w:b/>
          <w:bCs/>
          <w:color w:val="4472C4" w:themeColor="accent1"/>
          <w:u w:val="single"/>
        </w:rPr>
        <w:t>and</w:t>
      </w:r>
      <w:r w:rsidRPr="00B535F9">
        <w:rPr>
          <w:rFonts w:asciiTheme="minorHAnsi" w:hAnsiTheme="minorHAnsi" w:cstheme="minorHAnsi"/>
          <w:color w:val="4472C4" w:themeColor="accent1"/>
        </w:rPr>
        <w:t xml:space="preserve"> </w:t>
      </w:r>
      <w:r w:rsidRPr="00B535F9">
        <w:rPr>
          <w:rFonts w:asciiTheme="minorHAnsi" w:hAnsiTheme="minorHAnsi" w:cstheme="minorHAnsi"/>
          <w:color w:val="4472C4" w:themeColor="accent1"/>
          <w:u w:val="single"/>
        </w:rPr>
        <w:t xml:space="preserve">such person caused the personal injury </w:t>
      </w:r>
      <w:r w:rsidRPr="00B535F9">
        <w:rPr>
          <w:rFonts w:asciiTheme="minorHAnsi" w:hAnsiTheme="minorHAnsi" w:cstheme="minorHAnsi"/>
          <w:color w:val="4472C4" w:themeColor="accent1"/>
        </w:rPr>
        <w:t xml:space="preserve">or death as the direct result of the consumption of the alcoholic beverage or beer so sold; </w:t>
      </w:r>
      <w:r w:rsidRPr="00B535F9">
        <w:rPr>
          <w:rFonts w:asciiTheme="minorHAnsi" w:hAnsiTheme="minorHAnsi" w:cstheme="minorHAnsi"/>
          <w:b/>
          <w:bCs/>
          <w:color w:val="4472C4" w:themeColor="accent1"/>
          <w:u w:val="single"/>
        </w:rPr>
        <w:t>or</w:t>
      </w:r>
      <w:r w:rsidRPr="00B535F9">
        <w:rPr>
          <w:rStyle w:val="apple-converted-space"/>
          <w:rFonts w:asciiTheme="minorHAnsi" w:hAnsiTheme="minorHAnsi" w:cstheme="minorHAnsi"/>
          <w:b/>
          <w:bCs/>
          <w:color w:val="4472C4" w:themeColor="accent1"/>
          <w:u w:val="single"/>
        </w:rPr>
        <w:t> </w:t>
      </w:r>
    </w:p>
    <w:p w14:paraId="59BF041B" w14:textId="77777777" w:rsidR="00242E90" w:rsidRPr="00B535F9" w:rsidRDefault="00242E90" w:rsidP="00242E90">
      <w:pPr>
        <w:pStyle w:val="NormalWeb"/>
        <w:numPr>
          <w:ilvl w:val="3"/>
          <w:numId w:val="36"/>
        </w:numPr>
        <w:shd w:val="clear" w:color="auto" w:fill="FFFFFF"/>
        <w:rPr>
          <w:rFonts w:asciiTheme="minorHAnsi" w:hAnsiTheme="minorHAnsi" w:cstheme="minorHAnsi"/>
          <w:color w:val="4472C4" w:themeColor="accent1"/>
        </w:rPr>
      </w:pPr>
      <w:r w:rsidRPr="00B535F9">
        <w:rPr>
          <w:rFonts w:asciiTheme="minorHAnsi" w:hAnsiTheme="minorHAnsi" w:cstheme="minorHAnsi"/>
          <w:b/>
          <w:bCs/>
          <w:color w:val="4472C4" w:themeColor="accent1"/>
        </w:rPr>
        <w:t>(2) </w:t>
      </w:r>
      <w:r w:rsidRPr="00B535F9">
        <w:rPr>
          <w:rStyle w:val="apple-converted-space"/>
          <w:rFonts w:asciiTheme="minorHAnsi" w:hAnsiTheme="minorHAnsi" w:cstheme="minorHAnsi"/>
          <w:b/>
          <w:bCs/>
          <w:color w:val="4472C4" w:themeColor="accent1"/>
        </w:rPr>
        <w:t> </w:t>
      </w:r>
      <w:r w:rsidRPr="00B535F9">
        <w:rPr>
          <w:rFonts w:asciiTheme="minorHAnsi" w:hAnsiTheme="minorHAnsi" w:cstheme="minorHAnsi"/>
          <w:color w:val="4472C4" w:themeColor="accent1"/>
        </w:rPr>
        <w:t>Sold the alcoholic beverage or beer to a visibly intoxicated person and such person caused the personal injury or death as the direct result of the consumption of the alcoholic beverage or beer so sold.</w:t>
      </w:r>
    </w:p>
    <w:p w14:paraId="100D5395" w14:textId="77777777" w:rsidR="00242E90" w:rsidRPr="00B535F9" w:rsidRDefault="00242E90" w:rsidP="00242E90">
      <w:pPr>
        <w:pStyle w:val="ListParagraph"/>
        <w:numPr>
          <w:ilvl w:val="1"/>
          <w:numId w:val="36"/>
        </w:numPr>
        <w:rPr>
          <w:color w:val="4472C4" w:themeColor="accent1"/>
        </w:rPr>
      </w:pPr>
      <w:r w:rsidRPr="00B535F9">
        <w:rPr>
          <w:color w:val="4472C4" w:themeColor="accent1"/>
        </w:rPr>
        <w:t xml:space="preserve">Is seller of alcohol who DOES NOT ask for proof of age, </w:t>
      </w:r>
    </w:p>
    <w:p w14:paraId="6A4C3173" w14:textId="77777777" w:rsidR="00242E90" w:rsidRPr="00B535F9" w:rsidRDefault="00242E90" w:rsidP="00242E90">
      <w:pPr>
        <w:pStyle w:val="ListParagraph"/>
        <w:numPr>
          <w:ilvl w:val="2"/>
          <w:numId w:val="36"/>
        </w:numPr>
        <w:rPr>
          <w:color w:val="4472C4" w:themeColor="accent1"/>
        </w:rPr>
      </w:pPr>
      <w:r w:rsidRPr="00B535F9">
        <w:rPr>
          <w:color w:val="4472C4" w:themeColor="accent1"/>
        </w:rPr>
        <w:t xml:space="preserve">D says we did not know </w:t>
      </w:r>
      <w:proofErr w:type="spellStart"/>
      <w:r w:rsidRPr="00B535F9">
        <w:rPr>
          <w:color w:val="4472C4" w:themeColor="accent1"/>
        </w:rPr>
        <w:t>Goosie</w:t>
      </w:r>
      <w:proofErr w:type="spellEnd"/>
      <w:r w:rsidRPr="00B535F9">
        <w:rPr>
          <w:color w:val="4472C4" w:themeColor="accent1"/>
        </w:rPr>
        <w:t xml:space="preserve"> was under 21 </w:t>
      </w:r>
    </w:p>
    <w:p w14:paraId="0811FD12" w14:textId="77777777" w:rsidR="00242E90" w:rsidRPr="00B535F9" w:rsidRDefault="00242E90" w:rsidP="00242E90">
      <w:pPr>
        <w:pStyle w:val="ListParagraph"/>
        <w:numPr>
          <w:ilvl w:val="2"/>
          <w:numId w:val="36"/>
        </w:numPr>
        <w:rPr>
          <w:color w:val="4472C4" w:themeColor="accent1"/>
        </w:rPr>
      </w:pPr>
      <w:r w:rsidRPr="00B535F9">
        <w:rPr>
          <w:color w:val="4472C4" w:themeColor="accent1"/>
        </w:rPr>
        <w:t>Court says knowledge of being a minor must be BRD</w:t>
      </w:r>
    </w:p>
    <w:p w14:paraId="35264B6B" w14:textId="77777777" w:rsidR="00242E90" w:rsidRPr="00B535F9" w:rsidRDefault="00242E90" w:rsidP="00242E90">
      <w:pPr>
        <w:pStyle w:val="ListParagraph"/>
        <w:numPr>
          <w:ilvl w:val="2"/>
          <w:numId w:val="36"/>
        </w:numPr>
        <w:rPr>
          <w:color w:val="4472C4" w:themeColor="accent1"/>
        </w:rPr>
      </w:pPr>
      <w:r w:rsidRPr="00B535F9">
        <w:rPr>
          <w:color w:val="4472C4" w:themeColor="accent1"/>
        </w:rPr>
        <w:t xml:space="preserve">Court says store is not liable because the minor who purchased the alcohol did not cause the injury </w:t>
      </w:r>
    </w:p>
    <w:p w14:paraId="19282456" w14:textId="77777777" w:rsidR="00242E90" w:rsidRPr="00B535F9" w:rsidRDefault="00242E90" w:rsidP="00242E90">
      <w:pPr>
        <w:pStyle w:val="ListParagraph"/>
        <w:numPr>
          <w:ilvl w:val="0"/>
          <w:numId w:val="36"/>
        </w:numPr>
        <w:rPr>
          <w:color w:val="4472C4" w:themeColor="accent1"/>
        </w:rPr>
      </w:pPr>
      <w:proofErr w:type="spellStart"/>
      <w:r w:rsidRPr="00B535F9">
        <w:rPr>
          <w:i/>
          <w:iCs/>
          <w:color w:val="4472C4" w:themeColor="accent1"/>
        </w:rPr>
        <w:t>Biscan</w:t>
      </w:r>
      <w:proofErr w:type="spellEnd"/>
      <w:r w:rsidRPr="00B535F9">
        <w:rPr>
          <w:i/>
          <w:iCs/>
          <w:color w:val="4472C4" w:themeColor="accent1"/>
        </w:rPr>
        <w:t xml:space="preserve"> v Brown </w:t>
      </w:r>
    </w:p>
    <w:p w14:paraId="3406B044" w14:textId="77777777" w:rsidR="00242E90" w:rsidRPr="00B535F9" w:rsidRDefault="00242E90" w:rsidP="00242E90">
      <w:pPr>
        <w:pStyle w:val="ListParagraph"/>
        <w:numPr>
          <w:ilvl w:val="1"/>
          <w:numId w:val="36"/>
        </w:numPr>
        <w:rPr>
          <w:color w:val="4472C4" w:themeColor="accent1"/>
        </w:rPr>
      </w:pPr>
      <w:r w:rsidRPr="00B535F9">
        <w:rPr>
          <w:color w:val="4472C4" w:themeColor="accent1"/>
        </w:rPr>
        <w:t xml:space="preserve">Sisters go to party hosted by friend who had parent present at party. One sister (Jennifer) gets in accident with another person (Brown) because Brown had been drinking. </w:t>
      </w:r>
    </w:p>
    <w:p w14:paraId="7FA4DCF1" w14:textId="77777777" w:rsidR="00242E90" w:rsidRPr="00B535F9" w:rsidRDefault="00242E90" w:rsidP="00242E90">
      <w:pPr>
        <w:pStyle w:val="ListParagraph"/>
        <w:numPr>
          <w:ilvl w:val="1"/>
          <w:numId w:val="36"/>
        </w:numPr>
        <w:rPr>
          <w:color w:val="4472C4" w:themeColor="accent1"/>
        </w:rPr>
      </w:pPr>
      <w:r w:rsidRPr="00B535F9">
        <w:rPr>
          <w:color w:val="4472C4" w:themeColor="accent1"/>
        </w:rPr>
        <w:t>Parent (Worley) had rule you had to spend the night if you drink but did not enforce the rule</w:t>
      </w:r>
    </w:p>
    <w:p w14:paraId="72BD0B40" w14:textId="77777777" w:rsidR="00242E90" w:rsidRPr="00B535F9" w:rsidRDefault="00242E90" w:rsidP="00242E90">
      <w:pPr>
        <w:pStyle w:val="ListParagraph"/>
        <w:numPr>
          <w:ilvl w:val="1"/>
          <w:numId w:val="36"/>
        </w:numPr>
        <w:rPr>
          <w:color w:val="4472C4" w:themeColor="accent1"/>
        </w:rPr>
      </w:pPr>
      <w:r w:rsidRPr="00B535F9">
        <w:rPr>
          <w:color w:val="4472C4" w:themeColor="accent1"/>
        </w:rPr>
        <w:t>Court says Dana (sister) cannot be held liable under TCA 57-10-101 or 102 because 101 says there is no proximate cause for furnishing alcohol under TCA 57-10-101 and only for SELLING to minors under 102</w:t>
      </w:r>
    </w:p>
    <w:p w14:paraId="59658046" w14:textId="77777777" w:rsidR="00242E90" w:rsidRPr="00B535F9" w:rsidRDefault="00242E90" w:rsidP="00242E90">
      <w:pPr>
        <w:pStyle w:val="ListParagraph"/>
        <w:numPr>
          <w:ilvl w:val="1"/>
          <w:numId w:val="36"/>
        </w:numPr>
        <w:rPr>
          <w:color w:val="4472C4" w:themeColor="accent1"/>
        </w:rPr>
      </w:pPr>
      <w:r w:rsidRPr="00B535F9">
        <w:rPr>
          <w:color w:val="4472C4" w:themeColor="accent1"/>
        </w:rPr>
        <w:t xml:space="preserve">Worley says he did not owe a duty because he did not provide any of the alcohol (says I am not a furnisher or a seller) </w:t>
      </w:r>
    </w:p>
    <w:p w14:paraId="25F6D82B" w14:textId="77777777" w:rsidR="00242E90" w:rsidRPr="00B535F9" w:rsidRDefault="00242E90" w:rsidP="00242E90">
      <w:pPr>
        <w:pStyle w:val="ListParagraph"/>
        <w:numPr>
          <w:ilvl w:val="2"/>
          <w:numId w:val="36"/>
        </w:numPr>
        <w:rPr>
          <w:color w:val="4472C4" w:themeColor="accent1"/>
        </w:rPr>
      </w:pPr>
      <w:r w:rsidRPr="00B535F9">
        <w:rPr>
          <w:color w:val="4472C4" w:themeColor="accent1"/>
        </w:rPr>
        <w:t xml:space="preserve">Court says you did have a duty because you were a social host and kids were guests which means there is a special relationship </w:t>
      </w:r>
    </w:p>
    <w:p w14:paraId="09CFC231" w14:textId="77777777" w:rsidR="00242E90" w:rsidRPr="00B535F9" w:rsidRDefault="00242E90" w:rsidP="00242E90">
      <w:pPr>
        <w:pStyle w:val="ListParagraph"/>
        <w:numPr>
          <w:ilvl w:val="0"/>
          <w:numId w:val="36"/>
        </w:numPr>
        <w:rPr>
          <w:color w:val="4472C4" w:themeColor="accent1"/>
        </w:rPr>
      </w:pPr>
      <w:r w:rsidRPr="00B535F9">
        <w:rPr>
          <w:i/>
          <w:iCs/>
          <w:color w:val="4472C4" w:themeColor="accent1"/>
        </w:rPr>
        <w:t xml:space="preserve">Lett v Collis Foods Inc </w:t>
      </w:r>
    </w:p>
    <w:p w14:paraId="025979BE" w14:textId="77777777" w:rsidR="00242E90" w:rsidRPr="00B535F9" w:rsidRDefault="00242E90" w:rsidP="00242E90">
      <w:pPr>
        <w:pStyle w:val="ListParagraph"/>
        <w:numPr>
          <w:ilvl w:val="1"/>
          <w:numId w:val="36"/>
        </w:numPr>
        <w:rPr>
          <w:color w:val="4472C4" w:themeColor="accent1"/>
        </w:rPr>
      </w:pPr>
      <w:r w:rsidRPr="00B535F9">
        <w:rPr>
          <w:color w:val="4472C4" w:themeColor="accent1"/>
        </w:rPr>
        <w:t xml:space="preserve">Waffle House waitress showed up drunk to work then leaves at the request of her employer. Got in car accident and seriously injured Lett </w:t>
      </w:r>
    </w:p>
    <w:p w14:paraId="3DA01A62" w14:textId="77777777" w:rsidR="00242E90" w:rsidRPr="00B535F9" w:rsidRDefault="00242E90" w:rsidP="00242E90">
      <w:pPr>
        <w:pStyle w:val="ListParagraph"/>
        <w:numPr>
          <w:ilvl w:val="1"/>
          <w:numId w:val="36"/>
        </w:numPr>
        <w:rPr>
          <w:color w:val="4472C4" w:themeColor="accent1"/>
        </w:rPr>
      </w:pPr>
      <w:r w:rsidRPr="00B535F9">
        <w:rPr>
          <w:color w:val="4472C4" w:themeColor="accent1"/>
        </w:rPr>
        <w:lastRenderedPageBreak/>
        <w:t xml:space="preserve">Employer did not contribute to </w:t>
      </w:r>
      <w:proofErr w:type="gramStart"/>
      <w:r w:rsidRPr="00B535F9">
        <w:rPr>
          <w:color w:val="4472C4" w:themeColor="accent1"/>
        </w:rPr>
        <w:t>intoxication,</w:t>
      </w:r>
      <w:proofErr w:type="gramEnd"/>
      <w:r w:rsidRPr="00B535F9">
        <w:rPr>
          <w:color w:val="4472C4" w:themeColor="accent1"/>
        </w:rPr>
        <w:t xml:space="preserve"> she was not on the clock and was driving her own car. No duty </w:t>
      </w:r>
    </w:p>
    <w:p w14:paraId="4220E976" w14:textId="77777777" w:rsidR="00242E90" w:rsidRPr="00B535F9" w:rsidRDefault="00242E90" w:rsidP="00242E90">
      <w:pPr>
        <w:pStyle w:val="ListParagraph"/>
        <w:numPr>
          <w:ilvl w:val="1"/>
          <w:numId w:val="36"/>
        </w:numPr>
        <w:rPr>
          <w:color w:val="4472C4" w:themeColor="accent1"/>
        </w:rPr>
      </w:pPr>
      <w:r w:rsidRPr="00B535F9">
        <w:rPr>
          <w:color w:val="4472C4" w:themeColor="accent1"/>
        </w:rPr>
        <w:t xml:space="preserve">If you held employers liable because they tried to help would be a disincentive to provide help </w:t>
      </w:r>
    </w:p>
    <w:p w14:paraId="03A925C5" w14:textId="77777777" w:rsidR="00242E90" w:rsidRPr="00B535F9" w:rsidRDefault="00242E90" w:rsidP="00242E90">
      <w:pPr>
        <w:pStyle w:val="ListParagraph"/>
        <w:ind w:left="2160"/>
        <w:rPr>
          <w:color w:val="4472C4" w:themeColor="accent1"/>
        </w:rPr>
      </w:pPr>
    </w:p>
    <w:p w14:paraId="0B1A9823" w14:textId="77777777" w:rsidR="00242E90" w:rsidRPr="0015191F" w:rsidRDefault="00242E90" w:rsidP="00242E90">
      <w:pPr>
        <w:rPr>
          <w:i/>
          <w:iCs/>
          <w:color w:val="4472C4" w:themeColor="accent1"/>
        </w:rPr>
      </w:pPr>
      <w:r w:rsidRPr="0015191F">
        <w:rPr>
          <w:i/>
          <w:iCs/>
          <w:color w:val="4472C4" w:themeColor="accent1"/>
        </w:rPr>
        <w:t>West v East Tennessee Pioneer Oil Co.</w:t>
      </w:r>
    </w:p>
    <w:p w14:paraId="164B3894" w14:textId="77777777" w:rsidR="00242E90" w:rsidRPr="0015191F" w:rsidRDefault="00242E90" w:rsidP="00242E90">
      <w:pPr>
        <w:pStyle w:val="ListParagraph"/>
        <w:numPr>
          <w:ilvl w:val="0"/>
          <w:numId w:val="37"/>
        </w:numPr>
        <w:rPr>
          <w:color w:val="4472C4" w:themeColor="accent1"/>
        </w:rPr>
      </w:pPr>
      <w:r w:rsidRPr="0015191F">
        <w:rPr>
          <w:color w:val="4472C4" w:themeColor="accent1"/>
        </w:rPr>
        <w:t xml:space="preserve">Drunk person wants gas and employees help him </w:t>
      </w:r>
    </w:p>
    <w:p w14:paraId="5EC652A4" w14:textId="77777777" w:rsidR="00242E90" w:rsidRPr="0015191F" w:rsidRDefault="00242E90" w:rsidP="00242E90">
      <w:pPr>
        <w:pStyle w:val="ListParagraph"/>
        <w:numPr>
          <w:ilvl w:val="0"/>
          <w:numId w:val="37"/>
        </w:numPr>
        <w:rPr>
          <w:color w:val="4472C4" w:themeColor="accent1"/>
        </w:rPr>
      </w:pPr>
      <w:r w:rsidRPr="0015191F">
        <w:rPr>
          <w:color w:val="4472C4" w:themeColor="accent1"/>
        </w:rPr>
        <w:t xml:space="preserve">Gets in car accident </w:t>
      </w:r>
    </w:p>
    <w:p w14:paraId="795D455A" w14:textId="77777777" w:rsidR="00242E90" w:rsidRPr="0015191F" w:rsidRDefault="00242E90" w:rsidP="00242E90">
      <w:pPr>
        <w:pStyle w:val="ListParagraph"/>
        <w:numPr>
          <w:ilvl w:val="0"/>
          <w:numId w:val="37"/>
        </w:numPr>
        <w:rPr>
          <w:color w:val="4472C4" w:themeColor="accent1"/>
        </w:rPr>
      </w:pPr>
      <w:proofErr w:type="gramStart"/>
      <w:r w:rsidRPr="0015191F">
        <w:rPr>
          <w:color w:val="4472C4" w:themeColor="accent1"/>
        </w:rPr>
        <w:t>P’s</w:t>
      </w:r>
      <w:proofErr w:type="gramEnd"/>
      <w:r w:rsidRPr="0015191F">
        <w:rPr>
          <w:color w:val="4472C4" w:themeColor="accent1"/>
        </w:rPr>
        <w:t xml:space="preserve"> argue that store (acting through employees) were negligent in selling gas and assisting him at the pump </w:t>
      </w:r>
    </w:p>
    <w:p w14:paraId="0A3A7D7E" w14:textId="77777777" w:rsidR="00242E90" w:rsidRPr="0015191F" w:rsidRDefault="00242E90" w:rsidP="00242E90">
      <w:pPr>
        <w:pStyle w:val="ListParagraph"/>
        <w:numPr>
          <w:ilvl w:val="1"/>
          <w:numId w:val="37"/>
        </w:numPr>
        <w:rPr>
          <w:color w:val="4472C4" w:themeColor="accent1"/>
        </w:rPr>
      </w:pPr>
      <w:r w:rsidRPr="0015191F">
        <w:rPr>
          <w:color w:val="4472C4" w:themeColor="accent1"/>
        </w:rPr>
        <w:t xml:space="preserve">Store says they did not owe duty to plaintiffs (users of the roadways) </w:t>
      </w:r>
    </w:p>
    <w:p w14:paraId="00ECFE8E" w14:textId="77777777" w:rsidR="00242E90" w:rsidRPr="0015191F" w:rsidRDefault="00242E90" w:rsidP="00242E90">
      <w:pPr>
        <w:pStyle w:val="ListParagraph"/>
        <w:numPr>
          <w:ilvl w:val="0"/>
          <w:numId w:val="37"/>
        </w:numPr>
        <w:rPr>
          <w:color w:val="4472C4" w:themeColor="accent1"/>
        </w:rPr>
      </w:pPr>
      <w:r w:rsidRPr="0015191F">
        <w:rPr>
          <w:color w:val="4472C4" w:themeColor="accent1"/>
        </w:rPr>
        <w:t xml:space="preserve">Court says Exon did owe duty of reasonable care </w:t>
      </w:r>
    </w:p>
    <w:p w14:paraId="1EEE2E68" w14:textId="77777777" w:rsidR="00242E90" w:rsidRPr="0015191F" w:rsidRDefault="00242E90" w:rsidP="00242E90">
      <w:pPr>
        <w:pStyle w:val="ListParagraph"/>
        <w:numPr>
          <w:ilvl w:val="1"/>
          <w:numId w:val="37"/>
        </w:numPr>
        <w:rPr>
          <w:color w:val="4472C4" w:themeColor="accent1"/>
        </w:rPr>
      </w:pPr>
      <w:r w:rsidRPr="0015191F">
        <w:rPr>
          <w:color w:val="4472C4" w:themeColor="accent1"/>
        </w:rPr>
        <w:t xml:space="preserve">Court uses balancing scale (foreseeable probability of harm and gravity of harm--- defendant of burden to act differently) </w:t>
      </w:r>
    </w:p>
    <w:p w14:paraId="327714B0" w14:textId="77777777" w:rsidR="00242E90" w:rsidRPr="0015191F" w:rsidRDefault="00242E90" w:rsidP="00242E90">
      <w:pPr>
        <w:pStyle w:val="ListParagraph"/>
        <w:numPr>
          <w:ilvl w:val="2"/>
          <w:numId w:val="37"/>
        </w:numPr>
        <w:rPr>
          <w:color w:val="4472C4" w:themeColor="accent1"/>
        </w:rPr>
      </w:pPr>
      <w:r w:rsidRPr="0015191F">
        <w:rPr>
          <w:color w:val="4472C4" w:themeColor="accent1"/>
        </w:rPr>
        <w:t xml:space="preserve">Test is what is LIKELY(PROBABLY) not possible </w:t>
      </w:r>
    </w:p>
    <w:p w14:paraId="1D617F2A" w14:textId="77777777" w:rsidR="00242E90" w:rsidRPr="0015191F" w:rsidRDefault="00242E90" w:rsidP="00242E90">
      <w:pPr>
        <w:pStyle w:val="ListParagraph"/>
        <w:numPr>
          <w:ilvl w:val="2"/>
          <w:numId w:val="37"/>
        </w:numPr>
        <w:rPr>
          <w:color w:val="4472C4" w:themeColor="accent1"/>
        </w:rPr>
      </w:pPr>
      <w:r w:rsidRPr="0015191F">
        <w:rPr>
          <w:color w:val="4472C4" w:themeColor="accent1"/>
        </w:rPr>
        <w:t xml:space="preserve">Court says if you sell a drunk person gasoline and you help them to pump it, it is reasonably foreseeable they will get into accident </w:t>
      </w:r>
    </w:p>
    <w:p w14:paraId="40583A93" w14:textId="77777777" w:rsidR="00242E90" w:rsidRPr="0015191F" w:rsidRDefault="00242E90" w:rsidP="00242E90">
      <w:pPr>
        <w:pStyle w:val="ListParagraph"/>
        <w:numPr>
          <w:ilvl w:val="2"/>
          <w:numId w:val="37"/>
        </w:numPr>
        <w:rPr>
          <w:color w:val="4472C4" w:themeColor="accent1"/>
        </w:rPr>
      </w:pPr>
      <w:r w:rsidRPr="0015191F">
        <w:rPr>
          <w:color w:val="4472C4" w:themeColor="accent1"/>
        </w:rPr>
        <w:t xml:space="preserve">Court says the gravity of the foreseeable harm is GRAVE and SERIOUS </w:t>
      </w:r>
    </w:p>
    <w:p w14:paraId="13CBE01A" w14:textId="77777777" w:rsidR="00242E90" w:rsidRPr="0015191F" w:rsidRDefault="00242E90" w:rsidP="00242E90">
      <w:pPr>
        <w:pStyle w:val="ListParagraph"/>
        <w:numPr>
          <w:ilvl w:val="2"/>
          <w:numId w:val="37"/>
        </w:numPr>
        <w:rPr>
          <w:color w:val="4472C4" w:themeColor="accent1"/>
        </w:rPr>
      </w:pPr>
      <w:r w:rsidRPr="0015191F">
        <w:rPr>
          <w:color w:val="4472C4" w:themeColor="accent1"/>
        </w:rPr>
        <w:t xml:space="preserve">Court says burden was small; all they had to do is say no </w:t>
      </w:r>
    </w:p>
    <w:p w14:paraId="0F60F434" w14:textId="77777777" w:rsidR="00242E90" w:rsidRPr="0015191F" w:rsidRDefault="00242E90" w:rsidP="00242E90">
      <w:pPr>
        <w:pStyle w:val="ListParagraph"/>
        <w:numPr>
          <w:ilvl w:val="0"/>
          <w:numId w:val="37"/>
        </w:numPr>
        <w:rPr>
          <w:color w:val="4472C4" w:themeColor="accent1"/>
        </w:rPr>
      </w:pPr>
      <w:r w:rsidRPr="0015191F">
        <w:rPr>
          <w:color w:val="4472C4" w:themeColor="accent1"/>
        </w:rPr>
        <w:t xml:space="preserve">Holding: Convenient store owes duty of reasonable care to persons on the </w:t>
      </w:r>
      <w:proofErr w:type="gramStart"/>
      <w:r w:rsidRPr="0015191F">
        <w:rPr>
          <w:color w:val="4472C4" w:themeColor="accent1"/>
        </w:rPr>
        <w:t>roadway  when</w:t>
      </w:r>
      <w:proofErr w:type="gramEnd"/>
      <w:r w:rsidRPr="0015191F">
        <w:rPr>
          <w:color w:val="4472C4" w:themeColor="accent1"/>
        </w:rPr>
        <w:t xml:space="preserve"> selling gas to an obviously intoxicated driver and or assisting an obviously intoxicated driver with pumping the gasoline</w:t>
      </w:r>
    </w:p>
    <w:p w14:paraId="15852F8F" w14:textId="77777777" w:rsidR="00242E90" w:rsidRPr="0015191F" w:rsidRDefault="00242E90" w:rsidP="00242E90">
      <w:pPr>
        <w:pStyle w:val="ListParagraph"/>
        <w:numPr>
          <w:ilvl w:val="0"/>
          <w:numId w:val="37"/>
        </w:numPr>
        <w:rPr>
          <w:color w:val="4472C4" w:themeColor="accent1"/>
        </w:rPr>
      </w:pPr>
      <w:r w:rsidRPr="0015191F">
        <w:rPr>
          <w:color w:val="4472C4" w:themeColor="accent1"/>
        </w:rPr>
        <w:t xml:space="preserve">All court did was find that Exon owed duty of </w:t>
      </w:r>
      <w:proofErr w:type="gramStart"/>
      <w:r w:rsidRPr="0015191F">
        <w:rPr>
          <w:color w:val="4472C4" w:themeColor="accent1"/>
        </w:rPr>
        <w:t>care</w:t>
      </w:r>
      <w:proofErr w:type="gramEnd"/>
      <w:r w:rsidRPr="0015191F">
        <w:rPr>
          <w:color w:val="4472C4" w:themeColor="accent1"/>
        </w:rPr>
        <w:t xml:space="preserve"> but P must still prove other 4 elements of negligence (therefore, court did not find Exxon LIABLE) </w:t>
      </w:r>
    </w:p>
    <w:p w14:paraId="317E2B0F" w14:textId="77777777" w:rsidR="00242E90" w:rsidRPr="0015191F" w:rsidRDefault="00242E90" w:rsidP="00242E90">
      <w:pPr>
        <w:rPr>
          <w:color w:val="4472C4" w:themeColor="accent1"/>
        </w:rPr>
      </w:pPr>
    </w:p>
    <w:p w14:paraId="5046BB6F" w14:textId="77777777" w:rsidR="00242E90" w:rsidRPr="0015191F" w:rsidRDefault="00242E90" w:rsidP="00242E90">
      <w:pPr>
        <w:rPr>
          <w:color w:val="4472C4" w:themeColor="accent1"/>
        </w:rPr>
      </w:pPr>
    </w:p>
    <w:p w14:paraId="44917B1F" w14:textId="77777777" w:rsidR="00242E90" w:rsidRPr="0015191F" w:rsidRDefault="00242E90" w:rsidP="00242E90">
      <w:pPr>
        <w:rPr>
          <w:b/>
          <w:bCs/>
          <w:color w:val="4472C4" w:themeColor="accent1"/>
          <w:u w:val="single"/>
        </w:rPr>
      </w:pPr>
      <w:r w:rsidRPr="0015191F">
        <w:rPr>
          <w:b/>
          <w:bCs/>
          <w:color w:val="4472C4" w:themeColor="accent1"/>
          <w:u w:val="single"/>
        </w:rPr>
        <w:t xml:space="preserve">Cause in Fact (Actual Cause) </w:t>
      </w:r>
    </w:p>
    <w:p w14:paraId="1C2D4063" w14:textId="77777777" w:rsidR="00242E90" w:rsidRPr="0015191F" w:rsidRDefault="00242E90" w:rsidP="00242E90">
      <w:pPr>
        <w:pStyle w:val="ListParagraph"/>
        <w:numPr>
          <w:ilvl w:val="0"/>
          <w:numId w:val="37"/>
        </w:numPr>
        <w:rPr>
          <w:color w:val="4472C4" w:themeColor="accent1"/>
        </w:rPr>
      </w:pPr>
      <w:r w:rsidRPr="0015191F">
        <w:rPr>
          <w:color w:val="4472C4" w:themeColor="accent1"/>
        </w:rPr>
        <w:t xml:space="preserve">Basic requirement: Defendant’s negligence must have caused the plaintiff’s injury/damage </w:t>
      </w:r>
    </w:p>
    <w:p w14:paraId="0F0BCD91" w14:textId="77777777" w:rsidR="00242E90" w:rsidRPr="0015191F" w:rsidRDefault="00242E90" w:rsidP="00242E90">
      <w:pPr>
        <w:pStyle w:val="ListParagraph"/>
        <w:numPr>
          <w:ilvl w:val="0"/>
          <w:numId w:val="37"/>
        </w:numPr>
        <w:rPr>
          <w:color w:val="4472C4" w:themeColor="accent1"/>
        </w:rPr>
      </w:pPr>
      <w:r w:rsidRPr="0015191F">
        <w:rPr>
          <w:color w:val="4472C4" w:themeColor="accent1"/>
        </w:rPr>
        <w:t>Traditional test: “But for” test</w:t>
      </w:r>
    </w:p>
    <w:p w14:paraId="52D9DE9C" w14:textId="77777777" w:rsidR="00242E90" w:rsidRPr="0015191F" w:rsidRDefault="00242E90" w:rsidP="00242E90">
      <w:pPr>
        <w:pStyle w:val="ListParagraph"/>
        <w:numPr>
          <w:ilvl w:val="1"/>
          <w:numId w:val="37"/>
        </w:numPr>
        <w:rPr>
          <w:color w:val="4472C4" w:themeColor="accent1"/>
        </w:rPr>
      </w:pPr>
      <w:r w:rsidRPr="0015191F">
        <w:rPr>
          <w:color w:val="4472C4" w:themeColor="accent1"/>
        </w:rPr>
        <w:t xml:space="preserve">Harm would not have occurred but for the tortfeasor’s negligence </w:t>
      </w:r>
    </w:p>
    <w:p w14:paraId="0B3DE396" w14:textId="77777777" w:rsidR="00242E90" w:rsidRPr="0015191F" w:rsidRDefault="00242E90" w:rsidP="00242E90">
      <w:pPr>
        <w:pStyle w:val="ListParagraph"/>
        <w:numPr>
          <w:ilvl w:val="1"/>
          <w:numId w:val="37"/>
        </w:numPr>
        <w:rPr>
          <w:color w:val="4472C4" w:themeColor="accent1"/>
        </w:rPr>
      </w:pPr>
      <w:r w:rsidRPr="0015191F">
        <w:rPr>
          <w:color w:val="4472C4" w:themeColor="accent1"/>
        </w:rPr>
        <w:t>If harm would have occurred despite that (in any event) then D’s negligence cannot be said to be cause in fact of the harm</w:t>
      </w:r>
    </w:p>
    <w:p w14:paraId="6050ADF5" w14:textId="77777777" w:rsidR="00242E90" w:rsidRPr="0015191F" w:rsidRDefault="00242E90" w:rsidP="00242E90">
      <w:pPr>
        <w:pStyle w:val="ListParagraph"/>
        <w:numPr>
          <w:ilvl w:val="2"/>
          <w:numId w:val="37"/>
        </w:numPr>
        <w:rPr>
          <w:color w:val="4472C4" w:themeColor="accent1"/>
        </w:rPr>
      </w:pPr>
      <w:r w:rsidRPr="0015191F">
        <w:rPr>
          <w:color w:val="4472C4" w:themeColor="accent1"/>
        </w:rPr>
        <w:t xml:space="preserve">Even if D owed a duty and breached that duty, then not liable if not cause in fact </w:t>
      </w:r>
    </w:p>
    <w:p w14:paraId="122E8040" w14:textId="77777777" w:rsidR="00242E90" w:rsidRPr="0015191F" w:rsidRDefault="00242E90" w:rsidP="00242E90">
      <w:pPr>
        <w:pStyle w:val="ListParagraph"/>
        <w:numPr>
          <w:ilvl w:val="0"/>
          <w:numId w:val="37"/>
        </w:numPr>
        <w:rPr>
          <w:color w:val="4472C4" w:themeColor="accent1"/>
        </w:rPr>
      </w:pPr>
      <w:r w:rsidRPr="0015191F">
        <w:rPr>
          <w:color w:val="4472C4" w:themeColor="accent1"/>
        </w:rPr>
        <w:t>Category of cases that require different analysis</w:t>
      </w:r>
    </w:p>
    <w:p w14:paraId="1CFACE7A" w14:textId="77777777" w:rsidR="00242E90" w:rsidRPr="0015191F" w:rsidRDefault="00242E90" w:rsidP="00242E90">
      <w:pPr>
        <w:pStyle w:val="ListParagraph"/>
        <w:numPr>
          <w:ilvl w:val="1"/>
          <w:numId w:val="37"/>
        </w:numPr>
        <w:rPr>
          <w:color w:val="4472C4" w:themeColor="accent1"/>
        </w:rPr>
      </w:pPr>
      <w:r w:rsidRPr="0015191F">
        <w:rPr>
          <w:color w:val="4472C4" w:themeColor="accent1"/>
        </w:rPr>
        <w:t>Cases with multiple tortfeasors and therefore cases with multiple causes</w:t>
      </w:r>
    </w:p>
    <w:p w14:paraId="5CCFCCC6" w14:textId="77777777" w:rsidR="00242E90" w:rsidRPr="0015191F" w:rsidRDefault="00242E90" w:rsidP="00242E90">
      <w:pPr>
        <w:pStyle w:val="ListParagraph"/>
        <w:numPr>
          <w:ilvl w:val="2"/>
          <w:numId w:val="37"/>
        </w:numPr>
        <w:rPr>
          <w:color w:val="4472C4" w:themeColor="accent1"/>
        </w:rPr>
      </w:pPr>
      <w:r w:rsidRPr="0015191F">
        <w:rPr>
          <w:color w:val="4472C4" w:themeColor="accent1"/>
        </w:rPr>
        <w:t xml:space="preserve">There can be more than 1 cause in fact that produced harm </w:t>
      </w:r>
    </w:p>
    <w:p w14:paraId="2AEFB973" w14:textId="77777777" w:rsidR="00242E90" w:rsidRPr="0015191F" w:rsidRDefault="00242E90" w:rsidP="00242E90">
      <w:pPr>
        <w:pStyle w:val="ListParagraph"/>
        <w:numPr>
          <w:ilvl w:val="2"/>
          <w:numId w:val="37"/>
        </w:numPr>
        <w:rPr>
          <w:color w:val="4472C4" w:themeColor="accent1"/>
        </w:rPr>
      </w:pPr>
      <w:r w:rsidRPr="0015191F">
        <w:rPr>
          <w:color w:val="4472C4" w:themeColor="accent1"/>
        </w:rPr>
        <w:t xml:space="preserve">Ex) It’s </w:t>
      </w:r>
      <w:proofErr w:type="gramStart"/>
      <w:r w:rsidRPr="0015191F">
        <w:rPr>
          <w:color w:val="4472C4" w:themeColor="accent1"/>
        </w:rPr>
        <w:t>Fall</w:t>
      </w:r>
      <w:proofErr w:type="gramEnd"/>
      <w:r w:rsidRPr="0015191F">
        <w:rPr>
          <w:color w:val="4472C4" w:themeColor="accent1"/>
        </w:rPr>
        <w:t xml:space="preserve"> and leaves are down. Homeowner A rake dup leaves in yard and puts them in pile and sets them on fire (on windy day). Assume it is negligent to burn leaves on windy day. Homeowner B does the same thing. A’s fire gets out of control. B’s fire gets out of control. Fire burns down C’s house.</w:t>
      </w:r>
    </w:p>
    <w:p w14:paraId="49AA2B5F" w14:textId="77777777" w:rsidR="00242E90" w:rsidRPr="0015191F" w:rsidRDefault="00242E90" w:rsidP="00242E90">
      <w:pPr>
        <w:pStyle w:val="ListParagraph"/>
        <w:numPr>
          <w:ilvl w:val="2"/>
          <w:numId w:val="37"/>
        </w:numPr>
        <w:rPr>
          <w:color w:val="4472C4" w:themeColor="accent1"/>
        </w:rPr>
      </w:pPr>
      <w:r w:rsidRPr="0015191F">
        <w:rPr>
          <w:color w:val="4472C4" w:themeColor="accent1"/>
        </w:rPr>
        <w:lastRenderedPageBreak/>
        <w:t xml:space="preserve">A and B acting independently of one another and those causes combine to cause injury </w:t>
      </w:r>
    </w:p>
    <w:p w14:paraId="204EB700" w14:textId="77777777" w:rsidR="00242E90" w:rsidRPr="0015191F" w:rsidRDefault="00242E90" w:rsidP="00242E90">
      <w:pPr>
        <w:pStyle w:val="ListParagraph"/>
        <w:numPr>
          <w:ilvl w:val="1"/>
          <w:numId w:val="37"/>
        </w:numPr>
        <w:rPr>
          <w:color w:val="4472C4" w:themeColor="accent1"/>
        </w:rPr>
      </w:pPr>
      <w:r w:rsidRPr="0015191F">
        <w:rPr>
          <w:color w:val="4472C4" w:themeColor="accent1"/>
        </w:rPr>
        <w:t xml:space="preserve">But for test will not work in these cases because it eliminates all tortfeasors </w:t>
      </w:r>
    </w:p>
    <w:p w14:paraId="06CF4C87" w14:textId="77777777" w:rsidR="00242E90" w:rsidRPr="0015191F" w:rsidRDefault="00242E90" w:rsidP="00242E90">
      <w:pPr>
        <w:pStyle w:val="ListParagraph"/>
        <w:numPr>
          <w:ilvl w:val="1"/>
          <w:numId w:val="37"/>
        </w:numPr>
        <w:rPr>
          <w:color w:val="4472C4" w:themeColor="accent1"/>
        </w:rPr>
      </w:pPr>
      <w:r w:rsidRPr="0015191F">
        <w:rPr>
          <w:color w:val="4472C4" w:themeColor="accent1"/>
        </w:rPr>
        <w:t>Courts come up with new test Substantial Factor Test</w:t>
      </w:r>
    </w:p>
    <w:p w14:paraId="59B77C22" w14:textId="77777777" w:rsidR="00242E90" w:rsidRPr="0015191F" w:rsidRDefault="00242E90" w:rsidP="00242E90">
      <w:pPr>
        <w:pStyle w:val="ListParagraph"/>
        <w:numPr>
          <w:ilvl w:val="2"/>
          <w:numId w:val="37"/>
        </w:numPr>
        <w:rPr>
          <w:color w:val="4472C4" w:themeColor="accent1"/>
        </w:rPr>
      </w:pPr>
      <w:r w:rsidRPr="0015191F">
        <w:rPr>
          <w:color w:val="4472C4" w:themeColor="accent1"/>
        </w:rPr>
        <w:t>Was A’s negligence a substantial factor in bringing about harm to C? Yes</w:t>
      </w:r>
    </w:p>
    <w:p w14:paraId="6F21FAD1" w14:textId="77777777" w:rsidR="00242E90" w:rsidRPr="0015191F" w:rsidRDefault="00242E90" w:rsidP="00242E90">
      <w:pPr>
        <w:pStyle w:val="ListParagraph"/>
        <w:numPr>
          <w:ilvl w:val="2"/>
          <w:numId w:val="37"/>
        </w:numPr>
        <w:rPr>
          <w:color w:val="4472C4" w:themeColor="accent1"/>
        </w:rPr>
      </w:pPr>
      <w:r w:rsidRPr="0015191F">
        <w:rPr>
          <w:color w:val="4472C4" w:themeColor="accent1"/>
        </w:rPr>
        <w:t xml:space="preserve">Was B’s negligence a substantial factor in bringing about harm to C? Yes </w:t>
      </w:r>
    </w:p>
    <w:p w14:paraId="05A0154C" w14:textId="77777777" w:rsidR="00242E90" w:rsidRPr="0015191F" w:rsidRDefault="00242E90" w:rsidP="00242E90">
      <w:pPr>
        <w:pStyle w:val="ListParagraph"/>
        <w:numPr>
          <w:ilvl w:val="2"/>
          <w:numId w:val="37"/>
        </w:numPr>
        <w:rPr>
          <w:color w:val="4472C4" w:themeColor="accent1"/>
        </w:rPr>
      </w:pPr>
      <w:r w:rsidRPr="0015191F">
        <w:rPr>
          <w:color w:val="4472C4" w:themeColor="accent1"/>
        </w:rPr>
        <w:t xml:space="preserve">If those multiple acts of negligence cause harm that is INDIVISIBLE (harm cannot be separated out) then all of tortfeasors are JOINTLY (together) and SEVERALLY (several of them) liable </w:t>
      </w:r>
    </w:p>
    <w:p w14:paraId="695DB157" w14:textId="77777777" w:rsidR="00242E90" w:rsidRPr="0015191F" w:rsidRDefault="00242E90" w:rsidP="00242E90">
      <w:pPr>
        <w:pStyle w:val="ListParagraph"/>
        <w:numPr>
          <w:ilvl w:val="3"/>
          <w:numId w:val="37"/>
        </w:numPr>
        <w:rPr>
          <w:color w:val="4472C4" w:themeColor="accent1"/>
        </w:rPr>
      </w:pPr>
      <w:r w:rsidRPr="0015191F">
        <w:rPr>
          <w:color w:val="4472C4" w:themeColor="accent1"/>
        </w:rPr>
        <w:t>Ex above) A and B jointly and severally liable. No way C could divide up damage of fire between fire A and fire B</w:t>
      </w:r>
    </w:p>
    <w:p w14:paraId="4A69414E" w14:textId="77777777" w:rsidR="00242E90" w:rsidRPr="0015191F" w:rsidRDefault="00242E90" w:rsidP="00242E90">
      <w:pPr>
        <w:pStyle w:val="ListParagraph"/>
        <w:numPr>
          <w:ilvl w:val="3"/>
          <w:numId w:val="37"/>
        </w:numPr>
        <w:rPr>
          <w:color w:val="4472C4" w:themeColor="accent1"/>
        </w:rPr>
      </w:pPr>
      <w:r w:rsidRPr="0015191F">
        <w:rPr>
          <w:color w:val="4472C4" w:themeColor="accent1"/>
        </w:rPr>
        <w:t>C can sue just A recover all damages OR C can sue B and recover all damages OR A can sue both and recover how court sees fit</w:t>
      </w:r>
    </w:p>
    <w:p w14:paraId="42FB19FD" w14:textId="77777777" w:rsidR="00242E90" w:rsidRPr="0015191F" w:rsidRDefault="00242E90" w:rsidP="00242E90">
      <w:pPr>
        <w:pStyle w:val="ListParagraph"/>
        <w:numPr>
          <w:ilvl w:val="2"/>
          <w:numId w:val="37"/>
        </w:numPr>
        <w:rPr>
          <w:color w:val="4472C4" w:themeColor="accent1"/>
        </w:rPr>
      </w:pPr>
      <w:r w:rsidRPr="0015191F">
        <w:rPr>
          <w:color w:val="4472C4" w:themeColor="accent1"/>
        </w:rPr>
        <w:t>If the injuries ARE DIVISIBLE, then individual tortfeasors are liable only for the harm they caused</w:t>
      </w:r>
    </w:p>
    <w:p w14:paraId="3620D1C8" w14:textId="77777777" w:rsidR="00242E90" w:rsidRPr="0015191F" w:rsidRDefault="00242E90" w:rsidP="00242E90">
      <w:pPr>
        <w:pStyle w:val="ListParagraph"/>
        <w:numPr>
          <w:ilvl w:val="3"/>
          <w:numId w:val="37"/>
        </w:numPr>
        <w:rPr>
          <w:color w:val="4472C4" w:themeColor="accent1"/>
        </w:rPr>
      </w:pPr>
      <w:r w:rsidRPr="0015191F">
        <w:rPr>
          <w:color w:val="4472C4" w:themeColor="accent1"/>
        </w:rPr>
        <w:t xml:space="preserve">IE: They are liable SEVERALLY only </w:t>
      </w:r>
    </w:p>
    <w:p w14:paraId="241CBB74" w14:textId="77777777" w:rsidR="00242E90" w:rsidRPr="0015191F" w:rsidRDefault="00242E90" w:rsidP="00242E90">
      <w:pPr>
        <w:pStyle w:val="ListParagraph"/>
        <w:numPr>
          <w:ilvl w:val="3"/>
          <w:numId w:val="37"/>
        </w:numPr>
        <w:rPr>
          <w:color w:val="4472C4" w:themeColor="accent1"/>
        </w:rPr>
      </w:pPr>
      <w:r w:rsidRPr="0015191F">
        <w:rPr>
          <w:color w:val="4472C4" w:themeColor="accent1"/>
        </w:rPr>
        <w:t>2 exceptions</w:t>
      </w:r>
    </w:p>
    <w:p w14:paraId="7D5003CA" w14:textId="77777777" w:rsidR="00242E90" w:rsidRPr="0015191F" w:rsidRDefault="00242E90" w:rsidP="00242E90">
      <w:pPr>
        <w:pStyle w:val="ListParagraph"/>
        <w:numPr>
          <w:ilvl w:val="4"/>
          <w:numId w:val="37"/>
        </w:numPr>
        <w:rPr>
          <w:color w:val="4472C4" w:themeColor="accent1"/>
        </w:rPr>
      </w:pPr>
      <w:r w:rsidRPr="0015191F">
        <w:rPr>
          <w:color w:val="4472C4" w:themeColor="accent1"/>
        </w:rPr>
        <w:t xml:space="preserve">1) When Ds are acting in concert with one another </w:t>
      </w:r>
    </w:p>
    <w:p w14:paraId="01AE547F" w14:textId="77777777" w:rsidR="00242E90" w:rsidRPr="0015191F" w:rsidRDefault="00242E90" w:rsidP="00242E90">
      <w:pPr>
        <w:pStyle w:val="ListParagraph"/>
        <w:numPr>
          <w:ilvl w:val="4"/>
          <w:numId w:val="37"/>
        </w:numPr>
        <w:rPr>
          <w:color w:val="4472C4" w:themeColor="accent1"/>
        </w:rPr>
      </w:pPr>
      <w:r w:rsidRPr="0015191F">
        <w:rPr>
          <w:color w:val="4472C4" w:themeColor="accent1"/>
        </w:rPr>
        <w:t>2)Original Tortfeasor Rule</w:t>
      </w:r>
    </w:p>
    <w:p w14:paraId="17EC4635" w14:textId="77777777" w:rsidR="00242E90" w:rsidRPr="0015191F" w:rsidRDefault="00242E90" w:rsidP="00242E90">
      <w:pPr>
        <w:pStyle w:val="ListParagraph"/>
        <w:numPr>
          <w:ilvl w:val="5"/>
          <w:numId w:val="37"/>
        </w:numPr>
        <w:rPr>
          <w:color w:val="4472C4" w:themeColor="accent1"/>
        </w:rPr>
      </w:pPr>
      <w:r w:rsidRPr="0015191F">
        <w:rPr>
          <w:color w:val="4472C4" w:themeColor="accent1"/>
        </w:rPr>
        <w:t xml:space="preserve">When original tortfeasor foreseeable exposes plaintiff </w:t>
      </w:r>
      <w:proofErr w:type="gramStart"/>
      <w:r w:rsidRPr="0015191F">
        <w:rPr>
          <w:color w:val="4472C4" w:themeColor="accent1"/>
        </w:rPr>
        <w:t>to  further</w:t>
      </w:r>
      <w:proofErr w:type="gramEnd"/>
      <w:r w:rsidRPr="0015191F">
        <w:rPr>
          <w:color w:val="4472C4" w:themeColor="accent1"/>
        </w:rPr>
        <w:t xml:space="preserve"> harm, he is liable for original harm and other harm </w:t>
      </w:r>
    </w:p>
    <w:p w14:paraId="5E4E3054" w14:textId="77777777" w:rsidR="00242E90" w:rsidRPr="0015191F" w:rsidRDefault="00242E90" w:rsidP="00242E90">
      <w:pPr>
        <w:pStyle w:val="ListParagraph"/>
        <w:numPr>
          <w:ilvl w:val="5"/>
          <w:numId w:val="37"/>
        </w:numPr>
        <w:rPr>
          <w:color w:val="4472C4" w:themeColor="accent1"/>
        </w:rPr>
      </w:pPr>
      <w:r w:rsidRPr="0015191F">
        <w:rPr>
          <w:color w:val="4472C4" w:themeColor="accent1"/>
        </w:rPr>
        <w:t xml:space="preserve">Ex) A and B involved in car accident. It was B’s fault (ran stop sign). A taken to hospital and is malpractice on. </w:t>
      </w:r>
    </w:p>
    <w:p w14:paraId="78A0E586" w14:textId="77777777" w:rsidR="00242E90" w:rsidRPr="0015191F" w:rsidRDefault="00242E90" w:rsidP="00242E90">
      <w:pPr>
        <w:pStyle w:val="ListParagraph"/>
        <w:numPr>
          <w:ilvl w:val="5"/>
          <w:numId w:val="37"/>
        </w:numPr>
        <w:rPr>
          <w:color w:val="4472C4" w:themeColor="accent1"/>
        </w:rPr>
      </w:pPr>
      <w:r w:rsidRPr="0015191F">
        <w:rPr>
          <w:color w:val="4472C4" w:themeColor="accent1"/>
        </w:rPr>
        <w:t xml:space="preserve">Under traditional rule, B is liable for injuries and malpractice </w:t>
      </w:r>
    </w:p>
    <w:p w14:paraId="4F922BCE" w14:textId="77777777" w:rsidR="00242E90" w:rsidRPr="0015191F" w:rsidRDefault="00242E90" w:rsidP="00242E90">
      <w:pPr>
        <w:pStyle w:val="ListParagraph"/>
        <w:numPr>
          <w:ilvl w:val="4"/>
          <w:numId w:val="37"/>
        </w:numPr>
        <w:rPr>
          <w:color w:val="4472C4" w:themeColor="accent1"/>
        </w:rPr>
      </w:pPr>
      <w:r w:rsidRPr="0015191F">
        <w:rPr>
          <w:color w:val="4472C4" w:themeColor="accent1"/>
        </w:rPr>
        <w:t xml:space="preserve">Rare case in TN because of comparative fault </w:t>
      </w:r>
    </w:p>
    <w:p w14:paraId="35A76DDB" w14:textId="77777777" w:rsidR="00242E90" w:rsidRPr="0015191F" w:rsidRDefault="00242E90" w:rsidP="00242E90">
      <w:pPr>
        <w:pStyle w:val="ListParagraph"/>
        <w:numPr>
          <w:ilvl w:val="1"/>
          <w:numId w:val="37"/>
        </w:numPr>
        <w:rPr>
          <w:color w:val="4472C4" w:themeColor="accent1"/>
        </w:rPr>
      </w:pPr>
      <w:r w:rsidRPr="0015191F">
        <w:rPr>
          <w:color w:val="4472C4" w:themeColor="accent1"/>
        </w:rPr>
        <w:t xml:space="preserve">Multiple independent tortfeasors but only one cause </w:t>
      </w:r>
    </w:p>
    <w:p w14:paraId="732E333C" w14:textId="77777777" w:rsidR="00242E90" w:rsidRPr="0015191F" w:rsidRDefault="00242E90" w:rsidP="00242E90">
      <w:pPr>
        <w:pStyle w:val="ListParagraph"/>
        <w:numPr>
          <w:ilvl w:val="2"/>
          <w:numId w:val="37"/>
        </w:numPr>
        <w:rPr>
          <w:color w:val="4472C4" w:themeColor="accent1"/>
        </w:rPr>
      </w:pPr>
      <w:r w:rsidRPr="0015191F">
        <w:rPr>
          <w:color w:val="4472C4" w:themeColor="accent1"/>
        </w:rPr>
        <w:t xml:space="preserve">Ex) Two deer hunters hunting separately, not together. Acting independently. At same time they see what they think is deer and shoot at it. Turn out, it was person. 1 bullet hits plaintiff </w:t>
      </w:r>
    </w:p>
    <w:p w14:paraId="4E708C57" w14:textId="77777777" w:rsidR="00242E90" w:rsidRPr="0015191F" w:rsidRDefault="00242E90" w:rsidP="00242E90">
      <w:pPr>
        <w:pStyle w:val="ListParagraph"/>
        <w:numPr>
          <w:ilvl w:val="3"/>
          <w:numId w:val="37"/>
        </w:numPr>
        <w:rPr>
          <w:color w:val="4472C4" w:themeColor="accent1"/>
        </w:rPr>
      </w:pPr>
      <w:r w:rsidRPr="0015191F">
        <w:rPr>
          <w:color w:val="4472C4" w:themeColor="accent1"/>
        </w:rPr>
        <w:t>Both hunters negligent (shooting at something they cannot ID)</w:t>
      </w:r>
    </w:p>
    <w:p w14:paraId="4EC4D612" w14:textId="77777777" w:rsidR="00242E90" w:rsidRPr="0015191F" w:rsidRDefault="00242E90" w:rsidP="00242E90">
      <w:pPr>
        <w:pStyle w:val="ListParagraph"/>
        <w:numPr>
          <w:ilvl w:val="3"/>
          <w:numId w:val="37"/>
        </w:numPr>
        <w:rPr>
          <w:color w:val="4472C4" w:themeColor="accent1"/>
        </w:rPr>
      </w:pPr>
      <w:r w:rsidRPr="0015191F">
        <w:rPr>
          <w:color w:val="4472C4" w:themeColor="accent1"/>
        </w:rPr>
        <w:t xml:space="preserve">One hit the plaintiff </w:t>
      </w:r>
    </w:p>
    <w:p w14:paraId="70556307" w14:textId="77777777" w:rsidR="00242E90" w:rsidRPr="0015191F" w:rsidRDefault="00242E90" w:rsidP="00242E90">
      <w:pPr>
        <w:pStyle w:val="ListParagraph"/>
        <w:numPr>
          <w:ilvl w:val="2"/>
          <w:numId w:val="37"/>
        </w:numPr>
        <w:rPr>
          <w:color w:val="4472C4" w:themeColor="accent1"/>
        </w:rPr>
      </w:pPr>
      <w:r w:rsidRPr="0015191F">
        <w:rPr>
          <w:color w:val="4472C4" w:themeColor="accent1"/>
        </w:rPr>
        <w:t xml:space="preserve">Courts say that plaintiff is permitted to recover against one or both (at his election) IF 1) plaintiff can prove that both were negligent 2) the harm was only caused by 1 and 3) given circumstances, plaintiff can’t reasonably prove which one did it </w:t>
      </w:r>
    </w:p>
    <w:p w14:paraId="16C4F25D" w14:textId="77777777" w:rsidR="00242E90" w:rsidRPr="0015191F" w:rsidRDefault="00242E90" w:rsidP="00242E90">
      <w:pPr>
        <w:pStyle w:val="ListParagraph"/>
        <w:numPr>
          <w:ilvl w:val="3"/>
          <w:numId w:val="37"/>
        </w:numPr>
        <w:rPr>
          <w:color w:val="4472C4" w:themeColor="accent1"/>
        </w:rPr>
      </w:pPr>
      <w:r w:rsidRPr="0015191F">
        <w:rPr>
          <w:color w:val="4472C4" w:themeColor="accent1"/>
        </w:rPr>
        <w:t xml:space="preserve">Tortfeasors are JOINTLY and SEVERALLY liable </w:t>
      </w:r>
    </w:p>
    <w:p w14:paraId="1C92A624" w14:textId="77777777" w:rsidR="00242E90" w:rsidRPr="0015191F" w:rsidRDefault="00242E90" w:rsidP="00242E90">
      <w:pPr>
        <w:pStyle w:val="ListParagraph"/>
        <w:numPr>
          <w:ilvl w:val="1"/>
          <w:numId w:val="37"/>
        </w:numPr>
        <w:rPr>
          <w:color w:val="4472C4" w:themeColor="accent1"/>
        </w:rPr>
      </w:pPr>
      <w:r w:rsidRPr="0015191F">
        <w:rPr>
          <w:color w:val="4472C4" w:themeColor="accent1"/>
        </w:rPr>
        <w:t xml:space="preserve">Loss of Chance Doctrine </w:t>
      </w:r>
    </w:p>
    <w:p w14:paraId="40FC6A13" w14:textId="77777777" w:rsidR="00242E90" w:rsidRPr="0015191F" w:rsidRDefault="00242E90" w:rsidP="00242E90">
      <w:pPr>
        <w:pStyle w:val="ListParagraph"/>
        <w:numPr>
          <w:ilvl w:val="2"/>
          <w:numId w:val="37"/>
        </w:numPr>
        <w:rPr>
          <w:color w:val="4472C4" w:themeColor="accent1"/>
        </w:rPr>
      </w:pPr>
      <w:r w:rsidRPr="0015191F">
        <w:rPr>
          <w:i/>
          <w:iCs/>
          <w:color w:val="4472C4" w:themeColor="accent1"/>
        </w:rPr>
        <w:t xml:space="preserve">Kilpatrick v Bryan </w:t>
      </w:r>
      <w:r w:rsidRPr="0015191F">
        <w:rPr>
          <w:color w:val="4472C4" w:themeColor="accent1"/>
        </w:rPr>
        <w:t>(took SC 2 years and 2 months to decide)</w:t>
      </w:r>
    </w:p>
    <w:p w14:paraId="2E7E412E" w14:textId="77777777" w:rsidR="00242E90" w:rsidRPr="0015191F" w:rsidRDefault="00242E90" w:rsidP="00242E90">
      <w:pPr>
        <w:pStyle w:val="ListParagraph"/>
        <w:numPr>
          <w:ilvl w:val="3"/>
          <w:numId w:val="37"/>
        </w:numPr>
        <w:rPr>
          <w:color w:val="4472C4" w:themeColor="accent1"/>
        </w:rPr>
      </w:pPr>
      <w:r w:rsidRPr="0015191F">
        <w:rPr>
          <w:color w:val="4472C4" w:themeColor="accent1"/>
        </w:rPr>
        <w:t xml:space="preserve">Medical malpractice for wrongful diagnosis of breast cancer </w:t>
      </w:r>
    </w:p>
    <w:p w14:paraId="3C97593A" w14:textId="77777777" w:rsidR="00242E90" w:rsidRPr="0015191F" w:rsidRDefault="00242E90" w:rsidP="00242E90">
      <w:pPr>
        <w:pStyle w:val="ListParagraph"/>
        <w:numPr>
          <w:ilvl w:val="3"/>
          <w:numId w:val="37"/>
        </w:numPr>
        <w:rPr>
          <w:color w:val="4472C4" w:themeColor="accent1"/>
        </w:rPr>
      </w:pPr>
      <w:r w:rsidRPr="0015191F">
        <w:rPr>
          <w:color w:val="4472C4" w:themeColor="accent1"/>
        </w:rPr>
        <w:lastRenderedPageBreak/>
        <w:t xml:space="preserve">Plaintiff is asking court to recover for loss of chance (because of the delay, my condition is worse that it would otherwise be) </w:t>
      </w:r>
    </w:p>
    <w:p w14:paraId="1546E5E8" w14:textId="77777777" w:rsidR="00242E90" w:rsidRPr="0015191F" w:rsidRDefault="00242E90" w:rsidP="00242E90">
      <w:pPr>
        <w:pStyle w:val="ListParagraph"/>
        <w:numPr>
          <w:ilvl w:val="3"/>
          <w:numId w:val="37"/>
        </w:numPr>
        <w:rPr>
          <w:color w:val="4472C4" w:themeColor="accent1"/>
        </w:rPr>
      </w:pPr>
      <w:r w:rsidRPr="0015191F">
        <w:rPr>
          <w:color w:val="4472C4" w:themeColor="accent1"/>
        </w:rPr>
        <w:t xml:space="preserve">D argues that P cannot recover because she failed to prove causation </w:t>
      </w:r>
    </w:p>
    <w:p w14:paraId="5BEEB4F8" w14:textId="77777777" w:rsidR="00242E90" w:rsidRPr="0015191F" w:rsidRDefault="00242E90" w:rsidP="00242E90">
      <w:pPr>
        <w:pStyle w:val="ListParagraph"/>
        <w:numPr>
          <w:ilvl w:val="3"/>
          <w:numId w:val="37"/>
        </w:numPr>
        <w:rPr>
          <w:color w:val="4472C4" w:themeColor="accent1"/>
        </w:rPr>
      </w:pPr>
      <w:r w:rsidRPr="0015191F">
        <w:rPr>
          <w:color w:val="4472C4" w:themeColor="accent1"/>
        </w:rPr>
        <w:t xml:space="preserve">2 physicians testify: </w:t>
      </w:r>
    </w:p>
    <w:p w14:paraId="6FA17711" w14:textId="77777777" w:rsidR="00242E90" w:rsidRPr="0015191F" w:rsidRDefault="00242E90" w:rsidP="00242E90">
      <w:pPr>
        <w:pStyle w:val="ListParagraph"/>
        <w:numPr>
          <w:ilvl w:val="4"/>
          <w:numId w:val="37"/>
        </w:numPr>
        <w:rPr>
          <w:color w:val="4472C4" w:themeColor="accent1"/>
        </w:rPr>
      </w:pPr>
      <w:r w:rsidRPr="0015191F">
        <w:rPr>
          <w:color w:val="4472C4" w:themeColor="accent1"/>
        </w:rPr>
        <w:t xml:space="preserve">1 physician said D fell below standard of car for diagnosis </w:t>
      </w:r>
    </w:p>
    <w:p w14:paraId="2061B360" w14:textId="77777777" w:rsidR="00242E90" w:rsidRPr="0015191F" w:rsidRDefault="00242E90" w:rsidP="00242E90">
      <w:pPr>
        <w:pStyle w:val="ListParagraph"/>
        <w:numPr>
          <w:ilvl w:val="4"/>
          <w:numId w:val="37"/>
        </w:numPr>
        <w:rPr>
          <w:color w:val="4472C4" w:themeColor="accent1"/>
        </w:rPr>
      </w:pPr>
      <w:r w:rsidRPr="0015191F">
        <w:rPr>
          <w:color w:val="4472C4" w:themeColor="accent1"/>
        </w:rPr>
        <w:t>2</w:t>
      </w:r>
      <w:r w:rsidRPr="0015191F">
        <w:rPr>
          <w:color w:val="4472C4" w:themeColor="accent1"/>
          <w:vertAlign w:val="superscript"/>
        </w:rPr>
        <w:t>nd</w:t>
      </w:r>
      <w:r w:rsidRPr="0015191F">
        <w:rPr>
          <w:color w:val="4472C4" w:themeColor="accent1"/>
        </w:rPr>
        <w:t xml:space="preserve"> physician said D’s conduct increased likelihood that she suffered irreparable harm </w:t>
      </w:r>
    </w:p>
    <w:p w14:paraId="5F2B2870" w14:textId="77777777" w:rsidR="00242E90" w:rsidRPr="0015191F" w:rsidRDefault="00242E90" w:rsidP="00242E90">
      <w:pPr>
        <w:pStyle w:val="ListParagraph"/>
        <w:numPr>
          <w:ilvl w:val="3"/>
          <w:numId w:val="37"/>
        </w:numPr>
        <w:rPr>
          <w:color w:val="4472C4" w:themeColor="accent1"/>
        </w:rPr>
      </w:pPr>
      <w:r w:rsidRPr="0015191F">
        <w:rPr>
          <w:color w:val="4472C4" w:themeColor="accent1"/>
        </w:rPr>
        <w:t>Pivotal State: TCA 29-26-115 says P must have suffered injuries which would not otherwise have occurred (</w:t>
      </w:r>
      <w:proofErr w:type="spellStart"/>
      <w:r w:rsidRPr="0015191F">
        <w:rPr>
          <w:color w:val="4472C4" w:themeColor="accent1"/>
        </w:rPr>
        <w:t>ie</w:t>
      </w:r>
      <w:proofErr w:type="spellEnd"/>
      <w:r w:rsidRPr="0015191F">
        <w:rPr>
          <w:color w:val="4472C4" w:themeColor="accent1"/>
        </w:rPr>
        <w:t xml:space="preserve">: but for test) </w:t>
      </w:r>
    </w:p>
    <w:p w14:paraId="15BB443B" w14:textId="77777777" w:rsidR="00242E90" w:rsidRPr="0015191F" w:rsidRDefault="00242E90" w:rsidP="00242E90">
      <w:pPr>
        <w:pStyle w:val="ListParagraph"/>
        <w:numPr>
          <w:ilvl w:val="3"/>
          <w:numId w:val="37"/>
        </w:numPr>
        <w:rPr>
          <w:color w:val="4472C4" w:themeColor="accent1"/>
        </w:rPr>
      </w:pPr>
      <w:r w:rsidRPr="0015191F">
        <w:rPr>
          <w:color w:val="4472C4" w:themeColor="accent1"/>
        </w:rPr>
        <w:t xml:space="preserve">Loss of Chance: P seeking to recover damages for lost opportunity of more favorable medical result </w:t>
      </w:r>
    </w:p>
    <w:p w14:paraId="4C35425B" w14:textId="77777777" w:rsidR="00242E90" w:rsidRPr="0015191F" w:rsidRDefault="00242E90" w:rsidP="00242E90">
      <w:pPr>
        <w:pStyle w:val="ListParagraph"/>
        <w:numPr>
          <w:ilvl w:val="4"/>
          <w:numId w:val="37"/>
        </w:numPr>
        <w:rPr>
          <w:color w:val="4472C4" w:themeColor="accent1"/>
        </w:rPr>
      </w:pPr>
      <w:r w:rsidRPr="0015191F">
        <w:rPr>
          <w:color w:val="4472C4" w:themeColor="accent1"/>
        </w:rPr>
        <w:t>Permits recovery where delay of proper diagnosis or treatment results in patient being deprived of less than even chance of surviving</w:t>
      </w:r>
    </w:p>
    <w:p w14:paraId="323F7C5E" w14:textId="77777777" w:rsidR="00242E90" w:rsidRPr="0015191F" w:rsidRDefault="00242E90" w:rsidP="00242E90">
      <w:pPr>
        <w:pStyle w:val="ListParagraph"/>
        <w:numPr>
          <w:ilvl w:val="3"/>
          <w:numId w:val="37"/>
        </w:numPr>
        <w:rPr>
          <w:color w:val="4472C4" w:themeColor="accent1"/>
        </w:rPr>
      </w:pPr>
      <w:r w:rsidRPr="0015191F">
        <w:rPr>
          <w:color w:val="4472C4" w:themeColor="accent1"/>
        </w:rPr>
        <w:t xml:space="preserve">3 categories for loss of chance recovery </w:t>
      </w:r>
    </w:p>
    <w:p w14:paraId="4892FDC9" w14:textId="77777777" w:rsidR="00242E90" w:rsidRPr="0015191F" w:rsidRDefault="00242E90" w:rsidP="00242E90">
      <w:pPr>
        <w:pStyle w:val="ListParagraph"/>
        <w:numPr>
          <w:ilvl w:val="4"/>
          <w:numId w:val="37"/>
        </w:numPr>
        <w:rPr>
          <w:color w:val="4472C4" w:themeColor="accent1"/>
        </w:rPr>
      </w:pPr>
      <w:r w:rsidRPr="0015191F">
        <w:rPr>
          <w:color w:val="4472C4" w:themeColor="accent1"/>
        </w:rPr>
        <w:t xml:space="preserve">Pure Loss of Chance: P can recover even if only had 5% chance of recovery. Has cause of action against D who negligently deprived him of his 5% chance. Does not matter extent to which P would have suffered same ultimate result </w:t>
      </w:r>
    </w:p>
    <w:p w14:paraId="4A1EE77A" w14:textId="77777777" w:rsidR="00242E90" w:rsidRPr="0015191F" w:rsidRDefault="00242E90" w:rsidP="00242E90">
      <w:pPr>
        <w:pStyle w:val="ListParagraph"/>
        <w:numPr>
          <w:ilvl w:val="5"/>
          <w:numId w:val="37"/>
        </w:numPr>
        <w:rPr>
          <w:color w:val="4472C4" w:themeColor="accent1"/>
        </w:rPr>
      </w:pPr>
      <w:r w:rsidRPr="0015191F">
        <w:rPr>
          <w:color w:val="4472C4" w:themeColor="accent1"/>
        </w:rPr>
        <w:t xml:space="preserve">Dr was but-for cause of LOST CHANCE </w:t>
      </w:r>
    </w:p>
    <w:p w14:paraId="1EA31CE6" w14:textId="77777777" w:rsidR="00242E90" w:rsidRPr="0015191F" w:rsidRDefault="00242E90" w:rsidP="00242E90">
      <w:pPr>
        <w:pStyle w:val="ListParagraph"/>
        <w:numPr>
          <w:ilvl w:val="4"/>
          <w:numId w:val="37"/>
        </w:numPr>
        <w:rPr>
          <w:color w:val="4472C4" w:themeColor="accent1"/>
        </w:rPr>
      </w:pPr>
      <w:r w:rsidRPr="0015191F">
        <w:rPr>
          <w:color w:val="4472C4" w:themeColor="accent1"/>
        </w:rPr>
        <w:t>Loss of Substantial Chance- Plaintiff must have a substantial chance of recovery (a realistic chance) in order to recover damages</w:t>
      </w:r>
    </w:p>
    <w:p w14:paraId="72985468" w14:textId="77777777" w:rsidR="00242E90" w:rsidRPr="0015191F" w:rsidRDefault="00242E90" w:rsidP="00242E90">
      <w:pPr>
        <w:pStyle w:val="ListParagraph"/>
        <w:numPr>
          <w:ilvl w:val="4"/>
          <w:numId w:val="37"/>
        </w:numPr>
        <w:rPr>
          <w:color w:val="4472C4" w:themeColor="accent1"/>
        </w:rPr>
      </w:pPr>
      <w:r w:rsidRPr="0015191F">
        <w:rPr>
          <w:color w:val="4472C4" w:themeColor="accent1"/>
        </w:rPr>
        <w:t>Traditional Causation—</w:t>
      </w:r>
      <w:proofErr w:type="gramStart"/>
      <w:r w:rsidRPr="0015191F">
        <w:rPr>
          <w:color w:val="4472C4" w:themeColor="accent1"/>
        </w:rPr>
        <w:t>Rejects</w:t>
      </w:r>
      <w:proofErr w:type="gramEnd"/>
      <w:r w:rsidRPr="0015191F">
        <w:rPr>
          <w:color w:val="4472C4" w:themeColor="accent1"/>
        </w:rPr>
        <w:t xml:space="preserve"> loss. “All or nothing” approach….</w:t>
      </w:r>
    </w:p>
    <w:p w14:paraId="58EB041A" w14:textId="77777777" w:rsidR="00242E90" w:rsidRPr="0015191F" w:rsidRDefault="00242E90" w:rsidP="00242E90">
      <w:pPr>
        <w:pStyle w:val="ListParagraph"/>
        <w:numPr>
          <w:ilvl w:val="5"/>
          <w:numId w:val="37"/>
        </w:numPr>
        <w:rPr>
          <w:color w:val="4472C4" w:themeColor="accent1"/>
        </w:rPr>
      </w:pPr>
      <w:r w:rsidRPr="0015191F">
        <w:rPr>
          <w:color w:val="4472C4" w:themeColor="accent1"/>
        </w:rPr>
        <w:t xml:space="preserve">Would P have suffered same medical result (most likely) but for the D’s negligent medical care? Yes, so D cannot be but-for cause of the harm </w:t>
      </w:r>
    </w:p>
    <w:p w14:paraId="4B09500E" w14:textId="77777777" w:rsidR="00242E90" w:rsidRPr="0015191F" w:rsidRDefault="00242E90" w:rsidP="00242E90">
      <w:pPr>
        <w:pStyle w:val="ListParagraph"/>
        <w:numPr>
          <w:ilvl w:val="3"/>
          <w:numId w:val="37"/>
        </w:numPr>
        <w:rPr>
          <w:color w:val="4472C4" w:themeColor="accent1"/>
        </w:rPr>
      </w:pPr>
      <w:r w:rsidRPr="0015191F">
        <w:rPr>
          <w:color w:val="4472C4" w:themeColor="accent1"/>
        </w:rPr>
        <w:t>Concurrence says this is a damage problem not a causation problem</w:t>
      </w:r>
    </w:p>
    <w:p w14:paraId="3F511788" w14:textId="77777777" w:rsidR="00242E90" w:rsidRDefault="00242E90" w:rsidP="00242E90">
      <w:pPr>
        <w:rPr>
          <w:b/>
          <w:bCs/>
          <w:color w:val="4472C4" w:themeColor="accent1"/>
          <w:u w:val="single"/>
        </w:rPr>
      </w:pPr>
      <w:r>
        <w:rPr>
          <w:b/>
          <w:bCs/>
          <w:color w:val="4472C4" w:themeColor="accent1"/>
          <w:u w:val="single"/>
        </w:rPr>
        <w:t>Negligence and Proximate Cause</w:t>
      </w:r>
    </w:p>
    <w:p w14:paraId="25008C35" w14:textId="77777777" w:rsidR="00242E90" w:rsidRPr="00776C57" w:rsidRDefault="00242E90" w:rsidP="00242E90">
      <w:pPr>
        <w:rPr>
          <w:color w:val="4472C4" w:themeColor="accent1"/>
        </w:rPr>
      </w:pPr>
      <w:r w:rsidRPr="00776C57">
        <w:rPr>
          <w:color w:val="4472C4" w:themeColor="accent1"/>
        </w:rPr>
        <w:t>Once D has been found to be cause-in-fact then must determine if D is proximate cause (legal cause)</w:t>
      </w:r>
    </w:p>
    <w:p w14:paraId="210F91E4" w14:textId="77777777" w:rsidR="00242E90" w:rsidRPr="00776C57" w:rsidRDefault="00242E90" w:rsidP="00242E90">
      <w:pPr>
        <w:rPr>
          <w:color w:val="4472C4" w:themeColor="accent1"/>
        </w:rPr>
      </w:pPr>
      <w:r w:rsidRPr="00776C57">
        <w:rPr>
          <w:color w:val="4472C4" w:themeColor="accent1"/>
        </w:rPr>
        <w:t>Proximate Cause</w:t>
      </w:r>
    </w:p>
    <w:p w14:paraId="6D5C99FD" w14:textId="77777777" w:rsidR="00242E90" w:rsidRPr="00776C57" w:rsidRDefault="00242E90" w:rsidP="00242E90">
      <w:pPr>
        <w:pStyle w:val="ListParagraph"/>
        <w:numPr>
          <w:ilvl w:val="0"/>
          <w:numId w:val="38"/>
        </w:numPr>
        <w:rPr>
          <w:color w:val="4472C4" w:themeColor="accent1"/>
        </w:rPr>
      </w:pPr>
      <w:r w:rsidRPr="00776C57">
        <w:rPr>
          <w:color w:val="4472C4" w:themeColor="accent1"/>
        </w:rPr>
        <w:t xml:space="preserve">Limitation that the courts (or legislature) has put on the wrongdoer’s legal responsibility for negligent conduct </w:t>
      </w:r>
    </w:p>
    <w:p w14:paraId="148C67AA" w14:textId="77777777" w:rsidR="00242E90" w:rsidRPr="00776C57" w:rsidRDefault="00242E90" w:rsidP="00242E90">
      <w:pPr>
        <w:pStyle w:val="ListParagraph"/>
        <w:numPr>
          <w:ilvl w:val="0"/>
          <w:numId w:val="38"/>
        </w:numPr>
        <w:rPr>
          <w:color w:val="4472C4" w:themeColor="accent1"/>
        </w:rPr>
      </w:pPr>
      <w:r w:rsidRPr="00776C57">
        <w:rPr>
          <w:color w:val="4472C4" w:themeColor="accent1"/>
        </w:rPr>
        <w:t xml:space="preserve">Liability must have some sort of boundary or it could go on forever </w:t>
      </w:r>
    </w:p>
    <w:p w14:paraId="697195D5" w14:textId="77777777" w:rsidR="00242E90" w:rsidRPr="00776C57" w:rsidRDefault="00242E90" w:rsidP="00242E90">
      <w:pPr>
        <w:pStyle w:val="ListParagraph"/>
        <w:numPr>
          <w:ilvl w:val="0"/>
          <w:numId w:val="38"/>
        </w:numPr>
        <w:rPr>
          <w:color w:val="4472C4" w:themeColor="accent1"/>
        </w:rPr>
      </w:pPr>
      <w:r w:rsidRPr="00776C57">
        <w:rPr>
          <w:color w:val="4472C4" w:themeColor="accent1"/>
        </w:rPr>
        <w:t xml:space="preserve">Proximate Cause 3 Prong Test </w:t>
      </w:r>
    </w:p>
    <w:p w14:paraId="458E0B9B" w14:textId="77777777" w:rsidR="00242E90" w:rsidRPr="00776C57" w:rsidRDefault="00242E90" w:rsidP="00242E90">
      <w:pPr>
        <w:pStyle w:val="ListParagraph"/>
        <w:numPr>
          <w:ilvl w:val="1"/>
          <w:numId w:val="38"/>
        </w:numPr>
        <w:rPr>
          <w:color w:val="4472C4" w:themeColor="accent1"/>
        </w:rPr>
      </w:pPr>
      <w:r w:rsidRPr="00776C57">
        <w:rPr>
          <w:color w:val="4472C4" w:themeColor="accent1"/>
        </w:rPr>
        <w:t>Tortfeasor’s conduct must have been SUBSTANTIAL FACTOR in bringing about the harm</w:t>
      </w:r>
    </w:p>
    <w:p w14:paraId="7560237B" w14:textId="77777777" w:rsidR="00242E90" w:rsidRPr="00776C57" w:rsidRDefault="00242E90" w:rsidP="00242E90">
      <w:pPr>
        <w:pStyle w:val="ListParagraph"/>
        <w:numPr>
          <w:ilvl w:val="1"/>
          <w:numId w:val="38"/>
        </w:numPr>
        <w:rPr>
          <w:color w:val="4472C4" w:themeColor="accent1"/>
        </w:rPr>
      </w:pPr>
      <w:r w:rsidRPr="00776C57">
        <w:rPr>
          <w:color w:val="4472C4" w:themeColor="accent1"/>
        </w:rPr>
        <w:lastRenderedPageBreak/>
        <w:t xml:space="preserve">If court can identify good reason (policy, statute, court decision, common sense) that would suggest that liability should not attach then that BREAKS CAUSATIONAL CHAIN of legal responsibility and D not liable </w:t>
      </w:r>
    </w:p>
    <w:p w14:paraId="043E0E4A" w14:textId="77777777" w:rsidR="00242E90" w:rsidRPr="00776C57" w:rsidRDefault="00242E90" w:rsidP="00242E90">
      <w:pPr>
        <w:pStyle w:val="ListParagraph"/>
        <w:numPr>
          <w:ilvl w:val="2"/>
          <w:numId w:val="38"/>
        </w:numPr>
        <w:rPr>
          <w:color w:val="4472C4" w:themeColor="accent1"/>
        </w:rPr>
      </w:pPr>
      <w:r w:rsidRPr="00776C57">
        <w:rPr>
          <w:color w:val="4472C4" w:themeColor="accent1"/>
        </w:rPr>
        <w:t xml:space="preserve">Ex) </w:t>
      </w:r>
      <w:r w:rsidRPr="00776C57">
        <w:rPr>
          <w:i/>
          <w:iCs/>
          <w:color w:val="4472C4" w:themeColor="accent1"/>
        </w:rPr>
        <w:t xml:space="preserve">Smith v Gore </w:t>
      </w:r>
    </w:p>
    <w:p w14:paraId="5BB6CFDF" w14:textId="77777777" w:rsidR="00242E90" w:rsidRPr="00776C57" w:rsidRDefault="00242E90" w:rsidP="00242E90">
      <w:pPr>
        <w:pStyle w:val="ListParagraph"/>
        <w:numPr>
          <w:ilvl w:val="3"/>
          <w:numId w:val="38"/>
        </w:numPr>
        <w:rPr>
          <w:color w:val="4472C4" w:themeColor="accent1"/>
        </w:rPr>
      </w:pPr>
      <w:r w:rsidRPr="00776C57">
        <w:rPr>
          <w:color w:val="4472C4" w:themeColor="accent1"/>
        </w:rPr>
        <w:t xml:space="preserve">P with 4 kids and had failed sterilization technique </w:t>
      </w:r>
    </w:p>
    <w:p w14:paraId="0F51978C" w14:textId="77777777" w:rsidR="00242E90" w:rsidRPr="00776C57" w:rsidRDefault="00242E90" w:rsidP="00242E90">
      <w:pPr>
        <w:pStyle w:val="ListParagraph"/>
        <w:numPr>
          <w:ilvl w:val="3"/>
          <w:numId w:val="38"/>
        </w:numPr>
        <w:rPr>
          <w:color w:val="4472C4" w:themeColor="accent1"/>
        </w:rPr>
      </w:pPr>
      <w:r w:rsidRPr="00776C57">
        <w:rPr>
          <w:color w:val="4472C4" w:themeColor="accent1"/>
        </w:rPr>
        <w:t xml:space="preserve">Wrongful pregnancy: Wanted compensation for raising normal child </w:t>
      </w:r>
    </w:p>
    <w:p w14:paraId="482FA12A" w14:textId="77777777" w:rsidR="00242E90" w:rsidRPr="00776C57" w:rsidRDefault="00242E90" w:rsidP="00242E90">
      <w:pPr>
        <w:pStyle w:val="ListParagraph"/>
        <w:numPr>
          <w:ilvl w:val="3"/>
          <w:numId w:val="38"/>
        </w:numPr>
        <w:rPr>
          <w:color w:val="4472C4" w:themeColor="accent1"/>
        </w:rPr>
      </w:pPr>
      <w:r w:rsidRPr="00776C57">
        <w:rPr>
          <w:color w:val="4472C4" w:themeColor="accent1"/>
        </w:rPr>
        <w:t>D negligence was not proximate or legal cause of the harm</w:t>
      </w:r>
    </w:p>
    <w:p w14:paraId="664690C9" w14:textId="77777777" w:rsidR="00242E90" w:rsidRPr="00776C57" w:rsidRDefault="00242E90" w:rsidP="00242E90">
      <w:pPr>
        <w:pStyle w:val="ListParagraph"/>
        <w:numPr>
          <w:ilvl w:val="1"/>
          <w:numId w:val="38"/>
        </w:numPr>
        <w:rPr>
          <w:color w:val="4472C4" w:themeColor="accent1"/>
        </w:rPr>
      </w:pPr>
      <w:r w:rsidRPr="00776C57">
        <w:rPr>
          <w:color w:val="4472C4" w:themeColor="accent1"/>
        </w:rPr>
        <w:t xml:space="preserve">Harm must be foreseeable  </w:t>
      </w:r>
    </w:p>
    <w:p w14:paraId="3C2D68A1" w14:textId="77777777" w:rsidR="00242E90" w:rsidRPr="00776C57" w:rsidRDefault="00242E90" w:rsidP="00242E90">
      <w:pPr>
        <w:pStyle w:val="ListParagraph"/>
        <w:numPr>
          <w:ilvl w:val="2"/>
          <w:numId w:val="38"/>
        </w:numPr>
        <w:rPr>
          <w:color w:val="4472C4" w:themeColor="accent1"/>
        </w:rPr>
      </w:pPr>
      <w:r w:rsidRPr="00776C57">
        <w:rPr>
          <w:color w:val="4472C4" w:themeColor="accent1"/>
        </w:rPr>
        <w:t xml:space="preserve">Extent of harm does not have to be foreseeable but general character of harm DOES </w:t>
      </w:r>
    </w:p>
    <w:p w14:paraId="3513BAC3" w14:textId="77777777" w:rsidR="00242E90" w:rsidRPr="00776C57" w:rsidRDefault="00242E90" w:rsidP="00242E90">
      <w:pPr>
        <w:pStyle w:val="ListParagraph"/>
        <w:numPr>
          <w:ilvl w:val="0"/>
          <w:numId w:val="38"/>
        </w:numPr>
        <w:rPr>
          <w:color w:val="4472C4" w:themeColor="accent1"/>
        </w:rPr>
      </w:pPr>
      <w:r w:rsidRPr="00776C57">
        <w:rPr>
          <w:color w:val="4472C4" w:themeColor="accent1"/>
        </w:rPr>
        <w:t xml:space="preserve">Implications: Rescue Doctrine </w:t>
      </w:r>
    </w:p>
    <w:p w14:paraId="50F08F40" w14:textId="77777777" w:rsidR="00242E90" w:rsidRPr="00776C57" w:rsidRDefault="00242E90" w:rsidP="00242E90">
      <w:pPr>
        <w:pStyle w:val="ListParagraph"/>
        <w:numPr>
          <w:ilvl w:val="1"/>
          <w:numId w:val="38"/>
        </w:numPr>
        <w:rPr>
          <w:color w:val="4472C4" w:themeColor="accent1"/>
        </w:rPr>
      </w:pPr>
      <w:r w:rsidRPr="00776C57">
        <w:rPr>
          <w:i/>
          <w:iCs/>
          <w:color w:val="4472C4" w:themeColor="accent1"/>
        </w:rPr>
        <w:t xml:space="preserve">Caldwell v Ford Motor Co </w:t>
      </w:r>
    </w:p>
    <w:p w14:paraId="37B45DDF" w14:textId="77777777" w:rsidR="00242E90" w:rsidRPr="00776C57" w:rsidRDefault="00242E90" w:rsidP="00242E90">
      <w:pPr>
        <w:pStyle w:val="ListParagraph"/>
        <w:numPr>
          <w:ilvl w:val="2"/>
          <w:numId w:val="38"/>
        </w:numPr>
        <w:rPr>
          <w:color w:val="4472C4" w:themeColor="accent1"/>
        </w:rPr>
      </w:pPr>
      <w:r w:rsidRPr="00776C57">
        <w:rPr>
          <w:color w:val="4472C4" w:themeColor="accent1"/>
        </w:rPr>
        <w:t xml:space="preserve">Engine fire in truck and injured back when trying to save materials from bed of truck </w:t>
      </w:r>
    </w:p>
    <w:p w14:paraId="1D8202C4" w14:textId="77777777" w:rsidR="00242E90" w:rsidRPr="00776C57" w:rsidRDefault="00242E90" w:rsidP="00242E90">
      <w:pPr>
        <w:pStyle w:val="ListParagraph"/>
        <w:numPr>
          <w:ilvl w:val="2"/>
          <w:numId w:val="38"/>
        </w:numPr>
        <w:rPr>
          <w:color w:val="4472C4" w:themeColor="accent1"/>
        </w:rPr>
      </w:pPr>
      <w:r w:rsidRPr="00776C57">
        <w:rPr>
          <w:color w:val="4472C4" w:themeColor="accent1"/>
        </w:rPr>
        <w:t xml:space="preserve">Ford concedes that new truck should not have caught fire, but says they are not liable because </w:t>
      </w:r>
    </w:p>
    <w:p w14:paraId="1FB0C902" w14:textId="77777777" w:rsidR="00242E90" w:rsidRPr="00776C57" w:rsidRDefault="00242E90" w:rsidP="00242E90">
      <w:pPr>
        <w:pStyle w:val="ListParagraph"/>
        <w:numPr>
          <w:ilvl w:val="3"/>
          <w:numId w:val="38"/>
        </w:numPr>
        <w:rPr>
          <w:color w:val="4472C4" w:themeColor="accent1"/>
        </w:rPr>
      </w:pPr>
      <w:r w:rsidRPr="00776C57">
        <w:rPr>
          <w:color w:val="4472C4" w:themeColor="accent1"/>
        </w:rPr>
        <w:t>1) He was not burned by fire</w:t>
      </w:r>
    </w:p>
    <w:p w14:paraId="5C1C2738" w14:textId="77777777" w:rsidR="00242E90" w:rsidRPr="00776C57" w:rsidRDefault="00242E90" w:rsidP="00242E90">
      <w:pPr>
        <w:pStyle w:val="ListParagraph"/>
        <w:numPr>
          <w:ilvl w:val="3"/>
          <w:numId w:val="38"/>
        </w:numPr>
        <w:rPr>
          <w:color w:val="4472C4" w:themeColor="accent1"/>
        </w:rPr>
      </w:pPr>
      <w:r w:rsidRPr="00776C57">
        <w:rPr>
          <w:color w:val="4472C4" w:themeColor="accent1"/>
        </w:rPr>
        <w:t xml:space="preserve">2) He would have had to unload the material anyway </w:t>
      </w:r>
    </w:p>
    <w:p w14:paraId="3F1972D9" w14:textId="77777777" w:rsidR="00242E90" w:rsidRPr="00776C57" w:rsidRDefault="00242E90" w:rsidP="00242E90">
      <w:pPr>
        <w:pStyle w:val="ListParagraph"/>
        <w:numPr>
          <w:ilvl w:val="2"/>
          <w:numId w:val="38"/>
        </w:numPr>
        <w:rPr>
          <w:color w:val="4472C4" w:themeColor="accent1"/>
        </w:rPr>
      </w:pPr>
      <w:r w:rsidRPr="00776C57">
        <w:rPr>
          <w:color w:val="4472C4" w:themeColor="accent1"/>
        </w:rPr>
        <w:t>Court says Ford is wrong</w:t>
      </w:r>
    </w:p>
    <w:p w14:paraId="4E57D110" w14:textId="77777777" w:rsidR="00242E90" w:rsidRPr="00776C57" w:rsidRDefault="00242E90" w:rsidP="00242E90">
      <w:pPr>
        <w:pStyle w:val="ListParagraph"/>
        <w:numPr>
          <w:ilvl w:val="3"/>
          <w:numId w:val="38"/>
        </w:numPr>
        <w:rPr>
          <w:color w:val="4472C4" w:themeColor="accent1"/>
        </w:rPr>
      </w:pPr>
      <w:r w:rsidRPr="00776C57">
        <w:rPr>
          <w:color w:val="4472C4" w:themeColor="accent1"/>
        </w:rPr>
        <w:t xml:space="preserve">P had to sling the material in a way he would not have but for the fire </w:t>
      </w:r>
    </w:p>
    <w:p w14:paraId="19FC31AD" w14:textId="77777777" w:rsidR="00242E90" w:rsidRPr="00776C57" w:rsidRDefault="00242E90" w:rsidP="00242E90">
      <w:pPr>
        <w:pStyle w:val="ListParagraph"/>
        <w:numPr>
          <w:ilvl w:val="2"/>
          <w:numId w:val="38"/>
        </w:numPr>
        <w:rPr>
          <w:color w:val="4472C4" w:themeColor="accent1"/>
        </w:rPr>
      </w:pPr>
      <w:r w:rsidRPr="00776C57">
        <w:rPr>
          <w:color w:val="4472C4" w:themeColor="accent1"/>
        </w:rPr>
        <w:t>Rescue Doctrine</w:t>
      </w:r>
    </w:p>
    <w:p w14:paraId="7B0A6BAC" w14:textId="77777777" w:rsidR="00242E90" w:rsidRPr="00776C57" w:rsidRDefault="00242E90" w:rsidP="00242E90">
      <w:pPr>
        <w:pStyle w:val="ListParagraph"/>
        <w:numPr>
          <w:ilvl w:val="3"/>
          <w:numId w:val="38"/>
        </w:numPr>
        <w:rPr>
          <w:color w:val="4472C4" w:themeColor="accent1"/>
        </w:rPr>
      </w:pPr>
      <w:r w:rsidRPr="00776C57">
        <w:rPr>
          <w:color w:val="4472C4" w:themeColor="accent1"/>
        </w:rPr>
        <w:t xml:space="preserve">D is liable for rescuer when D’s negligence creates danger that invites rescue </w:t>
      </w:r>
    </w:p>
    <w:p w14:paraId="59D19DAB" w14:textId="77777777" w:rsidR="00242E90" w:rsidRPr="00776C57" w:rsidRDefault="00242E90" w:rsidP="00242E90">
      <w:pPr>
        <w:pStyle w:val="ListParagraph"/>
        <w:numPr>
          <w:ilvl w:val="3"/>
          <w:numId w:val="38"/>
        </w:numPr>
        <w:rPr>
          <w:color w:val="4472C4" w:themeColor="accent1"/>
        </w:rPr>
      </w:pPr>
      <w:r w:rsidRPr="00776C57">
        <w:rPr>
          <w:color w:val="4472C4" w:themeColor="accent1"/>
        </w:rPr>
        <w:t xml:space="preserve">Extends to property for reasonable efforts to rescue or protect property </w:t>
      </w:r>
    </w:p>
    <w:p w14:paraId="599A9072" w14:textId="77777777" w:rsidR="00242E90" w:rsidRPr="00776C57" w:rsidRDefault="00242E90" w:rsidP="00242E90">
      <w:pPr>
        <w:pStyle w:val="ListParagraph"/>
        <w:numPr>
          <w:ilvl w:val="3"/>
          <w:numId w:val="38"/>
        </w:numPr>
        <w:rPr>
          <w:color w:val="4472C4" w:themeColor="accent1"/>
        </w:rPr>
      </w:pPr>
      <w:r w:rsidRPr="00776C57">
        <w:rPr>
          <w:color w:val="4472C4" w:themeColor="accent1"/>
        </w:rPr>
        <w:t xml:space="preserve">P acted REASONBLY and rescue doctrine applied </w:t>
      </w:r>
    </w:p>
    <w:p w14:paraId="19A451C3" w14:textId="77777777" w:rsidR="00242E90" w:rsidRPr="00776C57" w:rsidRDefault="00242E90" w:rsidP="00242E90">
      <w:pPr>
        <w:pStyle w:val="ListParagraph"/>
        <w:numPr>
          <w:ilvl w:val="0"/>
          <w:numId w:val="38"/>
        </w:numPr>
        <w:rPr>
          <w:color w:val="4472C4" w:themeColor="accent1"/>
        </w:rPr>
      </w:pPr>
      <w:r w:rsidRPr="00776C57">
        <w:rPr>
          <w:color w:val="4472C4" w:themeColor="accent1"/>
        </w:rPr>
        <w:t xml:space="preserve">Superseding Intervening Cause Rule </w:t>
      </w:r>
    </w:p>
    <w:p w14:paraId="4FE17257" w14:textId="77777777" w:rsidR="00242E90" w:rsidRPr="00776C57" w:rsidRDefault="00242E90" w:rsidP="00242E90">
      <w:pPr>
        <w:pStyle w:val="ListParagraph"/>
        <w:numPr>
          <w:ilvl w:val="1"/>
          <w:numId w:val="38"/>
        </w:numPr>
        <w:rPr>
          <w:color w:val="4472C4" w:themeColor="accent1"/>
        </w:rPr>
      </w:pPr>
      <w:r w:rsidRPr="00776C57">
        <w:rPr>
          <w:color w:val="4472C4" w:themeColor="accent1"/>
        </w:rPr>
        <w:t>If there is some superseding intervening act of 3</w:t>
      </w:r>
      <w:r w:rsidRPr="00776C57">
        <w:rPr>
          <w:color w:val="4472C4" w:themeColor="accent1"/>
          <w:vertAlign w:val="superscript"/>
        </w:rPr>
        <w:t>rd</w:t>
      </w:r>
      <w:r w:rsidRPr="00776C57">
        <w:rPr>
          <w:color w:val="4472C4" w:themeColor="accent1"/>
        </w:rPr>
        <w:t xml:space="preserve"> party (not D or P) or some event that occurs AFTER D’s negligence, and itself acts a new or independent superseding cause of the bad thing that happens then that proximate legal chain will break </w:t>
      </w:r>
    </w:p>
    <w:p w14:paraId="16EC5EE8" w14:textId="77777777" w:rsidR="00242E90" w:rsidRPr="00776C57" w:rsidRDefault="00242E90" w:rsidP="00242E90">
      <w:pPr>
        <w:pStyle w:val="ListParagraph"/>
        <w:numPr>
          <w:ilvl w:val="1"/>
          <w:numId w:val="38"/>
        </w:numPr>
        <w:rPr>
          <w:color w:val="4472C4" w:themeColor="accent1"/>
        </w:rPr>
      </w:pPr>
      <w:r w:rsidRPr="00776C57">
        <w:rPr>
          <w:color w:val="4472C4" w:themeColor="accent1"/>
        </w:rPr>
        <w:t xml:space="preserve">In order for there to be superseding intervening cause which breaks chain of proximate cause, that cause must be UNFORESEEABLE </w:t>
      </w:r>
    </w:p>
    <w:p w14:paraId="0501A1F5" w14:textId="77777777" w:rsidR="00242E90" w:rsidRPr="00776C57" w:rsidRDefault="00242E90" w:rsidP="00242E90">
      <w:pPr>
        <w:pStyle w:val="ListParagraph"/>
        <w:numPr>
          <w:ilvl w:val="1"/>
          <w:numId w:val="38"/>
        </w:numPr>
        <w:rPr>
          <w:color w:val="4472C4" w:themeColor="accent1"/>
        </w:rPr>
      </w:pPr>
      <w:proofErr w:type="spellStart"/>
      <w:r w:rsidRPr="00776C57">
        <w:rPr>
          <w:i/>
          <w:iCs/>
          <w:color w:val="4472C4" w:themeColor="accent1"/>
        </w:rPr>
        <w:t>McClenahan</w:t>
      </w:r>
      <w:proofErr w:type="spellEnd"/>
      <w:r w:rsidRPr="00776C57">
        <w:rPr>
          <w:i/>
          <w:iCs/>
          <w:color w:val="4472C4" w:themeColor="accent1"/>
        </w:rPr>
        <w:t xml:space="preserve"> v Cooley </w:t>
      </w:r>
    </w:p>
    <w:p w14:paraId="2AAEE5E8" w14:textId="77777777" w:rsidR="00242E90" w:rsidRPr="00776C57" w:rsidRDefault="00242E90" w:rsidP="00242E90">
      <w:pPr>
        <w:pStyle w:val="ListParagraph"/>
        <w:numPr>
          <w:ilvl w:val="2"/>
          <w:numId w:val="38"/>
        </w:numPr>
        <w:rPr>
          <w:color w:val="4472C4" w:themeColor="accent1"/>
        </w:rPr>
      </w:pPr>
      <w:r w:rsidRPr="00776C57">
        <w:rPr>
          <w:color w:val="4472C4" w:themeColor="accent1"/>
        </w:rPr>
        <w:t xml:space="preserve">Keys in ignition while he went into the bank and thief gets in wreck </w:t>
      </w:r>
    </w:p>
    <w:p w14:paraId="12B6CE13" w14:textId="77777777" w:rsidR="00242E90" w:rsidRPr="00776C57" w:rsidRDefault="00242E90" w:rsidP="00242E90">
      <w:pPr>
        <w:pStyle w:val="ListParagraph"/>
        <w:numPr>
          <w:ilvl w:val="3"/>
          <w:numId w:val="38"/>
        </w:numPr>
        <w:rPr>
          <w:color w:val="4472C4" w:themeColor="accent1"/>
        </w:rPr>
      </w:pPr>
      <w:r w:rsidRPr="00776C57">
        <w:rPr>
          <w:color w:val="4472C4" w:themeColor="accent1"/>
        </w:rPr>
        <w:t>Wreck kills woman, baby in utero, and 4-year-old</w:t>
      </w:r>
    </w:p>
    <w:p w14:paraId="0A0C6BBF" w14:textId="77777777" w:rsidR="00242E90" w:rsidRPr="00776C57" w:rsidRDefault="00242E90" w:rsidP="00242E90">
      <w:pPr>
        <w:pStyle w:val="ListParagraph"/>
        <w:numPr>
          <w:ilvl w:val="2"/>
          <w:numId w:val="38"/>
        </w:numPr>
        <w:rPr>
          <w:color w:val="4472C4" w:themeColor="accent1"/>
        </w:rPr>
      </w:pPr>
      <w:r w:rsidRPr="00776C57">
        <w:rPr>
          <w:color w:val="4472C4" w:themeColor="accent1"/>
        </w:rPr>
        <w:t xml:space="preserve">P asserts negligence per se and common law negligence </w:t>
      </w:r>
    </w:p>
    <w:p w14:paraId="198E44BF" w14:textId="77777777" w:rsidR="00242E90" w:rsidRPr="00776C57" w:rsidRDefault="00242E90" w:rsidP="00242E90">
      <w:pPr>
        <w:pStyle w:val="ListParagraph"/>
        <w:numPr>
          <w:ilvl w:val="3"/>
          <w:numId w:val="38"/>
        </w:numPr>
        <w:rPr>
          <w:color w:val="4472C4" w:themeColor="accent1"/>
        </w:rPr>
      </w:pPr>
      <w:r w:rsidRPr="00776C57">
        <w:rPr>
          <w:color w:val="4472C4" w:themeColor="accent1"/>
        </w:rPr>
        <w:t>Negligence per se on basis on TCA 55-8-162</w:t>
      </w:r>
    </w:p>
    <w:p w14:paraId="01F01C5F" w14:textId="77777777" w:rsidR="00242E90" w:rsidRPr="00776C57" w:rsidRDefault="00242E90" w:rsidP="00242E90">
      <w:pPr>
        <w:pStyle w:val="ListParagraph"/>
        <w:numPr>
          <w:ilvl w:val="4"/>
          <w:numId w:val="38"/>
        </w:numPr>
        <w:rPr>
          <w:color w:val="4472C4" w:themeColor="accent1"/>
        </w:rPr>
      </w:pPr>
      <w:r w:rsidRPr="00776C57">
        <w:rPr>
          <w:color w:val="4472C4" w:themeColor="accent1"/>
        </w:rPr>
        <w:t xml:space="preserve">Do not leave keys in ignition on highway </w:t>
      </w:r>
    </w:p>
    <w:p w14:paraId="737D18D6" w14:textId="77777777" w:rsidR="00242E90" w:rsidRPr="00776C57" w:rsidRDefault="00242E90" w:rsidP="00242E90">
      <w:pPr>
        <w:pStyle w:val="ListParagraph"/>
        <w:numPr>
          <w:ilvl w:val="4"/>
          <w:numId w:val="38"/>
        </w:numPr>
        <w:rPr>
          <w:color w:val="4472C4" w:themeColor="accent1"/>
        </w:rPr>
      </w:pPr>
      <w:r w:rsidRPr="00776C57">
        <w:rPr>
          <w:color w:val="4472C4" w:themeColor="accent1"/>
        </w:rPr>
        <w:t xml:space="preserve">Trial and C of A focused on “highway” </w:t>
      </w:r>
    </w:p>
    <w:p w14:paraId="212ED005" w14:textId="77777777" w:rsidR="00242E90" w:rsidRPr="00776C57" w:rsidRDefault="00242E90" w:rsidP="00242E90">
      <w:pPr>
        <w:pStyle w:val="ListParagraph"/>
        <w:numPr>
          <w:ilvl w:val="4"/>
          <w:numId w:val="38"/>
        </w:numPr>
        <w:rPr>
          <w:color w:val="4472C4" w:themeColor="accent1"/>
        </w:rPr>
      </w:pPr>
      <w:r w:rsidRPr="00776C57">
        <w:rPr>
          <w:color w:val="4472C4" w:themeColor="accent1"/>
        </w:rPr>
        <w:t xml:space="preserve">SC says don’t focus on highway </w:t>
      </w:r>
    </w:p>
    <w:p w14:paraId="1BEF0731" w14:textId="77777777" w:rsidR="00242E90" w:rsidRPr="00776C57" w:rsidRDefault="00242E90" w:rsidP="00242E90">
      <w:pPr>
        <w:pStyle w:val="ListParagraph"/>
        <w:numPr>
          <w:ilvl w:val="3"/>
          <w:numId w:val="38"/>
        </w:numPr>
        <w:rPr>
          <w:color w:val="4472C4" w:themeColor="accent1"/>
        </w:rPr>
      </w:pPr>
      <w:r w:rsidRPr="00776C57">
        <w:rPr>
          <w:color w:val="4472C4" w:themeColor="accent1"/>
        </w:rPr>
        <w:lastRenderedPageBreak/>
        <w:t xml:space="preserve">CL Negligence theory </w:t>
      </w:r>
    </w:p>
    <w:p w14:paraId="3BF39F32" w14:textId="77777777" w:rsidR="00242E90" w:rsidRPr="00776C57" w:rsidRDefault="00242E90" w:rsidP="00242E90">
      <w:pPr>
        <w:pStyle w:val="ListParagraph"/>
        <w:numPr>
          <w:ilvl w:val="4"/>
          <w:numId w:val="38"/>
        </w:numPr>
        <w:rPr>
          <w:color w:val="4472C4" w:themeColor="accent1"/>
        </w:rPr>
      </w:pPr>
      <w:r w:rsidRPr="00776C57">
        <w:rPr>
          <w:color w:val="4472C4" w:themeColor="accent1"/>
        </w:rPr>
        <w:t>CL negligence principles provide analytic framework for seeing foreseeability</w:t>
      </w:r>
    </w:p>
    <w:p w14:paraId="0C2F0414" w14:textId="77777777" w:rsidR="00242E90" w:rsidRPr="00776C57" w:rsidRDefault="00242E90" w:rsidP="00242E90">
      <w:pPr>
        <w:pStyle w:val="ListParagraph"/>
        <w:numPr>
          <w:ilvl w:val="2"/>
          <w:numId w:val="38"/>
        </w:numPr>
        <w:rPr>
          <w:color w:val="4472C4" w:themeColor="accent1"/>
        </w:rPr>
      </w:pPr>
      <w:r w:rsidRPr="00776C57">
        <w:rPr>
          <w:color w:val="4472C4" w:themeColor="accent1"/>
        </w:rPr>
        <w:t xml:space="preserve">Foreseeability is a jury question in terms of being a superseding intervening cause </w:t>
      </w:r>
    </w:p>
    <w:p w14:paraId="02BC2E9D" w14:textId="77777777" w:rsidR="00242E90" w:rsidRPr="00776C57" w:rsidRDefault="00242E90" w:rsidP="00242E90">
      <w:pPr>
        <w:rPr>
          <w:b/>
          <w:bCs/>
          <w:color w:val="4472C4" w:themeColor="accent1"/>
          <w:u w:val="single"/>
        </w:rPr>
      </w:pPr>
    </w:p>
    <w:p w14:paraId="0854EB1F" w14:textId="77777777" w:rsidR="00242E90" w:rsidRDefault="00242E90" w:rsidP="00242E90">
      <w:pPr>
        <w:rPr>
          <w:color w:val="4472C4" w:themeColor="accent1"/>
        </w:rPr>
      </w:pPr>
      <w:r w:rsidRPr="00776C57">
        <w:rPr>
          <w:color w:val="4472C4" w:themeColor="accent1"/>
        </w:rPr>
        <w:tab/>
      </w:r>
    </w:p>
    <w:p w14:paraId="3CCCAC93" w14:textId="77777777" w:rsidR="00242E90" w:rsidRPr="00242E90" w:rsidRDefault="00242E90" w:rsidP="00242E90">
      <w:pPr>
        <w:ind w:left="2880"/>
        <w:rPr>
          <w:b/>
          <w:bCs/>
          <w:color w:val="FF0000"/>
          <w:u w:val="single"/>
        </w:rPr>
      </w:pPr>
      <w:r w:rsidRPr="00242E90">
        <w:rPr>
          <w:b/>
          <w:bCs/>
          <w:color w:val="FF0000"/>
          <w:u w:val="single"/>
        </w:rPr>
        <w:t xml:space="preserve">PREMESIS LIABILITY </w:t>
      </w:r>
    </w:p>
    <w:p w14:paraId="13056999" w14:textId="77777777" w:rsidR="00242E90" w:rsidRPr="008D63E8" w:rsidRDefault="00242E90" w:rsidP="00242E90">
      <w:pPr>
        <w:rPr>
          <w:b/>
          <w:bCs/>
          <w:color w:val="4472C4" w:themeColor="accent1"/>
          <w:u w:val="single"/>
        </w:rPr>
      </w:pPr>
      <w:r w:rsidRPr="008D63E8">
        <w:rPr>
          <w:b/>
          <w:bCs/>
          <w:color w:val="4472C4" w:themeColor="accent1"/>
          <w:u w:val="single"/>
        </w:rPr>
        <w:t xml:space="preserve">Premises Liability </w:t>
      </w:r>
    </w:p>
    <w:p w14:paraId="51B0D3D8" w14:textId="77777777" w:rsidR="00242E90" w:rsidRPr="008D63E8" w:rsidRDefault="00242E90" w:rsidP="00242E90">
      <w:pPr>
        <w:pStyle w:val="ListParagraph"/>
        <w:numPr>
          <w:ilvl w:val="0"/>
          <w:numId w:val="39"/>
        </w:numPr>
        <w:rPr>
          <w:color w:val="4472C4" w:themeColor="accent1"/>
        </w:rPr>
      </w:pPr>
      <w:r w:rsidRPr="008D63E8">
        <w:rPr>
          <w:color w:val="4472C4" w:themeColor="accent1"/>
        </w:rPr>
        <w:t xml:space="preserve">Owner’s and occupiers of real property </w:t>
      </w:r>
    </w:p>
    <w:p w14:paraId="07BBE754" w14:textId="77777777" w:rsidR="00242E90" w:rsidRPr="008D63E8" w:rsidRDefault="00242E90" w:rsidP="00242E90">
      <w:pPr>
        <w:pStyle w:val="ListParagraph"/>
        <w:numPr>
          <w:ilvl w:val="0"/>
          <w:numId w:val="39"/>
        </w:numPr>
        <w:rPr>
          <w:color w:val="4472C4" w:themeColor="accent1"/>
        </w:rPr>
      </w:pPr>
      <w:r w:rsidRPr="008D63E8">
        <w:rPr>
          <w:color w:val="4472C4" w:themeColor="accent1"/>
        </w:rPr>
        <w:t xml:space="preserve">Legal obligations of owners and occupiers of real property </w:t>
      </w:r>
    </w:p>
    <w:p w14:paraId="4EA63D88" w14:textId="77777777" w:rsidR="00242E90" w:rsidRPr="008D63E8" w:rsidRDefault="00242E90" w:rsidP="00242E90">
      <w:pPr>
        <w:pStyle w:val="ListParagraph"/>
        <w:numPr>
          <w:ilvl w:val="1"/>
          <w:numId w:val="39"/>
        </w:numPr>
        <w:rPr>
          <w:color w:val="4472C4" w:themeColor="accent1"/>
        </w:rPr>
      </w:pPr>
      <w:r w:rsidRPr="008D63E8">
        <w:rPr>
          <w:color w:val="4472C4" w:themeColor="accent1"/>
        </w:rPr>
        <w:t>Legal obligations vary depending on 3 general factors</w:t>
      </w:r>
    </w:p>
    <w:p w14:paraId="5A937733" w14:textId="77777777" w:rsidR="00242E90" w:rsidRPr="008D63E8" w:rsidRDefault="00242E90" w:rsidP="00242E90">
      <w:pPr>
        <w:pStyle w:val="ListParagraph"/>
        <w:numPr>
          <w:ilvl w:val="2"/>
          <w:numId w:val="39"/>
        </w:numPr>
        <w:rPr>
          <w:color w:val="4472C4" w:themeColor="accent1"/>
        </w:rPr>
      </w:pPr>
      <w:r w:rsidRPr="008D63E8">
        <w:rPr>
          <w:color w:val="4472C4" w:themeColor="accent1"/>
        </w:rPr>
        <w:t>1) Whether P was injured on or off D’s property</w:t>
      </w:r>
    </w:p>
    <w:p w14:paraId="6650D5D6" w14:textId="77777777" w:rsidR="00242E90" w:rsidRPr="008D63E8" w:rsidRDefault="00242E90" w:rsidP="00242E90">
      <w:pPr>
        <w:pStyle w:val="ListParagraph"/>
        <w:numPr>
          <w:ilvl w:val="3"/>
          <w:numId w:val="39"/>
        </w:numPr>
        <w:rPr>
          <w:color w:val="4472C4" w:themeColor="accent1"/>
        </w:rPr>
      </w:pPr>
      <w:r w:rsidRPr="008D63E8">
        <w:rPr>
          <w:color w:val="4472C4" w:themeColor="accent1"/>
        </w:rPr>
        <w:t xml:space="preserve">Duty of owner/occupier to those OFF PREMISES </w:t>
      </w:r>
    </w:p>
    <w:p w14:paraId="46286BAD" w14:textId="77777777" w:rsidR="00242E90" w:rsidRPr="008D63E8" w:rsidRDefault="00242E90" w:rsidP="00242E90">
      <w:pPr>
        <w:pStyle w:val="ListParagraph"/>
        <w:numPr>
          <w:ilvl w:val="4"/>
          <w:numId w:val="39"/>
        </w:numPr>
        <w:rPr>
          <w:color w:val="4472C4" w:themeColor="accent1"/>
        </w:rPr>
      </w:pPr>
      <w:r w:rsidRPr="008D63E8">
        <w:rPr>
          <w:color w:val="4472C4" w:themeColor="accent1"/>
        </w:rPr>
        <w:t>General Rule: Owner has duty to exercise reasonable care with respect to activities that he conducts on his land and conditions he creates on his land for the protection of those OFF the land</w:t>
      </w:r>
    </w:p>
    <w:p w14:paraId="17B7AC22" w14:textId="77777777" w:rsidR="00242E90" w:rsidRPr="008D63E8" w:rsidRDefault="00242E90" w:rsidP="00242E90">
      <w:pPr>
        <w:pStyle w:val="ListParagraph"/>
        <w:numPr>
          <w:ilvl w:val="4"/>
          <w:numId w:val="39"/>
        </w:numPr>
        <w:rPr>
          <w:color w:val="4472C4" w:themeColor="accent1"/>
        </w:rPr>
      </w:pPr>
      <w:r w:rsidRPr="008D63E8">
        <w:rPr>
          <w:color w:val="4472C4" w:themeColor="accent1"/>
        </w:rPr>
        <w:t xml:space="preserve">There is a duty of reasonable care to those </w:t>
      </w:r>
      <w:proofErr w:type="gramStart"/>
      <w:r w:rsidRPr="008D63E8">
        <w:rPr>
          <w:color w:val="4472C4" w:themeColor="accent1"/>
        </w:rPr>
        <w:t>OFF D’s</w:t>
      </w:r>
      <w:proofErr w:type="gramEnd"/>
      <w:r w:rsidRPr="008D63E8">
        <w:rPr>
          <w:color w:val="4472C4" w:themeColor="accent1"/>
        </w:rPr>
        <w:t xml:space="preserve"> property</w:t>
      </w:r>
    </w:p>
    <w:p w14:paraId="7C53577C" w14:textId="77777777" w:rsidR="00242E90" w:rsidRPr="008D63E8" w:rsidRDefault="00242E90" w:rsidP="00242E90">
      <w:pPr>
        <w:pStyle w:val="ListParagraph"/>
        <w:numPr>
          <w:ilvl w:val="4"/>
          <w:numId w:val="39"/>
        </w:numPr>
        <w:rPr>
          <w:color w:val="4472C4" w:themeColor="accent1"/>
        </w:rPr>
      </w:pPr>
      <w:r w:rsidRPr="008D63E8">
        <w:rPr>
          <w:color w:val="4472C4" w:themeColor="accent1"/>
        </w:rPr>
        <w:t xml:space="preserve">Ex) Homeowner’s property ran adjacent to public sidewalk. Along sidewalk, owner erected iron fence with spear tip on top. P slips on ice and grabs fence and impales his hand. Sues owner. Court recognized that TN law is consistent with general law that there is a duty of reasonable care owed by </w:t>
      </w:r>
      <w:proofErr w:type="spellStart"/>
      <w:proofErr w:type="gramStart"/>
      <w:r w:rsidRPr="008D63E8">
        <w:rPr>
          <w:color w:val="4472C4" w:themeColor="accent1"/>
        </w:rPr>
        <w:t>owner’s</w:t>
      </w:r>
      <w:proofErr w:type="spellEnd"/>
      <w:proofErr w:type="gramEnd"/>
      <w:r w:rsidRPr="008D63E8">
        <w:rPr>
          <w:color w:val="4472C4" w:themeColor="accent1"/>
        </w:rPr>
        <w:t xml:space="preserve"> of property to those on adjacent public ways. No duty to keep adjacent way safe unless D has altered it. </w:t>
      </w:r>
    </w:p>
    <w:p w14:paraId="245026A9" w14:textId="77777777" w:rsidR="00242E90" w:rsidRPr="008D63E8" w:rsidRDefault="00242E90" w:rsidP="00242E90">
      <w:pPr>
        <w:pStyle w:val="ListParagraph"/>
        <w:numPr>
          <w:ilvl w:val="4"/>
          <w:numId w:val="39"/>
        </w:numPr>
        <w:rPr>
          <w:color w:val="4472C4" w:themeColor="accent1"/>
        </w:rPr>
      </w:pPr>
      <w:r w:rsidRPr="008D63E8">
        <w:rPr>
          <w:color w:val="4472C4" w:themeColor="accent1"/>
        </w:rPr>
        <w:t xml:space="preserve">If it is </w:t>
      </w:r>
      <w:proofErr w:type="gramStart"/>
      <w:r w:rsidRPr="008D63E8">
        <w:rPr>
          <w:color w:val="4472C4" w:themeColor="accent1"/>
        </w:rPr>
        <w:t>reasonable</w:t>
      </w:r>
      <w:proofErr w:type="gramEnd"/>
      <w:r w:rsidRPr="008D63E8">
        <w:rPr>
          <w:color w:val="4472C4" w:themeColor="accent1"/>
        </w:rPr>
        <w:t xml:space="preserve"> foreseeable that someone will deviate from adjacent public way onto Ds land as normal part of travel, then there is a duty of reasonable care</w:t>
      </w:r>
    </w:p>
    <w:p w14:paraId="31E7E98D" w14:textId="77777777" w:rsidR="00242E90" w:rsidRPr="008D63E8" w:rsidRDefault="00242E90" w:rsidP="00242E90">
      <w:pPr>
        <w:pStyle w:val="ListParagraph"/>
        <w:numPr>
          <w:ilvl w:val="3"/>
          <w:numId w:val="39"/>
        </w:numPr>
        <w:rPr>
          <w:color w:val="4472C4" w:themeColor="accent1"/>
        </w:rPr>
      </w:pPr>
      <w:r w:rsidRPr="008D63E8">
        <w:rPr>
          <w:color w:val="4472C4" w:themeColor="accent1"/>
        </w:rPr>
        <w:t xml:space="preserve">Duty of owner to those ON </w:t>
      </w:r>
      <w:proofErr w:type="gramStart"/>
      <w:r w:rsidRPr="008D63E8">
        <w:rPr>
          <w:color w:val="4472C4" w:themeColor="accent1"/>
        </w:rPr>
        <w:t>PREMISES?</w:t>
      </w:r>
      <w:proofErr w:type="gramEnd"/>
    </w:p>
    <w:p w14:paraId="28F79CFE" w14:textId="77777777" w:rsidR="00242E90" w:rsidRPr="008D63E8" w:rsidRDefault="00242E90" w:rsidP="00242E90">
      <w:pPr>
        <w:pStyle w:val="ListParagraph"/>
        <w:numPr>
          <w:ilvl w:val="4"/>
          <w:numId w:val="39"/>
        </w:numPr>
        <w:rPr>
          <w:color w:val="4472C4" w:themeColor="accent1"/>
        </w:rPr>
      </w:pPr>
      <w:r w:rsidRPr="008D63E8">
        <w:rPr>
          <w:color w:val="4472C4" w:themeColor="accent1"/>
        </w:rPr>
        <w:t>Must look at status</w:t>
      </w:r>
    </w:p>
    <w:p w14:paraId="3E4E7CCA" w14:textId="77777777" w:rsidR="00242E90" w:rsidRPr="008D63E8" w:rsidRDefault="00242E90" w:rsidP="00242E90">
      <w:pPr>
        <w:pStyle w:val="ListParagraph"/>
        <w:numPr>
          <w:ilvl w:val="5"/>
          <w:numId w:val="39"/>
        </w:numPr>
        <w:rPr>
          <w:color w:val="4472C4" w:themeColor="accent1"/>
        </w:rPr>
      </w:pPr>
      <w:r w:rsidRPr="008D63E8">
        <w:rPr>
          <w:color w:val="4472C4" w:themeColor="accent1"/>
        </w:rPr>
        <w:t xml:space="preserve">Trespasser (Adult)  </w:t>
      </w:r>
    </w:p>
    <w:p w14:paraId="641613EB" w14:textId="77777777" w:rsidR="00242E90" w:rsidRPr="008D63E8" w:rsidRDefault="00242E90" w:rsidP="00242E90">
      <w:pPr>
        <w:pStyle w:val="ListParagraph"/>
        <w:numPr>
          <w:ilvl w:val="6"/>
          <w:numId w:val="39"/>
        </w:numPr>
        <w:rPr>
          <w:color w:val="4472C4" w:themeColor="accent1"/>
        </w:rPr>
      </w:pPr>
      <w:r w:rsidRPr="008D63E8">
        <w:rPr>
          <w:color w:val="4472C4" w:themeColor="accent1"/>
        </w:rPr>
        <w:t xml:space="preserve">Someone who is there that does not have right to be there. </w:t>
      </w:r>
    </w:p>
    <w:p w14:paraId="3E07039A" w14:textId="77777777" w:rsidR="00242E90" w:rsidRPr="008D63E8" w:rsidRDefault="00242E90" w:rsidP="00242E90">
      <w:pPr>
        <w:pStyle w:val="ListParagraph"/>
        <w:numPr>
          <w:ilvl w:val="6"/>
          <w:numId w:val="39"/>
        </w:numPr>
        <w:rPr>
          <w:color w:val="4472C4" w:themeColor="accent1"/>
        </w:rPr>
      </w:pPr>
      <w:r w:rsidRPr="008D63E8">
        <w:rPr>
          <w:color w:val="4472C4" w:themeColor="accent1"/>
        </w:rPr>
        <w:t>Undiscovered trespassers: Someone that owner does not know is there and has no reason to know is there</w:t>
      </w:r>
    </w:p>
    <w:p w14:paraId="2E21EDA2" w14:textId="77777777" w:rsidR="00242E90" w:rsidRPr="008D63E8" w:rsidRDefault="00242E90" w:rsidP="00242E90">
      <w:pPr>
        <w:pStyle w:val="ListParagraph"/>
        <w:numPr>
          <w:ilvl w:val="7"/>
          <w:numId w:val="39"/>
        </w:numPr>
        <w:rPr>
          <w:color w:val="4472C4" w:themeColor="accent1"/>
        </w:rPr>
      </w:pPr>
      <w:r w:rsidRPr="008D63E8">
        <w:rPr>
          <w:color w:val="4472C4" w:themeColor="accent1"/>
        </w:rPr>
        <w:t>NO DUTY OF REASONBLE CARE TO UNDISCOVERED TRESPASSER (owner cannot intentionally or recklessly injure)</w:t>
      </w:r>
    </w:p>
    <w:p w14:paraId="66A62CA7" w14:textId="77777777" w:rsidR="00242E90" w:rsidRPr="008D63E8" w:rsidRDefault="00242E90" w:rsidP="00242E90">
      <w:pPr>
        <w:pStyle w:val="ListParagraph"/>
        <w:numPr>
          <w:ilvl w:val="6"/>
          <w:numId w:val="39"/>
        </w:numPr>
        <w:rPr>
          <w:color w:val="4472C4" w:themeColor="accent1"/>
        </w:rPr>
      </w:pPr>
      <w:r w:rsidRPr="008D63E8">
        <w:rPr>
          <w:color w:val="4472C4" w:themeColor="accent1"/>
        </w:rPr>
        <w:lastRenderedPageBreak/>
        <w:t>Discovered trespassers: Owner knows or should know that person is there.</w:t>
      </w:r>
    </w:p>
    <w:p w14:paraId="100BE37B" w14:textId="77777777" w:rsidR="00242E90" w:rsidRPr="008D63E8" w:rsidRDefault="00242E90" w:rsidP="00242E90">
      <w:pPr>
        <w:pStyle w:val="ListParagraph"/>
        <w:numPr>
          <w:ilvl w:val="7"/>
          <w:numId w:val="39"/>
        </w:numPr>
        <w:rPr>
          <w:color w:val="4472C4" w:themeColor="accent1"/>
        </w:rPr>
      </w:pPr>
      <w:r w:rsidRPr="008D63E8">
        <w:rPr>
          <w:color w:val="4472C4" w:themeColor="accent1"/>
        </w:rPr>
        <w:t xml:space="preserve">Limited duty owed to discovered trespasser. “Duty to exercise ordinary care which is a duty to warn or make safe or conceal artificial conditions that pose risk of serious harm.” </w:t>
      </w:r>
    </w:p>
    <w:p w14:paraId="33228CDF" w14:textId="77777777" w:rsidR="00242E90" w:rsidRPr="008D63E8" w:rsidRDefault="00242E90" w:rsidP="00242E90">
      <w:pPr>
        <w:pStyle w:val="ListParagraph"/>
        <w:numPr>
          <w:ilvl w:val="6"/>
          <w:numId w:val="39"/>
        </w:numPr>
        <w:rPr>
          <w:color w:val="4472C4" w:themeColor="accent1"/>
        </w:rPr>
      </w:pPr>
      <w:r w:rsidRPr="008D63E8">
        <w:rPr>
          <w:color w:val="4472C4" w:themeColor="accent1"/>
        </w:rPr>
        <w:t xml:space="preserve">Frequent Trespassers: Owner knows or should know that this person habitually intrudes on their property </w:t>
      </w:r>
    </w:p>
    <w:p w14:paraId="4F8320C6" w14:textId="77777777" w:rsidR="00242E90" w:rsidRPr="008D63E8" w:rsidRDefault="00242E90" w:rsidP="00242E90">
      <w:pPr>
        <w:pStyle w:val="ListParagraph"/>
        <w:numPr>
          <w:ilvl w:val="7"/>
          <w:numId w:val="39"/>
        </w:numPr>
        <w:rPr>
          <w:color w:val="4472C4" w:themeColor="accent1"/>
        </w:rPr>
      </w:pPr>
      <w:r w:rsidRPr="008D63E8">
        <w:rPr>
          <w:color w:val="4472C4" w:themeColor="accent1"/>
        </w:rPr>
        <w:t xml:space="preserve">Duty owed to frequent trespasser is SAME as duty to discovered trespasser. </w:t>
      </w:r>
    </w:p>
    <w:p w14:paraId="748D3CFE" w14:textId="77777777" w:rsidR="00242E90" w:rsidRPr="008D63E8" w:rsidRDefault="00242E90" w:rsidP="00242E90">
      <w:pPr>
        <w:pStyle w:val="ListParagraph"/>
        <w:numPr>
          <w:ilvl w:val="5"/>
          <w:numId w:val="39"/>
        </w:numPr>
        <w:rPr>
          <w:color w:val="4472C4" w:themeColor="accent1"/>
        </w:rPr>
      </w:pPr>
      <w:r w:rsidRPr="008D63E8">
        <w:rPr>
          <w:color w:val="4472C4" w:themeColor="accent1"/>
        </w:rPr>
        <w:t xml:space="preserve">Trespasser (Child) </w:t>
      </w:r>
    </w:p>
    <w:p w14:paraId="6969E025" w14:textId="77777777" w:rsidR="00242E90" w:rsidRPr="008D63E8" w:rsidRDefault="00242E90" w:rsidP="00242E90">
      <w:pPr>
        <w:pStyle w:val="ListParagraph"/>
        <w:numPr>
          <w:ilvl w:val="6"/>
          <w:numId w:val="39"/>
        </w:numPr>
        <w:rPr>
          <w:color w:val="4472C4" w:themeColor="accent1"/>
        </w:rPr>
      </w:pPr>
      <w:r w:rsidRPr="008D63E8">
        <w:rPr>
          <w:color w:val="4472C4" w:themeColor="accent1"/>
        </w:rPr>
        <w:t xml:space="preserve">Attractive Nuisance&amp; Playground Doctrine: Provide a way for court to turn a trespassing child into some other legal status. </w:t>
      </w:r>
    </w:p>
    <w:p w14:paraId="1DC8DFA8" w14:textId="77777777" w:rsidR="00242E90" w:rsidRPr="008D63E8" w:rsidRDefault="00242E90" w:rsidP="00242E90">
      <w:pPr>
        <w:pStyle w:val="ListParagraph"/>
        <w:numPr>
          <w:ilvl w:val="7"/>
          <w:numId w:val="39"/>
        </w:numPr>
        <w:rPr>
          <w:color w:val="4472C4" w:themeColor="accent1"/>
        </w:rPr>
      </w:pPr>
      <w:r w:rsidRPr="008D63E8">
        <w:rPr>
          <w:color w:val="4472C4" w:themeColor="accent1"/>
        </w:rPr>
        <w:t xml:space="preserve">Because children do not have same capacity as adult to understand risks, then  </w:t>
      </w:r>
    </w:p>
    <w:p w14:paraId="3E38FF4E" w14:textId="77777777" w:rsidR="00242E90" w:rsidRPr="008D63E8" w:rsidRDefault="00242E90" w:rsidP="00242E90">
      <w:pPr>
        <w:pStyle w:val="ListParagraph"/>
        <w:numPr>
          <w:ilvl w:val="7"/>
          <w:numId w:val="39"/>
        </w:numPr>
        <w:rPr>
          <w:color w:val="4472C4" w:themeColor="accent1"/>
        </w:rPr>
      </w:pPr>
      <w:r w:rsidRPr="008D63E8">
        <w:rPr>
          <w:color w:val="4472C4" w:themeColor="accent1"/>
        </w:rPr>
        <w:t xml:space="preserve">Legal fiction where court can take child and morph them into some other legal status to whom a duty of reasonable care is owed. </w:t>
      </w:r>
    </w:p>
    <w:p w14:paraId="2BA733EC" w14:textId="77777777" w:rsidR="00242E90" w:rsidRPr="008D63E8" w:rsidRDefault="00242E90" w:rsidP="00242E90">
      <w:pPr>
        <w:pStyle w:val="ListParagraph"/>
        <w:numPr>
          <w:ilvl w:val="7"/>
          <w:numId w:val="39"/>
        </w:numPr>
        <w:rPr>
          <w:color w:val="4472C4" w:themeColor="accent1"/>
        </w:rPr>
      </w:pPr>
      <w:r w:rsidRPr="008D63E8">
        <w:rPr>
          <w:color w:val="4472C4" w:themeColor="accent1"/>
        </w:rPr>
        <w:t>If thing that caused the injury LURRED child= Attractive Nuisance</w:t>
      </w:r>
    </w:p>
    <w:p w14:paraId="487F9D61" w14:textId="77777777" w:rsidR="00242E90" w:rsidRPr="008D63E8" w:rsidRDefault="00242E90" w:rsidP="00242E90">
      <w:pPr>
        <w:pStyle w:val="ListParagraph"/>
        <w:numPr>
          <w:ilvl w:val="7"/>
          <w:numId w:val="39"/>
        </w:numPr>
        <w:rPr>
          <w:color w:val="4472C4" w:themeColor="accent1"/>
        </w:rPr>
      </w:pPr>
      <w:r w:rsidRPr="008D63E8">
        <w:rPr>
          <w:color w:val="4472C4" w:themeColor="accent1"/>
        </w:rPr>
        <w:t xml:space="preserve">If thing that caused the injury was that the property is regarded as a virtual playground= Playground doctrine case </w:t>
      </w:r>
    </w:p>
    <w:p w14:paraId="62C5785D" w14:textId="77777777" w:rsidR="00242E90" w:rsidRPr="008D63E8" w:rsidRDefault="00242E90" w:rsidP="00242E90">
      <w:pPr>
        <w:pStyle w:val="ListParagraph"/>
        <w:numPr>
          <w:ilvl w:val="7"/>
          <w:numId w:val="39"/>
        </w:numPr>
        <w:rPr>
          <w:color w:val="4472C4" w:themeColor="accent1"/>
        </w:rPr>
      </w:pPr>
      <w:r w:rsidRPr="008D63E8">
        <w:rPr>
          <w:i/>
          <w:iCs/>
          <w:color w:val="4472C4" w:themeColor="accent1"/>
        </w:rPr>
        <w:t>Bloodworth v Stuart</w:t>
      </w:r>
      <w:r w:rsidRPr="008D63E8">
        <w:rPr>
          <w:color w:val="4472C4" w:themeColor="accent1"/>
        </w:rPr>
        <w:t xml:space="preserve">: Boys were lured because construction site was regarded as playground. </w:t>
      </w:r>
    </w:p>
    <w:p w14:paraId="4CA777BA" w14:textId="77777777" w:rsidR="00242E90" w:rsidRPr="008D63E8" w:rsidRDefault="00242E90" w:rsidP="00242E90">
      <w:pPr>
        <w:pStyle w:val="ListParagraph"/>
        <w:numPr>
          <w:ilvl w:val="7"/>
          <w:numId w:val="39"/>
        </w:numPr>
        <w:rPr>
          <w:color w:val="4472C4" w:themeColor="accent1"/>
        </w:rPr>
      </w:pPr>
      <w:r w:rsidRPr="008D63E8">
        <w:rPr>
          <w:color w:val="4472C4" w:themeColor="accent1"/>
        </w:rPr>
        <w:t>Always ask what lured the child? Was he attracted to the thing that caused the injury or something else?</w:t>
      </w:r>
    </w:p>
    <w:p w14:paraId="4FA902A5" w14:textId="77777777" w:rsidR="00242E90" w:rsidRPr="008D63E8" w:rsidRDefault="00242E90" w:rsidP="00242E90">
      <w:pPr>
        <w:pStyle w:val="ListParagraph"/>
        <w:numPr>
          <w:ilvl w:val="7"/>
          <w:numId w:val="39"/>
        </w:numPr>
        <w:rPr>
          <w:color w:val="4472C4" w:themeColor="accent1"/>
        </w:rPr>
      </w:pPr>
      <w:r w:rsidRPr="008D63E8">
        <w:rPr>
          <w:color w:val="4472C4" w:themeColor="accent1"/>
        </w:rPr>
        <w:t>The older the child, the harder it will be for P to recover. (</w:t>
      </w:r>
      <w:r w:rsidRPr="008D63E8">
        <w:rPr>
          <w:i/>
          <w:iCs/>
          <w:color w:val="4472C4" w:themeColor="accent1"/>
        </w:rPr>
        <w:t>Metro v Counts</w:t>
      </w:r>
      <w:r w:rsidRPr="008D63E8">
        <w:rPr>
          <w:color w:val="4472C4" w:themeColor="accent1"/>
        </w:rPr>
        <w:t xml:space="preserve">; </w:t>
      </w:r>
      <w:proofErr w:type="gramStart"/>
      <w:r w:rsidRPr="008D63E8">
        <w:rPr>
          <w:color w:val="4472C4" w:themeColor="accent1"/>
        </w:rPr>
        <w:t>10 year old</w:t>
      </w:r>
      <w:proofErr w:type="gramEnd"/>
      <w:r w:rsidRPr="008D63E8">
        <w:rPr>
          <w:color w:val="4472C4" w:themeColor="accent1"/>
        </w:rPr>
        <w:t xml:space="preserve"> should know about drowning and if body of water is normal, then no liability.) </w:t>
      </w:r>
    </w:p>
    <w:p w14:paraId="21D7593F" w14:textId="77777777" w:rsidR="00242E90" w:rsidRPr="008D63E8" w:rsidRDefault="00242E90" w:rsidP="00242E90">
      <w:pPr>
        <w:pStyle w:val="ListParagraph"/>
        <w:numPr>
          <w:ilvl w:val="2"/>
          <w:numId w:val="39"/>
        </w:numPr>
        <w:rPr>
          <w:color w:val="4472C4" w:themeColor="accent1"/>
        </w:rPr>
      </w:pPr>
      <w:r w:rsidRPr="008D63E8">
        <w:rPr>
          <w:color w:val="4472C4" w:themeColor="accent1"/>
        </w:rPr>
        <w:t>2) Legal status of the P in relation to the property</w:t>
      </w:r>
    </w:p>
    <w:p w14:paraId="5D878F8A" w14:textId="77777777" w:rsidR="00242E90" w:rsidRPr="008D63E8" w:rsidRDefault="00242E90" w:rsidP="00242E90">
      <w:pPr>
        <w:pStyle w:val="ListParagraph"/>
        <w:numPr>
          <w:ilvl w:val="3"/>
          <w:numId w:val="39"/>
        </w:numPr>
        <w:rPr>
          <w:color w:val="4472C4" w:themeColor="accent1"/>
        </w:rPr>
      </w:pPr>
      <w:r w:rsidRPr="008D63E8">
        <w:rPr>
          <w:color w:val="4472C4" w:themeColor="accent1"/>
        </w:rPr>
        <w:lastRenderedPageBreak/>
        <w:t xml:space="preserve">Was P trespasser, licensee, invitee? </w:t>
      </w:r>
    </w:p>
    <w:p w14:paraId="349A902D" w14:textId="77777777" w:rsidR="00242E90" w:rsidRPr="008D63E8" w:rsidRDefault="00242E90" w:rsidP="00242E90">
      <w:pPr>
        <w:pStyle w:val="ListParagraph"/>
        <w:numPr>
          <w:ilvl w:val="2"/>
          <w:numId w:val="39"/>
        </w:numPr>
        <w:rPr>
          <w:color w:val="4472C4" w:themeColor="accent1"/>
        </w:rPr>
      </w:pPr>
      <w:r w:rsidRPr="008D63E8">
        <w:rPr>
          <w:color w:val="4472C4" w:themeColor="accent1"/>
        </w:rPr>
        <w:t xml:space="preserve">3) Whether the harm is caused by naturally occurring condition or artificial one? </w:t>
      </w:r>
    </w:p>
    <w:p w14:paraId="2899EF88" w14:textId="77777777" w:rsidR="00242E90" w:rsidRPr="008D63E8" w:rsidRDefault="00242E90" w:rsidP="00242E90">
      <w:pPr>
        <w:pStyle w:val="ListParagraph"/>
        <w:numPr>
          <w:ilvl w:val="3"/>
          <w:numId w:val="39"/>
        </w:numPr>
        <w:rPr>
          <w:color w:val="4472C4" w:themeColor="accent1"/>
        </w:rPr>
      </w:pPr>
      <w:r w:rsidRPr="008D63E8">
        <w:rPr>
          <w:color w:val="4472C4" w:themeColor="accent1"/>
        </w:rPr>
        <w:t>Natural Condition Exception: owners and occupiers of real property not liable for harm caused by naturally occurring condition. ONLY applies if condition is UNALTERED</w:t>
      </w:r>
    </w:p>
    <w:p w14:paraId="3486FE70" w14:textId="77777777" w:rsidR="00242E90" w:rsidRPr="008D63E8" w:rsidRDefault="00242E90" w:rsidP="00242E90">
      <w:pPr>
        <w:pStyle w:val="ListParagraph"/>
        <w:numPr>
          <w:ilvl w:val="0"/>
          <w:numId w:val="39"/>
        </w:numPr>
        <w:rPr>
          <w:color w:val="4472C4" w:themeColor="accent1"/>
        </w:rPr>
      </w:pPr>
    </w:p>
    <w:p w14:paraId="39DBD3D9" w14:textId="77777777" w:rsidR="00242E90" w:rsidRPr="008D63E8" w:rsidRDefault="00242E90" w:rsidP="00242E90">
      <w:pPr>
        <w:pStyle w:val="ListParagraph"/>
        <w:numPr>
          <w:ilvl w:val="0"/>
          <w:numId w:val="39"/>
        </w:numPr>
        <w:rPr>
          <w:color w:val="4472C4" w:themeColor="accent1"/>
        </w:rPr>
      </w:pPr>
      <w:r w:rsidRPr="008D63E8">
        <w:rPr>
          <w:i/>
          <w:iCs/>
          <w:color w:val="4472C4" w:themeColor="accent1"/>
        </w:rPr>
        <w:t>Roberts v Roberts</w:t>
      </w:r>
    </w:p>
    <w:p w14:paraId="415AF869" w14:textId="77777777" w:rsidR="00242E90" w:rsidRPr="008D63E8" w:rsidRDefault="00242E90" w:rsidP="00242E90">
      <w:pPr>
        <w:pStyle w:val="ListParagraph"/>
        <w:numPr>
          <w:ilvl w:val="1"/>
          <w:numId w:val="39"/>
        </w:numPr>
        <w:rPr>
          <w:color w:val="4472C4" w:themeColor="accent1"/>
        </w:rPr>
      </w:pPr>
      <w:r w:rsidRPr="008D63E8">
        <w:rPr>
          <w:color w:val="4472C4" w:themeColor="accent1"/>
        </w:rPr>
        <w:t xml:space="preserve">Tree fell on daughter in law </w:t>
      </w:r>
    </w:p>
    <w:p w14:paraId="59F8A00C" w14:textId="77777777" w:rsidR="00242E90" w:rsidRPr="008D63E8" w:rsidRDefault="00242E90" w:rsidP="00242E90">
      <w:pPr>
        <w:pStyle w:val="ListParagraph"/>
        <w:numPr>
          <w:ilvl w:val="1"/>
          <w:numId w:val="39"/>
        </w:numPr>
        <w:rPr>
          <w:color w:val="4472C4" w:themeColor="accent1"/>
        </w:rPr>
      </w:pPr>
      <w:r w:rsidRPr="008D63E8">
        <w:rPr>
          <w:color w:val="4472C4" w:themeColor="accent1"/>
        </w:rPr>
        <w:t xml:space="preserve">DIL knew about bad tree and owner’s knowledge was not superior </w:t>
      </w:r>
    </w:p>
    <w:p w14:paraId="3220C646" w14:textId="77777777" w:rsidR="00242E90" w:rsidRPr="008D63E8" w:rsidRDefault="00242E90" w:rsidP="00242E90">
      <w:pPr>
        <w:pStyle w:val="ListParagraph"/>
        <w:numPr>
          <w:ilvl w:val="1"/>
          <w:numId w:val="39"/>
        </w:numPr>
        <w:rPr>
          <w:color w:val="4472C4" w:themeColor="accent1"/>
        </w:rPr>
      </w:pPr>
      <w:proofErr w:type="spellStart"/>
      <w:proofErr w:type="gramStart"/>
      <w:r w:rsidRPr="008D63E8">
        <w:rPr>
          <w:color w:val="4472C4" w:themeColor="accent1"/>
        </w:rPr>
        <w:t>Owner’s</w:t>
      </w:r>
      <w:proofErr w:type="spellEnd"/>
      <w:proofErr w:type="gramEnd"/>
      <w:r w:rsidRPr="008D63E8">
        <w:rPr>
          <w:color w:val="4472C4" w:themeColor="accent1"/>
        </w:rPr>
        <w:t xml:space="preserve"> of real property are not insurers of the safety of those on the property </w:t>
      </w:r>
    </w:p>
    <w:p w14:paraId="2E634412" w14:textId="77777777" w:rsidR="00242E90" w:rsidRPr="008D63E8" w:rsidRDefault="00242E90" w:rsidP="00242E90">
      <w:pPr>
        <w:pStyle w:val="ListParagraph"/>
        <w:numPr>
          <w:ilvl w:val="2"/>
          <w:numId w:val="39"/>
        </w:numPr>
        <w:rPr>
          <w:color w:val="4472C4" w:themeColor="accent1"/>
        </w:rPr>
      </w:pPr>
      <w:r w:rsidRPr="008D63E8">
        <w:rPr>
          <w:color w:val="4472C4" w:themeColor="accent1"/>
        </w:rPr>
        <w:t xml:space="preserve">Just because you are the owner of the property, that </w:t>
      </w:r>
      <w:r w:rsidRPr="008D63E8">
        <w:rPr>
          <w:i/>
          <w:iCs/>
          <w:color w:val="4472C4" w:themeColor="accent1"/>
        </w:rPr>
        <w:t xml:space="preserve">ipso facto </w:t>
      </w:r>
      <w:r w:rsidRPr="008D63E8">
        <w:rPr>
          <w:color w:val="4472C4" w:themeColor="accent1"/>
        </w:rPr>
        <w:t xml:space="preserve">does not make you liable. </w:t>
      </w:r>
    </w:p>
    <w:p w14:paraId="31373BCF" w14:textId="77777777" w:rsidR="00242E90" w:rsidRPr="008D63E8" w:rsidRDefault="00242E90" w:rsidP="00242E90">
      <w:pPr>
        <w:pStyle w:val="ListParagraph"/>
        <w:numPr>
          <w:ilvl w:val="2"/>
          <w:numId w:val="39"/>
        </w:numPr>
        <w:rPr>
          <w:color w:val="4472C4" w:themeColor="accent1"/>
        </w:rPr>
      </w:pPr>
      <w:r w:rsidRPr="008D63E8">
        <w:rPr>
          <w:color w:val="4472C4" w:themeColor="accent1"/>
        </w:rPr>
        <w:t xml:space="preserve">Owner’s and occupiers of property are not STRICTLY LIABLE for a bad thing that happens on the property </w:t>
      </w:r>
      <w:r w:rsidRPr="008D63E8">
        <w:rPr>
          <w:color w:val="4472C4" w:themeColor="accent1"/>
        </w:rPr>
        <w:tab/>
      </w:r>
    </w:p>
    <w:p w14:paraId="2EFE42CD" w14:textId="77777777" w:rsidR="00242E90" w:rsidRPr="008D63E8" w:rsidRDefault="00242E90" w:rsidP="00242E90">
      <w:pPr>
        <w:pStyle w:val="ListParagraph"/>
        <w:numPr>
          <w:ilvl w:val="0"/>
          <w:numId w:val="39"/>
        </w:numPr>
        <w:rPr>
          <w:color w:val="4472C4" w:themeColor="accent1"/>
        </w:rPr>
      </w:pPr>
      <w:r w:rsidRPr="008D63E8">
        <w:rPr>
          <w:color w:val="4472C4" w:themeColor="accent1"/>
        </w:rPr>
        <w:t xml:space="preserve">Tree situation: in situations where tree is DEAD, then that is negligence case and liability </w:t>
      </w:r>
      <w:proofErr w:type="gramStart"/>
      <w:r w:rsidRPr="008D63E8">
        <w:rPr>
          <w:color w:val="4472C4" w:themeColor="accent1"/>
        </w:rPr>
        <w:t>revolves</w:t>
      </w:r>
      <w:proofErr w:type="gramEnd"/>
      <w:r w:rsidRPr="008D63E8">
        <w:rPr>
          <w:color w:val="4472C4" w:themeColor="accent1"/>
        </w:rPr>
        <w:t xml:space="preserve"> around 2 factors</w:t>
      </w:r>
    </w:p>
    <w:p w14:paraId="6B557AB4" w14:textId="77777777" w:rsidR="00242E90" w:rsidRPr="008D63E8" w:rsidRDefault="00242E90" w:rsidP="00242E90">
      <w:pPr>
        <w:pStyle w:val="ListParagraph"/>
        <w:numPr>
          <w:ilvl w:val="1"/>
          <w:numId w:val="39"/>
        </w:numPr>
        <w:rPr>
          <w:color w:val="4472C4" w:themeColor="accent1"/>
        </w:rPr>
      </w:pPr>
      <w:r w:rsidRPr="008D63E8">
        <w:rPr>
          <w:color w:val="4472C4" w:themeColor="accent1"/>
        </w:rPr>
        <w:t xml:space="preserve">1) Whether D lived in urban area v rural area </w:t>
      </w:r>
    </w:p>
    <w:p w14:paraId="49512920" w14:textId="77777777" w:rsidR="00242E90" w:rsidRPr="008D63E8" w:rsidRDefault="00242E90" w:rsidP="00242E90">
      <w:pPr>
        <w:pStyle w:val="ListParagraph"/>
        <w:numPr>
          <w:ilvl w:val="1"/>
          <w:numId w:val="39"/>
        </w:numPr>
        <w:rPr>
          <w:color w:val="4472C4" w:themeColor="accent1"/>
        </w:rPr>
      </w:pPr>
      <w:r w:rsidRPr="008D63E8">
        <w:rPr>
          <w:color w:val="4472C4" w:themeColor="accent1"/>
        </w:rPr>
        <w:t>2) Whether D knew or should have reasonably known they had a dead or decaying tree</w:t>
      </w:r>
    </w:p>
    <w:p w14:paraId="49A39375" w14:textId="77777777" w:rsidR="00242E90" w:rsidRPr="008D63E8" w:rsidRDefault="00242E90" w:rsidP="00242E90">
      <w:pPr>
        <w:pStyle w:val="ListParagraph"/>
        <w:numPr>
          <w:ilvl w:val="0"/>
          <w:numId w:val="39"/>
        </w:numPr>
        <w:rPr>
          <w:color w:val="4472C4" w:themeColor="accent1"/>
        </w:rPr>
      </w:pPr>
      <w:r w:rsidRPr="008D63E8">
        <w:rPr>
          <w:color w:val="4472C4" w:themeColor="accent1"/>
        </w:rPr>
        <w:t xml:space="preserve">What if LIVING tree or plant encroaches ABOVE or BELOW ground and causes damage to P? </w:t>
      </w:r>
      <w:proofErr w:type="spellStart"/>
      <w:r w:rsidRPr="008D63E8">
        <w:rPr>
          <w:color w:val="4472C4" w:themeColor="accent1"/>
        </w:rPr>
        <w:t>Nuissance</w:t>
      </w:r>
      <w:proofErr w:type="spellEnd"/>
      <w:r w:rsidRPr="008D63E8">
        <w:rPr>
          <w:color w:val="4472C4" w:themeColor="accent1"/>
        </w:rPr>
        <w:t xml:space="preserve"> cases, NOT negligence </w:t>
      </w:r>
    </w:p>
    <w:p w14:paraId="235CB963" w14:textId="77777777" w:rsidR="00242E90" w:rsidRPr="008D63E8" w:rsidRDefault="00242E90" w:rsidP="00242E90">
      <w:pPr>
        <w:pStyle w:val="ListParagraph"/>
        <w:numPr>
          <w:ilvl w:val="1"/>
          <w:numId w:val="39"/>
        </w:numPr>
        <w:rPr>
          <w:color w:val="4472C4" w:themeColor="accent1"/>
        </w:rPr>
      </w:pPr>
      <w:r w:rsidRPr="008D63E8">
        <w:rPr>
          <w:b/>
          <w:bCs/>
          <w:color w:val="4472C4" w:themeColor="accent1"/>
          <w:u w:val="single"/>
        </w:rPr>
        <w:t xml:space="preserve">Every </w:t>
      </w:r>
      <w:r w:rsidRPr="008D63E8">
        <w:rPr>
          <w:color w:val="4472C4" w:themeColor="accent1"/>
        </w:rPr>
        <w:t xml:space="preserve">jurisdiction recognizes Remedy of “Self Help” </w:t>
      </w:r>
    </w:p>
    <w:p w14:paraId="3740C230" w14:textId="77777777" w:rsidR="00242E90" w:rsidRPr="008D63E8" w:rsidRDefault="00242E90" w:rsidP="00242E90">
      <w:pPr>
        <w:pStyle w:val="ListParagraph"/>
        <w:numPr>
          <w:ilvl w:val="2"/>
          <w:numId w:val="39"/>
        </w:numPr>
        <w:rPr>
          <w:color w:val="4472C4" w:themeColor="accent1"/>
        </w:rPr>
      </w:pPr>
      <w:r w:rsidRPr="008D63E8">
        <w:rPr>
          <w:color w:val="4472C4" w:themeColor="accent1"/>
        </w:rPr>
        <w:t xml:space="preserve">Landowner whose property is encroached by living tree or plant, they can trim the tree or plant to the extent of the encroachment </w:t>
      </w:r>
    </w:p>
    <w:p w14:paraId="4A668042" w14:textId="77777777" w:rsidR="00242E90" w:rsidRPr="008D63E8" w:rsidRDefault="00242E90" w:rsidP="00242E90">
      <w:pPr>
        <w:pStyle w:val="ListParagraph"/>
        <w:numPr>
          <w:ilvl w:val="1"/>
          <w:numId w:val="39"/>
        </w:numPr>
        <w:rPr>
          <w:color w:val="4472C4" w:themeColor="accent1"/>
        </w:rPr>
      </w:pPr>
      <w:r w:rsidRPr="008D63E8">
        <w:rPr>
          <w:color w:val="4472C4" w:themeColor="accent1"/>
        </w:rPr>
        <w:t>Some jurisdictions adopt “Massachusetts Rule”</w:t>
      </w:r>
    </w:p>
    <w:p w14:paraId="59532F21" w14:textId="77777777" w:rsidR="00242E90" w:rsidRPr="008D63E8" w:rsidRDefault="00242E90" w:rsidP="00242E90">
      <w:pPr>
        <w:pStyle w:val="ListParagraph"/>
        <w:numPr>
          <w:ilvl w:val="2"/>
          <w:numId w:val="39"/>
        </w:numPr>
        <w:rPr>
          <w:color w:val="4472C4" w:themeColor="accent1"/>
        </w:rPr>
      </w:pPr>
      <w:r w:rsidRPr="008D63E8">
        <w:rPr>
          <w:color w:val="4472C4" w:themeColor="accent1"/>
        </w:rPr>
        <w:t xml:space="preserve">Self-help is the EXLCUSIVE REMEDY </w:t>
      </w:r>
    </w:p>
    <w:p w14:paraId="6743E5F2" w14:textId="77777777" w:rsidR="00242E90" w:rsidRPr="008D63E8" w:rsidRDefault="00242E90" w:rsidP="00242E90">
      <w:pPr>
        <w:pStyle w:val="ListParagraph"/>
        <w:numPr>
          <w:ilvl w:val="1"/>
          <w:numId w:val="39"/>
        </w:numPr>
        <w:rPr>
          <w:color w:val="4472C4" w:themeColor="accent1"/>
        </w:rPr>
      </w:pPr>
      <w:r w:rsidRPr="008D63E8">
        <w:rPr>
          <w:color w:val="4472C4" w:themeColor="accent1"/>
        </w:rPr>
        <w:t>Some jurisdictions adopt “Restatement Approach”</w:t>
      </w:r>
    </w:p>
    <w:p w14:paraId="32D95067" w14:textId="77777777" w:rsidR="00242E90" w:rsidRPr="008D63E8" w:rsidRDefault="00242E90" w:rsidP="00242E90">
      <w:pPr>
        <w:pStyle w:val="ListParagraph"/>
        <w:numPr>
          <w:ilvl w:val="2"/>
          <w:numId w:val="39"/>
        </w:numPr>
        <w:rPr>
          <w:color w:val="4472C4" w:themeColor="accent1"/>
        </w:rPr>
      </w:pPr>
      <w:r w:rsidRPr="008D63E8">
        <w:rPr>
          <w:color w:val="4472C4" w:themeColor="accent1"/>
        </w:rPr>
        <w:t xml:space="preserve">Landowner may be liable for encroaching damage by encroaching tree or plant WHEN that vegetation is artificial (it was put there at some point), but not when encroaching tree or plant is naturally occurring. </w:t>
      </w:r>
    </w:p>
    <w:p w14:paraId="55EE50F0" w14:textId="77777777" w:rsidR="00242E90" w:rsidRPr="008D63E8" w:rsidRDefault="00242E90" w:rsidP="00242E90">
      <w:pPr>
        <w:pStyle w:val="ListParagraph"/>
        <w:numPr>
          <w:ilvl w:val="2"/>
          <w:numId w:val="39"/>
        </w:numPr>
        <w:rPr>
          <w:color w:val="4472C4" w:themeColor="accent1"/>
        </w:rPr>
      </w:pPr>
      <w:r w:rsidRPr="008D63E8">
        <w:rPr>
          <w:color w:val="4472C4" w:themeColor="accent1"/>
        </w:rPr>
        <w:t>Issue is how to prove whether plant was put there</w:t>
      </w:r>
    </w:p>
    <w:p w14:paraId="32A3F901" w14:textId="77777777" w:rsidR="00242E90" w:rsidRPr="008D63E8" w:rsidRDefault="00242E90" w:rsidP="00242E90">
      <w:pPr>
        <w:pStyle w:val="ListParagraph"/>
        <w:numPr>
          <w:ilvl w:val="1"/>
          <w:numId w:val="39"/>
        </w:numPr>
        <w:rPr>
          <w:color w:val="4472C4" w:themeColor="accent1"/>
        </w:rPr>
      </w:pPr>
      <w:r w:rsidRPr="008D63E8">
        <w:rPr>
          <w:color w:val="4472C4" w:themeColor="accent1"/>
        </w:rPr>
        <w:t>Other “Virginia Rule”</w:t>
      </w:r>
    </w:p>
    <w:p w14:paraId="579471D4" w14:textId="77777777" w:rsidR="00242E90" w:rsidRPr="008D63E8" w:rsidRDefault="00242E90" w:rsidP="00242E90">
      <w:pPr>
        <w:pStyle w:val="ListParagraph"/>
        <w:numPr>
          <w:ilvl w:val="2"/>
          <w:numId w:val="39"/>
        </w:numPr>
        <w:rPr>
          <w:color w:val="4472C4" w:themeColor="accent1"/>
        </w:rPr>
      </w:pPr>
      <w:r w:rsidRPr="008D63E8">
        <w:rPr>
          <w:color w:val="4472C4" w:themeColor="accent1"/>
        </w:rPr>
        <w:t xml:space="preserve">Landowner limited to self- help remedy UNLESS tree or plant is NOXIOUS (inherently dangerous or poisonous) </w:t>
      </w:r>
    </w:p>
    <w:p w14:paraId="74DFC361" w14:textId="77777777" w:rsidR="00242E90" w:rsidRPr="008D63E8" w:rsidRDefault="00242E90" w:rsidP="00242E90">
      <w:pPr>
        <w:pStyle w:val="ListParagraph"/>
        <w:numPr>
          <w:ilvl w:val="1"/>
          <w:numId w:val="39"/>
        </w:numPr>
        <w:rPr>
          <w:color w:val="4472C4" w:themeColor="accent1"/>
        </w:rPr>
      </w:pPr>
      <w:r w:rsidRPr="008D63E8">
        <w:rPr>
          <w:color w:val="4472C4" w:themeColor="accent1"/>
        </w:rPr>
        <w:t>Other jurisdictions (and TN) “Hawaii Rule”</w:t>
      </w:r>
    </w:p>
    <w:p w14:paraId="4757599F" w14:textId="77777777" w:rsidR="00242E90" w:rsidRPr="008D63E8" w:rsidRDefault="00242E90" w:rsidP="00242E90">
      <w:pPr>
        <w:pStyle w:val="ListParagraph"/>
        <w:numPr>
          <w:ilvl w:val="2"/>
          <w:numId w:val="39"/>
        </w:numPr>
        <w:rPr>
          <w:color w:val="4472C4" w:themeColor="accent1"/>
        </w:rPr>
      </w:pPr>
      <w:r w:rsidRPr="008D63E8">
        <w:rPr>
          <w:color w:val="4472C4" w:themeColor="accent1"/>
        </w:rPr>
        <w:t xml:space="preserve">Trees and plants are NOT nuisance merely because they encroach, but they can be regarded as a nuisance when they CAUSE ACTUAL HARM </w:t>
      </w:r>
      <w:r w:rsidRPr="008D63E8">
        <w:rPr>
          <w:b/>
          <w:bCs/>
          <w:color w:val="4472C4" w:themeColor="accent1"/>
          <w:u w:val="single"/>
        </w:rPr>
        <w:t>or</w:t>
      </w:r>
      <w:r w:rsidRPr="008D63E8">
        <w:rPr>
          <w:color w:val="4472C4" w:themeColor="accent1"/>
        </w:rPr>
        <w:t xml:space="preserve"> POSE an IMMINENT DANGER OF THAT (then adjoining landowner can require that plant be removed or require owner of plant to pay damages if it does cause harm) </w:t>
      </w:r>
    </w:p>
    <w:p w14:paraId="7D160C7D" w14:textId="77777777" w:rsidR="00242E90" w:rsidRPr="008D63E8" w:rsidRDefault="00242E90" w:rsidP="00242E90">
      <w:pPr>
        <w:pStyle w:val="ListParagraph"/>
        <w:numPr>
          <w:ilvl w:val="1"/>
          <w:numId w:val="39"/>
        </w:numPr>
        <w:rPr>
          <w:color w:val="4472C4" w:themeColor="accent1"/>
        </w:rPr>
      </w:pPr>
      <w:r w:rsidRPr="008D63E8">
        <w:rPr>
          <w:color w:val="4472C4" w:themeColor="accent1"/>
        </w:rPr>
        <w:t xml:space="preserve">Pennsylvania Rule </w:t>
      </w:r>
    </w:p>
    <w:p w14:paraId="51EA0E8C" w14:textId="77777777" w:rsidR="00242E90" w:rsidRPr="008D63E8" w:rsidRDefault="00242E90" w:rsidP="00242E90">
      <w:pPr>
        <w:pStyle w:val="ListParagraph"/>
        <w:numPr>
          <w:ilvl w:val="2"/>
          <w:numId w:val="39"/>
        </w:numPr>
        <w:rPr>
          <w:color w:val="4472C4" w:themeColor="accent1"/>
        </w:rPr>
      </w:pPr>
      <w:r w:rsidRPr="008D63E8">
        <w:rPr>
          <w:color w:val="4472C4" w:themeColor="accent1"/>
        </w:rPr>
        <w:t xml:space="preserve">Owner of tree or plant can be legally required to remove it to the extent it encroaches PLUS recover damages that tree or plant caused </w:t>
      </w:r>
    </w:p>
    <w:p w14:paraId="1B3CE382" w14:textId="77777777" w:rsidR="00242E90" w:rsidRPr="008D63E8" w:rsidRDefault="00242E90" w:rsidP="00242E90">
      <w:pPr>
        <w:pStyle w:val="ListParagraph"/>
        <w:numPr>
          <w:ilvl w:val="0"/>
          <w:numId w:val="39"/>
        </w:numPr>
        <w:rPr>
          <w:color w:val="4472C4" w:themeColor="accent1"/>
        </w:rPr>
      </w:pPr>
      <w:r w:rsidRPr="008D63E8">
        <w:rPr>
          <w:color w:val="4472C4" w:themeColor="accent1"/>
        </w:rPr>
        <w:lastRenderedPageBreak/>
        <w:t>Dead plant= negligence principle</w:t>
      </w:r>
    </w:p>
    <w:p w14:paraId="09F0B31E" w14:textId="77777777" w:rsidR="00242E90" w:rsidRPr="008D63E8" w:rsidRDefault="00242E90" w:rsidP="00242E90">
      <w:pPr>
        <w:pStyle w:val="ListParagraph"/>
        <w:numPr>
          <w:ilvl w:val="0"/>
          <w:numId w:val="39"/>
        </w:numPr>
        <w:rPr>
          <w:color w:val="4472C4" w:themeColor="accent1"/>
        </w:rPr>
      </w:pPr>
      <w:r w:rsidRPr="008D63E8">
        <w:rPr>
          <w:color w:val="4472C4" w:themeColor="accent1"/>
        </w:rPr>
        <w:t xml:space="preserve">Live plant= nuisance principle </w:t>
      </w:r>
    </w:p>
    <w:p w14:paraId="721444E9" w14:textId="77777777" w:rsidR="00242E90" w:rsidRPr="008D63E8" w:rsidRDefault="00242E90" w:rsidP="00242E90">
      <w:pPr>
        <w:pStyle w:val="ListParagraph"/>
        <w:numPr>
          <w:ilvl w:val="0"/>
          <w:numId w:val="39"/>
        </w:numPr>
        <w:rPr>
          <w:color w:val="4472C4" w:themeColor="accent1"/>
        </w:rPr>
      </w:pPr>
      <w:r w:rsidRPr="008D63E8">
        <w:rPr>
          <w:color w:val="4472C4" w:themeColor="accent1"/>
        </w:rPr>
        <w:t xml:space="preserve">Duty owed to person on adjacent </w:t>
      </w:r>
      <w:r w:rsidRPr="008D63E8">
        <w:rPr>
          <w:b/>
          <w:bCs/>
          <w:color w:val="4472C4" w:themeColor="accent1"/>
          <w:u w:val="single"/>
        </w:rPr>
        <w:t xml:space="preserve">public </w:t>
      </w:r>
      <w:r w:rsidRPr="008D63E8">
        <w:rPr>
          <w:color w:val="4472C4" w:themeColor="accent1"/>
        </w:rPr>
        <w:t xml:space="preserve">property??? </w:t>
      </w:r>
    </w:p>
    <w:p w14:paraId="0EA495A2" w14:textId="77777777" w:rsidR="00242E90" w:rsidRPr="008D63E8" w:rsidRDefault="00242E90" w:rsidP="00242E90">
      <w:pPr>
        <w:pStyle w:val="ListParagraph"/>
        <w:numPr>
          <w:ilvl w:val="1"/>
          <w:numId w:val="39"/>
        </w:numPr>
        <w:rPr>
          <w:color w:val="4472C4" w:themeColor="accent1"/>
        </w:rPr>
      </w:pPr>
      <w:r w:rsidRPr="008D63E8">
        <w:rPr>
          <w:color w:val="4472C4" w:themeColor="accent1"/>
        </w:rPr>
        <w:t xml:space="preserve">Duty of reasonable care </w:t>
      </w:r>
    </w:p>
    <w:p w14:paraId="5B0D2C69" w14:textId="77777777" w:rsidR="00242E90" w:rsidRPr="008D63E8" w:rsidRDefault="00242E90" w:rsidP="00242E90">
      <w:pPr>
        <w:pStyle w:val="ListParagraph"/>
        <w:numPr>
          <w:ilvl w:val="0"/>
          <w:numId w:val="39"/>
        </w:numPr>
        <w:rPr>
          <w:color w:val="4472C4" w:themeColor="accent1"/>
        </w:rPr>
      </w:pPr>
      <w:r w:rsidRPr="008D63E8">
        <w:rPr>
          <w:color w:val="4472C4" w:themeColor="accent1"/>
        </w:rPr>
        <w:t xml:space="preserve">TN 29-34-201: If someone is injured while committing a felony or attempting to commit a felony on someone’s real property then they are barred from recovering </w:t>
      </w:r>
    </w:p>
    <w:p w14:paraId="236D99B4" w14:textId="25219393" w:rsidR="00242E90" w:rsidRDefault="00242E90" w:rsidP="00242E90">
      <w:pPr>
        <w:rPr>
          <w:color w:val="4472C4" w:themeColor="accent1"/>
        </w:rPr>
      </w:pPr>
    </w:p>
    <w:p w14:paraId="14273331" w14:textId="381D7F49" w:rsidR="00C21C3A" w:rsidRDefault="00C21C3A" w:rsidP="00C21C3A">
      <w:pPr>
        <w:ind w:left="2880"/>
        <w:rPr>
          <w:b/>
          <w:bCs/>
          <w:color w:val="7030A0"/>
          <w:u w:val="single"/>
        </w:rPr>
      </w:pPr>
      <w:r>
        <w:rPr>
          <w:b/>
          <w:bCs/>
          <w:color w:val="7030A0"/>
          <w:u w:val="single"/>
        </w:rPr>
        <w:t>2</w:t>
      </w:r>
      <w:r w:rsidRPr="00C21C3A">
        <w:rPr>
          <w:b/>
          <w:bCs/>
          <w:color w:val="7030A0"/>
          <w:u w:val="single"/>
          <w:vertAlign w:val="superscript"/>
        </w:rPr>
        <w:t>nd</w:t>
      </w:r>
      <w:r>
        <w:rPr>
          <w:b/>
          <w:bCs/>
          <w:color w:val="7030A0"/>
          <w:u w:val="single"/>
        </w:rPr>
        <w:t xml:space="preserve"> SEMESTER BEGINS </w:t>
      </w:r>
    </w:p>
    <w:p w14:paraId="5EA8DAA0" w14:textId="0ED8146E" w:rsidR="007632A9" w:rsidRDefault="007632A9" w:rsidP="00C21C3A">
      <w:pPr>
        <w:ind w:left="2880"/>
        <w:rPr>
          <w:b/>
          <w:bCs/>
          <w:color w:val="7030A0"/>
          <w:u w:val="single"/>
        </w:rPr>
      </w:pPr>
    </w:p>
    <w:p w14:paraId="12946D72" w14:textId="7EB465E6" w:rsidR="007632A9" w:rsidRPr="007632A9" w:rsidRDefault="007632A9" w:rsidP="00C21C3A">
      <w:pPr>
        <w:ind w:left="2880"/>
        <w:rPr>
          <w:b/>
          <w:bCs/>
          <w:color w:val="FF0000"/>
          <w:u w:val="single"/>
        </w:rPr>
      </w:pPr>
      <w:r>
        <w:rPr>
          <w:b/>
          <w:bCs/>
          <w:color w:val="FF0000"/>
          <w:u w:val="single"/>
        </w:rPr>
        <w:t xml:space="preserve">Premises Liability </w:t>
      </w:r>
      <w:proofErr w:type="spellStart"/>
      <w:r>
        <w:rPr>
          <w:b/>
          <w:bCs/>
          <w:color w:val="FF0000"/>
          <w:u w:val="single"/>
        </w:rPr>
        <w:t>Cont</w:t>
      </w:r>
      <w:proofErr w:type="spellEnd"/>
      <w:r>
        <w:rPr>
          <w:b/>
          <w:bCs/>
          <w:color w:val="FF0000"/>
          <w:u w:val="single"/>
        </w:rPr>
        <w:t>…</w:t>
      </w:r>
    </w:p>
    <w:p w14:paraId="5C67A137" w14:textId="77777777" w:rsidR="00B45AEF" w:rsidRPr="00B45AEF" w:rsidRDefault="00B45AEF" w:rsidP="00B45AEF">
      <w:pPr>
        <w:pStyle w:val="ListParagraph"/>
        <w:numPr>
          <w:ilvl w:val="0"/>
          <w:numId w:val="40"/>
        </w:numPr>
        <w:rPr>
          <w:color w:val="4472C4" w:themeColor="accent1"/>
        </w:rPr>
      </w:pPr>
      <w:proofErr w:type="gramStart"/>
      <w:r w:rsidRPr="00B45AEF">
        <w:rPr>
          <w:color w:val="4472C4" w:themeColor="accent1"/>
        </w:rPr>
        <w:t>Premises</w:t>
      </w:r>
      <w:proofErr w:type="gramEnd"/>
      <w:r w:rsidRPr="00B45AEF">
        <w:rPr>
          <w:color w:val="4472C4" w:themeColor="accent1"/>
        </w:rPr>
        <w:t xml:space="preserve"> owner owes no duty of reasonable care to trespasser</w:t>
      </w:r>
    </w:p>
    <w:p w14:paraId="0EA0B5B7" w14:textId="77777777" w:rsidR="00B45AEF" w:rsidRPr="00B45AEF" w:rsidRDefault="00B45AEF" w:rsidP="00B45AEF">
      <w:pPr>
        <w:pStyle w:val="ListParagraph"/>
        <w:numPr>
          <w:ilvl w:val="1"/>
          <w:numId w:val="40"/>
        </w:numPr>
        <w:rPr>
          <w:color w:val="4472C4" w:themeColor="accent1"/>
        </w:rPr>
      </w:pPr>
      <w:proofErr w:type="gramStart"/>
      <w:r w:rsidRPr="00B45AEF">
        <w:rPr>
          <w:color w:val="4472C4" w:themeColor="accent1"/>
        </w:rPr>
        <w:t>Premises</w:t>
      </w:r>
      <w:proofErr w:type="gramEnd"/>
      <w:r w:rsidRPr="00B45AEF">
        <w:rPr>
          <w:color w:val="4472C4" w:themeColor="accent1"/>
        </w:rPr>
        <w:t xml:space="preserve"> owner owes limited duty to frequented trespassers and discovered trespassers </w:t>
      </w:r>
    </w:p>
    <w:p w14:paraId="4667F530" w14:textId="77777777" w:rsidR="00B45AEF" w:rsidRPr="00B45AEF" w:rsidRDefault="00B45AEF" w:rsidP="00B45AEF">
      <w:pPr>
        <w:rPr>
          <w:b/>
          <w:bCs/>
          <w:color w:val="4472C4" w:themeColor="accent1"/>
        </w:rPr>
      </w:pPr>
      <w:r w:rsidRPr="00B45AEF">
        <w:rPr>
          <w:b/>
          <w:bCs/>
          <w:color w:val="4472C4" w:themeColor="accent1"/>
        </w:rPr>
        <w:t xml:space="preserve">Topic Tonight: What duty is owed when status changes? </w:t>
      </w:r>
    </w:p>
    <w:p w14:paraId="1D3605C3" w14:textId="77777777" w:rsidR="00B45AEF" w:rsidRPr="00B45AEF" w:rsidRDefault="00B45AEF" w:rsidP="00B45AEF">
      <w:pPr>
        <w:pStyle w:val="ListParagraph"/>
        <w:numPr>
          <w:ilvl w:val="0"/>
          <w:numId w:val="40"/>
        </w:numPr>
        <w:rPr>
          <w:color w:val="4472C4" w:themeColor="accent1"/>
        </w:rPr>
      </w:pPr>
      <w:r w:rsidRPr="00B45AEF">
        <w:rPr>
          <w:color w:val="4472C4" w:themeColor="accent1"/>
        </w:rPr>
        <w:t xml:space="preserve">Licensee </w:t>
      </w:r>
    </w:p>
    <w:p w14:paraId="3C87BCB7" w14:textId="77777777" w:rsidR="00B45AEF" w:rsidRPr="00B45AEF" w:rsidRDefault="00B45AEF" w:rsidP="00B45AEF">
      <w:pPr>
        <w:pStyle w:val="ListParagraph"/>
        <w:numPr>
          <w:ilvl w:val="1"/>
          <w:numId w:val="40"/>
        </w:numPr>
        <w:rPr>
          <w:color w:val="4472C4" w:themeColor="accent1"/>
        </w:rPr>
      </w:pPr>
      <w:r w:rsidRPr="00B45AEF">
        <w:rPr>
          <w:color w:val="4472C4" w:themeColor="accent1"/>
        </w:rPr>
        <w:t xml:space="preserve">Someone who is on the property with the consent of the owner or occupier </w:t>
      </w:r>
    </w:p>
    <w:p w14:paraId="3E5F9F22" w14:textId="77777777" w:rsidR="00B45AEF" w:rsidRPr="00B45AEF" w:rsidRDefault="00B45AEF" w:rsidP="00B45AEF">
      <w:pPr>
        <w:pStyle w:val="ListParagraph"/>
        <w:numPr>
          <w:ilvl w:val="2"/>
          <w:numId w:val="40"/>
        </w:numPr>
        <w:rPr>
          <w:color w:val="4472C4" w:themeColor="accent1"/>
        </w:rPr>
      </w:pPr>
      <w:r w:rsidRPr="00B45AEF">
        <w:rPr>
          <w:color w:val="4472C4" w:themeColor="accent1"/>
        </w:rPr>
        <w:t xml:space="preserve">Could be express or implied </w:t>
      </w:r>
    </w:p>
    <w:p w14:paraId="7568AF58" w14:textId="77777777" w:rsidR="00B45AEF" w:rsidRPr="00B45AEF" w:rsidRDefault="00B45AEF" w:rsidP="00B45AEF">
      <w:pPr>
        <w:pStyle w:val="ListParagraph"/>
        <w:numPr>
          <w:ilvl w:val="1"/>
          <w:numId w:val="40"/>
        </w:numPr>
        <w:rPr>
          <w:color w:val="4472C4" w:themeColor="accent1"/>
        </w:rPr>
      </w:pPr>
      <w:r w:rsidRPr="00B45AEF">
        <w:rPr>
          <w:color w:val="4472C4" w:themeColor="accent1"/>
        </w:rPr>
        <w:t xml:space="preserve">Most commonly: A Social Guest </w:t>
      </w:r>
    </w:p>
    <w:p w14:paraId="4C1BB48F" w14:textId="77777777" w:rsidR="00B45AEF" w:rsidRPr="00B45AEF" w:rsidRDefault="00B45AEF" w:rsidP="00B45AEF">
      <w:pPr>
        <w:pStyle w:val="ListParagraph"/>
        <w:numPr>
          <w:ilvl w:val="1"/>
          <w:numId w:val="40"/>
        </w:numPr>
        <w:rPr>
          <w:color w:val="4472C4" w:themeColor="accent1"/>
        </w:rPr>
      </w:pPr>
      <w:r w:rsidRPr="00B45AEF">
        <w:rPr>
          <w:color w:val="4472C4" w:themeColor="accent1"/>
        </w:rPr>
        <w:t>What is duty of care owed?</w:t>
      </w:r>
    </w:p>
    <w:p w14:paraId="5DEAB9E0" w14:textId="77777777" w:rsidR="00B45AEF" w:rsidRPr="00B45AEF" w:rsidRDefault="00B45AEF" w:rsidP="00B45AEF">
      <w:pPr>
        <w:pStyle w:val="ListParagraph"/>
        <w:numPr>
          <w:ilvl w:val="2"/>
          <w:numId w:val="40"/>
        </w:numPr>
        <w:rPr>
          <w:color w:val="4472C4" w:themeColor="accent1"/>
        </w:rPr>
      </w:pPr>
      <w:r w:rsidRPr="00B45AEF">
        <w:rPr>
          <w:color w:val="4472C4" w:themeColor="accent1"/>
          <w:highlight w:val="yellow"/>
        </w:rPr>
        <w:t xml:space="preserve">Owner owns DUTY TO WARN OF </w:t>
      </w:r>
      <w:r w:rsidRPr="00B45AEF">
        <w:rPr>
          <w:color w:val="4472C4" w:themeColor="accent1"/>
          <w:highlight w:val="yellow"/>
          <w:u w:val="single"/>
        </w:rPr>
        <w:t>CONCEALED</w:t>
      </w:r>
      <w:r w:rsidRPr="00B45AEF">
        <w:rPr>
          <w:color w:val="4472C4" w:themeColor="accent1"/>
          <w:highlight w:val="yellow"/>
        </w:rPr>
        <w:t xml:space="preserve"> conditions</w:t>
      </w:r>
      <w:r w:rsidRPr="00B45AEF">
        <w:rPr>
          <w:color w:val="4472C4" w:themeColor="accent1"/>
        </w:rPr>
        <w:t xml:space="preserve"> (artificial or natural) that he actually knows about and to carry on his activities with reasonable care </w:t>
      </w:r>
    </w:p>
    <w:p w14:paraId="10E99DBF" w14:textId="77777777" w:rsidR="00B45AEF" w:rsidRPr="00B45AEF" w:rsidRDefault="00B45AEF" w:rsidP="00B45AEF">
      <w:pPr>
        <w:pStyle w:val="ListParagraph"/>
        <w:numPr>
          <w:ilvl w:val="3"/>
          <w:numId w:val="40"/>
        </w:numPr>
        <w:rPr>
          <w:color w:val="4472C4" w:themeColor="accent1"/>
        </w:rPr>
      </w:pPr>
      <w:r w:rsidRPr="00B45AEF">
        <w:rPr>
          <w:color w:val="4472C4" w:themeColor="accent1"/>
        </w:rPr>
        <w:t>No duty to inspect property to discover dangerous conditions</w:t>
      </w:r>
    </w:p>
    <w:p w14:paraId="6D5553EB" w14:textId="77777777" w:rsidR="00B45AEF" w:rsidRPr="00B45AEF" w:rsidRDefault="00B45AEF" w:rsidP="00B45AEF">
      <w:pPr>
        <w:pStyle w:val="ListParagraph"/>
        <w:numPr>
          <w:ilvl w:val="3"/>
          <w:numId w:val="40"/>
        </w:numPr>
        <w:rPr>
          <w:color w:val="4472C4" w:themeColor="accent1"/>
        </w:rPr>
      </w:pPr>
      <w:r w:rsidRPr="00B45AEF">
        <w:rPr>
          <w:color w:val="4472C4" w:themeColor="accent1"/>
        </w:rPr>
        <w:t xml:space="preserve">No duty to fix something that is dangerous (only to WARN) </w:t>
      </w:r>
    </w:p>
    <w:p w14:paraId="7D814CA9" w14:textId="77777777" w:rsidR="00B45AEF" w:rsidRPr="00B45AEF" w:rsidRDefault="00B45AEF" w:rsidP="00B45AEF">
      <w:pPr>
        <w:pStyle w:val="ListParagraph"/>
        <w:numPr>
          <w:ilvl w:val="3"/>
          <w:numId w:val="40"/>
        </w:numPr>
        <w:rPr>
          <w:color w:val="4472C4" w:themeColor="accent1"/>
        </w:rPr>
      </w:pPr>
      <w:r w:rsidRPr="00B45AEF">
        <w:rPr>
          <w:color w:val="4472C4" w:themeColor="accent1"/>
        </w:rPr>
        <w:t xml:space="preserve">No duty to warn about obvious dangers </w:t>
      </w:r>
    </w:p>
    <w:p w14:paraId="6466FDFB" w14:textId="77777777" w:rsidR="00B45AEF" w:rsidRPr="00B45AEF" w:rsidRDefault="00B45AEF" w:rsidP="00B45AEF">
      <w:pPr>
        <w:pStyle w:val="ListParagraph"/>
        <w:numPr>
          <w:ilvl w:val="2"/>
          <w:numId w:val="40"/>
        </w:numPr>
        <w:rPr>
          <w:color w:val="4472C4" w:themeColor="accent1"/>
        </w:rPr>
      </w:pPr>
      <w:r w:rsidRPr="00B45AEF">
        <w:rPr>
          <w:color w:val="4472C4" w:themeColor="accent1"/>
        </w:rPr>
        <w:t xml:space="preserve">Some states: Duty owed to social guest is merely to refrain from willfully or recklessly injuring that person </w:t>
      </w:r>
    </w:p>
    <w:p w14:paraId="5E2A797F" w14:textId="77777777" w:rsidR="00B45AEF" w:rsidRPr="00B45AEF" w:rsidRDefault="00B45AEF" w:rsidP="00B45AEF">
      <w:pPr>
        <w:pStyle w:val="ListParagraph"/>
        <w:numPr>
          <w:ilvl w:val="3"/>
          <w:numId w:val="40"/>
        </w:numPr>
        <w:rPr>
          <w:color w:val="4472C4" w:themeColor="accent1"/>
        </w:rPr>
      </w:pPr>
      <w:r w:rsidRPr="00B45AEF">
        <w:rPr>
          <w:color w:val="4472C4" w:themeColor="accent1"/>
        </w:rPr>
        <w:t xml:space="preserve">Same duty owed to trespasser </w:t>
      </w:r>
    </w:p>
    <w:p w14:paraId="1E83EBE2" w14:textId="77777777" w:rsidR="00B45AEF" w:rsidRPr="00B45AEF" w:rsidRDefault="00B45AEF" w:rsidP="00B45AEF">
      <w:pPr>
        <w:pStyle w:val="ListParagraph"/>
        <w:numPr>
          <w:ilvl w:val="2"/>
          <w:numId w:val="40"/>
        </w:numPr>
        <w:rPr>
          <w:color w:val="4472C4" w:themeColor="accent1"/>
        </w:rPr>
      </w:pPr>
      <w:proofErr w:type="spellStart"/>
      <w:r w:rsidRPr="00B45AEF">
        <w:rPr>
          <w:i/>
          <w:iCs/>
          <w:color w:val="4472C4" w:themeColor="accent1"/>
        </w:rPr>
        <w:t>Coln</w:t>
      </w:r>
      <w:proofErr w:type="spellEnd"/>
      <w:r w:rsidRPr="00B45AEF">
        <w:rPr>
          <w:i/>
          <w:iCs/>
          <w:color w:val="4472C4" w:themeColor="accent1"/>
        </w:rPr>
        <w:t xml:space="preserve"> v City of Savannah </w:t>
      </w:r>
    </w:p>
    <w:p w14:paraId="45FD0269" w14:textId="77777777" w:rsidR="00B45AEF" w:rsidRPr="00B45AEF" w:rsidRDefault="00B45AEF" w:rsidP="00B45AEF">
      <w:pPr>
        <w:pStyle w:val="ListParagraph"/>
        <w:numPr>
          <w:ilvl w:val="3"/>
          <w:numId w:val="40"/>
        </w:numPr>
        <w:rPr>
          <w:color w:val="4472C4" w:themeColor="accent1"/>
        </w:rPr>
      </w:pPr>
      <w:r w:rsidRPr="00B45AEF">
        <w:rPr>
          <w:color w:val="4472C4" w:themeColor="accent1"/>
        </w:rPr>
        <w:t xml:space="preserve">Danger is open or obvious (uneven pavers at city hall </w:t>
      </w:r>
      <w:proofErr w:type="spellStart"/>
      <w:r w:rsidRPr="00B45AEF">
        <w:rPr>
          <w:i/>
          <w:iCs/>
          <w:color w:val="4472C4" w:themeColor="accent1"/>
        </w:rPr>
        <w:t>Coln</w:t>
      </w:r>
      <w:proofErr w:type="spellEnd"/>
      <w:r w:rsidRPr="00B45AEF">
        <w:rPr>
          <w:color w:val="4472C4" w:themeColor="accent1"/>
        </w:rPr>
        <w:t xml:space="preserve">; pool skimmer hole on deck </w:t>
      </w:r>
      <w:proofErr w:type="spellStart"/>
      <w:r w:rsidRPr="00B45AEF">
        <w:rPr>
          <w:i/>
          <w:iCs/>
          <w:color w:val="4472C4" w:themeColor="accent1"/>
        </w:rPr>
        <w:t>Vancleave</w:t>
      </w:r>
      <w:proofErr w:type="spellEnd"/>
      <w:r w:rsidRPr="00B45AEF">
        <w:rPr>
          <w:color w:val="4472C4" w:themeColor="accent1"/>
        </w:rPr>
        <w:t>)</w:t>
      </w:r>
    </w:p>
    <w:p w14:paraId="165250A9" w14:textId="77777777" w:rsidR="00B45AEF" w:rsidRPr="00B45AEF" w:rsidRDefault="00B45AEF" w:rsidP="00B45AEF">
      <w:pPr>
        <w:pStyle w:val="ListParagraph"/>
        <w:numPr>
          <w:ilvl w:val="4"/>
          <w:numId w:val="40"/>
        </w:numPr>
        <w:rPr>
          <w:color w:val="4472C4" w:themeColor="accent1"/>
        </w:rPr>
      </w:pPr>
      <w:r w:rsidRPr="00B45AEF">
        <w:rPr>
          <w:color w:val="4472C4" w:themeColor="accent1"/>
        </w:rPr>
        <w:t xml:space="preserve">Open and Obvious does NOT ipso facto relieve D of duty of care </w:t>
      </w:r>
    </w:p>
    <w:p w14:paraId="6EED270D" w14:textId="77777777" w:rsidR="00B45AEF" w:rsidRPr="00B45AEF" w:rsidRDefault="00B45AEF" w:rsidP="00B45AEF">
      <w:pPr>
        <w:pStyle w:val="ListParagraph"/>
        <w:numPr>
          <w:ilvl w:val="4"/>
          <w:numId w:val="40"/>
        </w:numPr>
        <w:rPr>
          <w:color w:val="4472C4" w:themeColor="accent1"/>
        </w:rPr>
      </w:pPr>
      <w:r w:rsidRPr="00B45AEF">
        <w:rPr>
          <w:color w:val="4472C4" w:themeColor="accent1"/>
        </w:rPr>
        <w:t>Fact that it is open and obvious is just one of the factors to put on the scale to determine duty (one side foreseeable probability of harm and gravity of harm and one other side then burden on person to act differently)</w:t>
      </w:r>
    </w:p>
    <w:p w14:paraId="1B001EC0" w14:textId="77777777" w:rsidR="00B45AEF" w:rsidRPr="00B45AEF" w:rsidRDefault="00B45AEF" w:rsidP="00B45AEF">
      <w:pPr>
        <w:pStyle w:val="ListParagraph"/>
        <w:numPr>
          <w:ilvl w:val="4"/>
          <w:numId w:val="40"/>
        </w:numPr>
        <w:rPr>
          <w:color w:val="4472C4" w:themeColor="accent1"/>
        </w:rPr>
      </w:pPr>
      <w:r w:rsidRPr="00B45AEF">
        <w:rPr>
          <w:color w:val="4472C4" w:themeColor="accent1"/>
        </w:rPr>
        <w:t xml:space="preserve">A danger can be unreasonable EVEN IF it is open and obvious </w:t>
      </w:r>
    </w:p>
    <w:p w14:paraId="6EA87D7F" w14:textId="77777777" w:rsidR="00B45AEF" w:rsidRPr="00B45AEF" w:rsidRDefault="00B45AEF" w:rsidP="00B45AEF">
      <w:pPr>
        <w:pStyle w:val="ListParagraph"/>
        <w:numPr>
          <w:ilvl w:val="3"/>
          <w:numId w:val="40"/>
        </w:numPr>
        <w:rPr>
          <w:color w:val="4472C4" w:themeColor="accent1"/>
        </w:rPr>
      </w:pPr>
      <w:r w:rsidRPr="00B45AEF">
        <w:rPr>
          <w:color w:val="4472C4" w:themeColor="accent1"/>
        </w:rPr>
        <w:t xml:space="preserve">Open and obvious danger NO LONGER PRECLUDES D to act reasonably </w:t>
      </w:r>
    </w:p>
    <w:p w14:paraId="50E3517E" w14:textId="77777777" w:rsidR="00B45AEF" w:rsidRPr="00B45AEF" w:rsidRDefault="00B45AEF" w:rsidP="00B45AEF">
      <w:pPr>
        <w:pStyle w:val="ListParagraph"/>
        <w:numPr>
          <w:ilvl w:val="0"/>
          <w:numId w:val="40"/>
        </w:numPr>
        <w:rPr>
          <w:color w:val="4472C4" w:themeColor="accent1"/>
        </w:rPr>
      </w:pPr>
      <w:r w:rsidRPr="00B45AEF">
        <w:rPr>
          <w:color w:val="4472C4" w:themeColor="accent1"/>
        </w:rPr>
        <w:t xml:space="preserve">Independent Contractor </w:t>
      </w:r>
    </w:p>
    <w:p w14:paraId="3BBA3F64" w14:textId="77777777" w:rsidR="00B45AEF" w:rsidRPr="00B45AEF" w:rsidRDefault="00B45AEF" w:rsidP="00B45AEF">
      <w:pPr>
        <w:pStyle w:val="ListParagraph"/>
        <w:numPr>
          <w:ilvl w:val="1"/>
          <w:numId w:val="40"/>
        </w:numPr>
        <w:rPr>
          <w:color w:val="4472C4" w:themeColor="accent1"/>
        </w:rPr>
      </w:pPr>
      <w:r w:rsidRPr="00B45AEF">
        <w:rPr>
          <w:i/>
          <w:iCs/>
          <w:color w:val="4472C4" w:themeColor="accent1"/>
        </w:rPr>
        <w:t xml:space="preserve">Blair v Campbell </w:t>
      </w:r>
    </w:p>
    <w:p w14:paraId="731EB964" w14:textId="77777777" w:rsidR="00B45AEF" w:rsidRPr="00B45AEF" w:rsidRDefault="00B45AEF" w:rsidP="00B45AEF">
      <w:pPr>
        <w:pStyle w:val="ListParagraph"/>
        <w:numPr>
          <w:ilvl w:val="2"/>
          <w:numId w:val="40"/>
        </w:numPr>
        <w:rPr>
          <w:color w:val="4472C4" w:themeColor="accent1"/>
        </w:rPr>
      </w:pPr>
      <w:r w:rsidRPr="00B45AEF">
        <w:rPr>
          <w:color w:val="4472C4" w:themeColor="accent1"/>
        </w:rPr>
        <w:lastRenderedPageBreak/>
        <w:t xml:space="preserve">Property owner (Campbell) lives in retirement home and needs work done on duplex property </w:t>
      </w:r>
    </w:p>
    <w:p w14:paraId="7CBB17E7" w14:textId="77777777" w:rsidR="00B45AEF" w:rsidRPr="00B45AEF" w:rsidRDefault="00B45AEF" w:rsidP="00B45AEF">
      <w:pPr>
        <w:pStyle w:val="ListParagraph"/>
        <w:numPr>
          <w:ilvl w:val="2"/>
          <w:numId w:val="40"/>
        </w:numPr>
        <w:rPr>
          <w:color w:val="4472C4" w:themeColor="accent1"/>
        </w:rPr>
      </w:pPr>
      <w:r w:rsidRPr="00B45AEF">
        <w:rPr>
          <w:color w:val="4472C4" w:themeColor="accent1"/>
        </w:rPr>
        <w:t xml:space="preserve">Campbell hires Blair to pain and also fix a leak on the front porch roof </w:t>
      </w:r>
    </w:p>
    <w:p w14:paraId="3090EC62" w14:textId="77777777" w:rsidR="00B45AEF" w:rsidRPr="00B45AEF" w:rsidRDefault="00B45AEF" w:rsidP="00B45AEF">
      <w:pPr>
        <w:pStyle w:val="ListParagraph"/>
        <w:numPr>
          <w:ilvl w:val="2"/>
          <w:numId w:val="40"/>
        </w:numPr>
        <w:rPr>
          <w:color w:val="4472C4" w:themeColor="accent1"/>
        </w:rPr>
      </w:pPr>
      <w:r w:rsidRPr="00B45AEF">
        <w:rPr>
          <w:color w:val="4472C4" w:themeColor="accent1"/>
        </w:rPr>
        <w:t xml:space="preserve">Blair props up ladder, goes on roof, comes back down and roof supporting ladder gives in and Blair falls </w:t>
      </w:r>
    </w:p>
    <w:p w14:paraId="42C941FE" w14:textId="77777777" w:rsidR="00B45AEF" w:rsidRPr="00B45AEF" w:rsidRDefault="00B45AEF" w:rsidP="00B45AEF">
      <w:pPr>
        <w:pStyle w:val="ListParagraph"/>
        <w:numPr>
          <w:ilvl w:val="2"/>
          <w:numId w:val="40"/>
        </w:numPr>
        <w:rPr>
          <w:color w:val="4472C4" w:themeColor="accent1"/>
        </w:rPr>
      </w:pPr>
      <w:r w:rsidRPr="00B45AEF">
        <w:rPr>
          <w:color w:val="4472C4" w:themeColor="accent1"/>
        </w:rPr>
        <w:t xml:space="preserve">Campbell says “you failed to provide me a reasonably safe place to work” </w:t>
      </w:r>
    </w:p>
    <w:p w14:paraId="3DF597AC" w14:textId="77777777" w:rsidR="00B45AEF" w:rsidRPr="00B45AEF" w:rsidRDefault="00B45AEF" w:rsidP="00B45AEF">
      <w:pPr>
        <w:pStyle w:val="ListParagraph"/>
        <w:numPr>
          <w:ilvl w:val="2"/>
          <w:numId w:val="40"/>
        </w:numPr>
        <w:rPr>
          <w:color w:val="4472C4" w:themeColor="accent1"/>
        </w:rPr>
      </w:pPr>
      <w:r w:rsidRPr="00B45AEF">
        <w:rPr>
          <w:color w:val="4472C4" w:themeColor="accent1"/>
        </w:rPr>
        <w:t xml:space="preserve">Does property owner owe duty to I.C. to provide reasonably safe place to work? </w:t>
      </w:r>
    </w:p>
    <w:p w14:paraId="11C878A1" w14:textId="77777777" w:rsidR="00B45AEF" w:rsidRPr="00B45AEF" w:rsidRDefault="00B45AEF" w:rsidP="00B45AEF">
      <w:pPr>
        <w:pStyle w:val="ListParagraph"/>
        <w:numPr>
          <w:ilvl w:val="3"/>
          <w:numId w:val="40"/>
        </w:numPr>
        <w:rPr>
          <w:color w:val="4472C4" w:themeColor="accent1"/>
        </w:rPr>
      </w:pPr>
      <w:r w:rsidRPr="00B45AEF">
        <w:rPr>
          <w:color w:val="4472C4" w:themeColor="accent1"/>
        </w:rPr>
        <w:t xml:space="preserve">General rule, yes (removing or warning of latent dangers)! But there is an EXCEPTION </w:t>
      </w:r>
    </w:p>
    <w:p w14:paraId="52C8757B" w14:textId="77777777" w:rsidR="00B45AEF" w:rsidRPr="00B45AEF" w:rsidRDefault="00B45AEF" w:rsidP="00B45AEF">
      <w:pPr>
        <w:pStyle w:val="ListParagraph"/>
        <w:numPr>
          <w:ilvl w:val="4"/>
          <w:numId w:val="40"/>
        </w:numPr>
        <w:rPr>
          <w:color w:val="4472C4" w:themeColor="accent1"/>
        </w:rPr>
      </w:pPr>
      <w:r w:rsidRPr="00B45AEF">
        <w:rPr>
          <w:i/>
          <w:iCs/>
          <w:color w:val="4472C4" w:themeColor="accent1"/>
          <w:u w:val="single"/>
        </w:rPr>
        <w:t>Risks that are inherent in work</w:t>
      </w:r>
      <w:r w:rsidRPr="00B45AEF">
        <w:rPr>
          <w:color w:val="4472C4" w:themeColor="accent1"/>
        </w:rPr>
        <w:t xml:space="preserve"> that I.C. was hired to perform </w:t>
      </w:r>
    </w:p>
    <w:p w14:paraId="6F4FC3FA" w14:textId="77777777" w:rsidR="00B45AEF" w:rsidRPr="00B45AEF" w:rsidRDefault="00B45AEF" w:rsidP="00B45AEF">
      <w:pPr>
        <w:pStyle w:val="ListParagraph"/>
        <w:numPr>
          <w:ilvl w:val="4"/>
          <w:numId w:val="40"/>
        </w:numPr>
        <w:rPr>
          <w:color w:val="4472C4" w:themeColor="accent1"/>
        </w:rPr>
      </w:pPr>
      <w:r w:rsidRPr="00B45AEF">
        <w:rPr>
          <w:i/>
          <w:iCs/>
          <w:color w:val="4472C4" w:themeColor="accent1"/>
          <w:u w:val="single"/>
        </w:rPr>
        <w:t>I.C. assumes the risk</w:t>
      </w:r>
      <w:r w:rsidRPr="00B45AEF">
        <w:rPr>
          <w:color w:val="4472C4" w:themeColor="accent1"/>
        </w:rPr>
        <w:t xml:space="preserve"> that he will fall off the ladder</w:t>
      </w:r>
    </w:p>
    <w:p w14:paraId="621E34EB" w14:textId="77777777" w:rsidR="00B45AEF" w:rsidRPr="00B45AEF" w:rsidRDefault="00B45AEF" w:rsidP="00B45AEF">
      <w:pPr>
        <w:pStyle w:val="ListParagraph"/>
        <w:numPr>
          <w:ilvl w:val="0"/>
          <w:numId w:val="40"/>
        </w:numPr>
        <w:rPr>
          <w:color w:val="4472C4" w:themeColor="accent1"/>
        </w:rPr>
      </w:pPr>
      <w:r w:rsidRPr="00B45AEF">
        <w:rPr>
          <w:color w:val="4472C4" w:themeColor="accent1"/>
        </w:rPr>
        <w:t xml:space="preserve">LEO and Firefighter </w:t>
      </w:r>
    </w:p>
    <w:p w14:paraId="3BE1192D" w14:textId="77777777" w:rsidR="00B45AEF" w:rsidRPr="00B45AEF" w:rsidRDefault="00B45AEF" w:rsidP="00B45AEF">
      <w:pPr>
        <w:pStyle w:val="ListParagraph"/>
        <w:numPr>
          <w:ilvl w:val="1"/>
          <w:numId w:val="40"/>
        </w:numPr>
        <w:rPr>
          <w:color w:val="4472C4" w:themeColor="accent1"/>
        </w:rPr>
      </w:pPr>
      <w:r w:rsidRPr="00B45AEF">
        <w:rPr>
          <w:i/>
          <w:iCs/>
          <w:color w:val="4472C4" w:themeColor="accent1"/>
        </w:rPr>
        <w:t xml:space="preserve">Carson v. Headrick </w:t>
      </w:r>
    </w:p>
    <w:p w14:paraId="458FAC36" w14:textId="77777777" w:rsidR="00B45AEF" w:rsidRPr="00B45AEF" w:rsidRDefault="00B45AEF" w:rsidP="00B45AEF">
      <w:pPr>
        <w:pStyle w:val="ListParagraph"/>
        <w:numPr>
          <w:ilvl w:val="2"/>
          <w:numId w:val="40"/>
        </w:numPr>
        <w:rPr>
          <w:color w:val="4472C4" w:themeColor="accent1"/>
        </w:rPr>
      </w:pPr>
      <w:r w:rsidRPr="00B45AEF">
        <w:rPr>
          <w:color w:val="4472C4" w:themeColor="accent1"/>
        </w:rPr>
        <w:t>Wife calls 911 and says she needs escort; says he is violent and has guns.</w:t>
      </w:r>
    </w:p>
    <w:p w14:paraId="33CE7DCB" w14:textId="77777777" w:rsidR="00B45AEF" w:rsidRPr="00B45AEF" w:rsidRDefault="00B45AEF" w:rsidP="00B45AEF">
      <w:pPr>
        <w:pStyle w:val="ListParagraph"/>
        <w:numPr>
          <w:ilvl w:val="2"/>
          <w:numId w:val="40"/>
        </w:numPr>
        <w:rPr>
          <w:color w:val="4472C4" w:themeColor="accent1"/>
        </w:rPr>
      </w:pPr>
      <w:proofErr w:type="gramStart"/>
      <w:r w:rsidRPr="00B45AEF">
        <w:rPr>
          <w:color w:val="4472C4" w:themeColor="accent1"/>
        </w:rPr>
        <w:t>Dispatcher</w:t>
      </w:r>
      <w:proofErr w:type="gramEnd"/>
      <w:r w:rsidRPr="00B45AEF">
        <w:rPr>
          <w:color w:val="4472C4" w:themeColor="accent1"/>
        </w:rPr>
        <w:t xml:space="preserve"> relay this info to LEOs.</w:t>
      </w:r>
    </w:p>
    <w:p w14:paraId="13BC96FC" w14:textId="77777777" w:rsidR="00B45AEF" w:rsidRPr="00B45AEF" w:rsidRDefault="00B45AEF" w:rsidP="00B45AEF">
      <w:pPr>
        <w:pStyle w:val="ListParagraph"/>
        <w:numPr>
          <w:ilvl w:val="2"/>
          <w:numId w:val="40"/>
        </w:numPr>
        <w:rPr>
          <w:color w:val="4472C4" w:themeColor="accent1"/>
        </w:rPr>
      </w:pPr>
      <w:r w:rsidRPr="00B45AEF">
        <w:rPr>
          <w:color w:val="4472C4" w:themeColor="accent1"/>
        </w:rPr>
        <w:t xml:space="preserve">Husband shoots at LEOs (then commits suicide) </w:t>
      </w:r>
    </w:p>
    <w:p w14:paraId="44F90AE7" w14:textId="77777777" w:rsidR="00B45AEF" w:rsidRPr="00B45AEF" w:rsidRDefault="00B45AEF" w:rsidP="00B45AEF">
      <w:pPr>
        <w:pStyle w:val="ListParagraph"/>
        <w:numPr>
          <w:ilvl w:val="2"/>
          <w:numId w:val="40"/>
        </w:numPr>
        <w:rPr>
          <w:color w:val="4472C4" w:themeColor="accent1"/>
        </w:rPr>
      </w:pPr>
      <w:r w:rsidRPr="00B45AEF">
        <w:rPr>
          <w:color w:val="4472C4" w:themeColor="accent1"/>
        </w:rPr>
        <w:t xml:space="preserve">LEOs sue wife for negligence because 1) she didn’t tell us he made threat earlier about killing LEOs and 2) he didn’t tell us he </w:t>
      </w:r>
      <w:proofErr w:type="spellStart"/>
      <w:r w:rsidRPr="00B45AEF">
        <w:rPr>
          <w:color w:val="4472C4" w:themeColor="accent1"/>
        </w:rPr>
        <w:t>ahd</w:t>
      </w:r>
      <w:proofErr w:type="spellEnd"/>
      <w:r w:rsidRPr="00B45AEF">
        <w:rPr>
          <w:color w:val="4472C4" w:themeColor="accent1"/>
        </w:rPr>
        <w:t xml:space="preserve"> a rifle with a scope </w:t>
      </w:r>
    </w:p>
    <w:p w14:paraId="21241317" w14:textId="77777777" w:rsidR="00B45AEF" w:rsidRPr="00B45AEF" w:rsidRDefault="00B45AEF" w:rsidP="00B45AEF">
      <w:pPr>
        <w:pStyle w:val="ListParagraph"/>
        <w:numPr>
          <w:ilvl w:val="2"/>
          <w:numId w:val="40"/>
        </w:numPr>
        <w:rPr>
          <w:color w:val="4472C4" w:themeColor="accent1"/>
        </w:rPr>
      </w:pPr>
      <w:r w:rsidRPr="00B45AEF">
        <w:rPr>
          <w:color w:val="4472C4" w:themeColor="accent1"/>
        </w:rPr>
        <w:t xml:space="preserve">Legal Q: Keep or abolish the Police Officer/FF Rule? </w:t>
      </w:r>
    </w:p>
    <w:p w14:paraId="7FFD24A8" w14:textId="77777777" w:rsidR="00B45AEF" w:rsidRPr="00B45AEF" w:rsidRDefault="00B45AEF" w:rsidP="00B45AEF">
      <w:pPr>
        <w:pStyle w:val="ListParagraph"/>
        <w:numPr>
          <w:ilvl w:val="3"/>
          <w:numId w:val="40"/>
        </w:numPr>
        <w:rPr>
          <w:color w:val="4472C4" w:themeColor="accent1"/>
        </w:rPr>
      </w:pPr>
      <w:r w:rsidRPr="00B45AEF">
        <w:rPr>
          <w:color w:val="4472C4" w:themeColor="accent1"/>
        </w:rPr>
        <w:t xml:space="preserve">Police Officer/FF Rule: Cannot recover for injuries inherent in their work </w:t>
      </w:r>
    </w:p>
    <w:p w14:paraId="2D742FED" w14:textId="77777777" w:rsidR="00B45AEF" w:rsidRPr="00B45AEF" w:rsidRDefault="00B45AEF" w:rsidP="00B45AEF">
      <w:pPr>
        <w:pStyle w:val="ListParagraph"/>
        <w:numPr>
          <w:ilvl w:val="3"/>
          <w:numId w:val="40"/>
        </w:numPr>
        <w:rPr>
          <w:color w:val="4472C4" w:themeColor="accent1"/>
        </w:rPr>
      </w:pPr>
      <w:r w:rsidRPr="00B45AEF">
        <w:rPr>
          <w:color w:val="4472C4" w:themeColor="accent1"/>
        </w:rPr>
        <w:t>Does person who is seeking assistance owe them a duty of care?</w:t>
      </w:r>
    </w:p>
    <w:p w14:paraId="5D5F6A57" w14:textId="77777777" w:rsidR="00B45AEF" w:rsidRPr="00B45AEF" w:rsidRDefault="00B45AEF" w:rsidP="00B45AEF">
      <w:pPr>
        <w:pStyle w:val="ListParagraph"/>
        <w:numPr>
          <w:ilvl w:val="4"/>
          <w:numId w:val="40"/>
        </w:numPr>
        <w:rPr>
          <w:color w:val="4472C4" w:themeColor="accent1"/>
        </w:rPr>
      </w:pPr>
      <w:r w:rsidRPr="00B45AEF">
        <w:rPr>
          <w:color w:val="4472C4" w:themeColor="accent1"/>
        </w:rPr>
        <w:t xml:space="preserve">Under LEO/FF Rule: No </w:t>
      </w:r>
    </w:p>
    <w:p w14:paraId="307F843E" w14:textId="77777777" w:rsidR="00B45AEF" w:rsidRPr="00B45AEF" w:rsidRDefault="00B45AEF" w:rsidP="00B45AEF">
      <w:pPr>
        <w:pStyle w:val="ListParagraph"/>
        <w:numPr>
          <w:ilvl w:val="3"/>
          <w:numId w:val="40"/>
        </w:numPr>
        <w:rPr>
          <w:color w:val="4472C4" w:themeColor="accent1"/>
        </w:rPr>
      </w:pPr>
      <w:r w:rsidRPr="00B45AEF">
        <w:rPr>
          <w:color w:val="4472C4" w:themeColor="accent1"/>
        </w:rPr>
        <w:t xml:space="preserve">Holds: Retain rule </w:t>
      </w:r>
    </w:p>
    <w:p w14:paraId="270102EF" w14:textId="77777777" w:rsidR="00B45AEF" w:rsidRPr="00B45AEF" w:rsidRDefault="00B45AEF" w:rsidP="00B45AEF">
      <w:pPr>
        <w:pStyle w:val="ListParagraph"/>
        <w:numPr>
          <w:ilvl w:val="4"/>
          <w:numId w:val="40"/>
        </w:numPr>
        <w:rPr>
          <w:color w:val="4472C4" w:themeColor="accent1"/>
        </w:rPr>
      </w:pPr>
      <w:r w:rsidRPr="00B45AEF">
        <w:rPr>
          <w:color w:val="4472C4" w:themeColor="accent1"/>
        </w:rPr>
        <w:t xml:space="preserve">Exception: Intentional, malicious, or reckless conduct </w:t>
      </w:r>
    </w:p>
    <w:p w14:paraId="6CDA5E71" w14:textId="77777777" w:rsidR="00B45AEF" w:rsidRPr="00B45AEF" w:rsidRDefault="00B45AEF" w:rsidP="00B45AEF">
      <w:pPr>
        <w:pStyle w:val="ListParagraph"/>
        <w:numPr>
          <w:ilvl w:val="4"/>
          <w:numId w:val="40"/>
        </w:numPr>
        <w:rPr>
          <w:color w:val="4472C4" w:themeColor="accent1"/>
        </w:rPr>
      </w:pPr>
      <w:r w:rsidRPr="00B45AEF">
        <w:rPr>
          <w:color w:val="4472C4" w:themeColor="accent1"/>
        </w:rPr>
        <w:t>Why? Public policy and societal expectations</w:t>
      </w:r>
    </w:p>
    <w:p w14:paraId="10660A2B" w14:textId="77777777" w:rsidR="00B45AEF" w:rsidRPr="00B45AEF" w:rsidRDefault="00B45AEF" w:rsidP="00B45AEF">
      <w:pPr>
        <w:pStyle w:val="ListParagraph"/>
        <w:numPr>
          <w:ilvl w:val="0"/>
          <w:numId w:val="40"/>
        </w:numPr>
        <w:rPr>
          <w:color w:val="4472C4" w:themeColor="accent1"/>
        </w:rPr>
      </w:pPr>
      <w:r w:rsidRPr="00B45AEF">
        <w:rPr>
          <w:color w:val="4472C4" w:themeColor="accent1"/>
        </w:rPr>
        <w:t xml:space="preserve">Invitee </w:t>
      </w:r>
    </w:p>
    <w:p w14:paraId="35A0C380" w14:textId="77777777" w:rsidR="00B45AEF" w:rsidRPr="00B45AEF" w:rsidRDefault="00B45AEF" w:rsidP="00B45AEF">
      <w:pPr>
        <w:pStyle w:val="ListParagraph"/>
        <w:numPr>
          <w:ilvl w:val="1"/>
          <w:numId w:val="40"/>
        </w:numPr>
        <w:rPr>
          <w:color w:val="4472C4" w:themeColor="accent1"/>
        </w:rPr>
      </w:pPr>
      <w:r w:rsidRPr="00B45AEF">
        <w:rPr>
          <w:color w:val="4472C4" w:themeColor="accent1"/>
        </w:rPr>
        <w:t xml:space="preserve">People on property for business related purpose </w:t>
      </w:r>
    </w:p>
    <w:p w14:paraId="7378E1F5" w14:textId="77777777" w:rsidR="00B45AEF" w:rsidRPr="00B45AEF" w:rsidRDefault="00B45AEF" w:rsidP="00B45AEF">
      <w:pPr>
        <w:pStyle w:val="ListParagraph"/>
        <w:numPr>
          <w:ilvl w:val="1"/>
          <w:numId w:val="40"/>
        </w:numPr>
        <w:rPr>
          <w:color w:val="4472C4" w:themeColor="accent1"/>
        </w:rPr>
      </w:pPr>
      <w:r w:rsidRPr="00B45AEF">
        <w:rPr>
          <w:color w:val="4472C4" w:themeColor="accent1"/>
        </w:rPr>
        <w:t xml:space="preserve">If P exceeds scope of permission by going somewhere on property that permission does not extend, they can lose that status and become trespasser </w:t>
      </w:r>
    </w:p>
    <w:p w14:paraId="7F8179BF" w14:textId="77777777" w:rsidR="00B45AEF" w:rsidRPr="00B45AEF" w:rsidRDefault="00B45AEF" w:rsidP="00B45AEF">
      <w:pPr>
        <w:pStyle w:val="ListParagraph"/>
        <w:numPr>
          <w:ilvl w:val="2"/>
          <w:numId w:val="40"/>
        </w:numPr>
        <w:rPr>
          <w:color w:val="4472C4" w:themeColor="accent1"/>
        </w:rPr>
      </w:pPr>
      <w:r w:rsidRPr="00B45AEF">
        <w:rPr>
          <w:color w:val="4472C4" w:themeColor="accent1"/>
        </w:rPr>
        <w:t>Ex) Customer in grocery store slips on peel in aisle (status is invitee)</w:t>
      </w:r>
    </w:p>
    <w:p w14:paraId="25289D6F" w14:textId="77777777" w:rsidR="00B45AEF" w:rsidRPr="00B45AEF" w:rsidRDefault="00B45AEF" w:rsidP="00B45AEF">
      <w:pPr>
        <w:pStyle w:val="ListParagraph"/>
        <w:numPr>
          <w:ilvl w:val="2"/>
          <w:numId w:val="40"/>
        </w:numPr>
        <w:rPr>
          <w:color w:val="4472C4" w:themeColor="accent1"/>
        </w:rPr>
      </w:pPr>
      <w:r w:rsidRPr="00B45AEF">
        <w:rPr>
          <w:color w:val="4472C4" w:themeColor="accent1"/>
        </w:rPr>
        <w:t xml:space="preserve">Ex) Customer in grocery store goes beyond “employees only” doors and fall and breaks his arm (status is trespasser) </w:t>
      </w:r>
    </w:p>
    <w:p w14:paraId="222C6758" w14:textId="77777777" w:rsidR="00B45AEF" w:rsidRPr="00B45AEF" w:rsidRDefault="00B45AEF" w:rsidP="00B45AEF">
      <w:pPr>
        <w:pStyle w:val="ListParagraph"/>
        <w:numPr>
          <w:ilvl w:val="1"/>
          <w:numId w:val="40"/>
        </w:numPr>
        <w:rPr>
          <w:color w:val="4472C4" w:themeColor="accent1"/>
        </w:rPr>
      </w:pPr>
      <w:r w:rsidRPr="00B45AEF">
        <w:rPr>
          <w:color w:val="4472C4" w:themeColor="accent1"/>
        </w:rPr>
        <w:t xml:space="preserve">Duty owed to Invitee: </w:t>
      </w:r>
      <w:r w:rsidRPr="00B45AEF">
        <w:rPr>
          <w:color w:val="4472C4" w:themeColor="accent1"/>
          <w:highlight w:val="yellow"/>
        </w:rPr>
        <w:t>Duty of reasonable care under the circumstances</w:t>
      </w:r>
      <w:r w:rsidRPr="00B45AEF">
        <w:rPr>
          <w:color w:val="4472C4" w:themeColor="accent1"/>
        </w:rPr>
        <w:t xml:space="preserve"> </w:t>
      </w:r>
    </w:p>
    <w:p w14:paraId="1C856167" w14:textId="77777777" w:rsidR="00B45AEF" w:rsidRPr="00B45AEF" w:rsidRDefault="00B45AEF" w:rsidP="00B45AEF">
      <w:pPr>
        <w:pStyle w:val="ListParagraph"/>
        <w:numPr>
          <w:ilvl w:val="2"/>
          <w:numId w:val="40"/>
        </w:numPr>
        <w:rPr>
          <w:color w:val="4472C4" w:themeColor="accent1"/>
        </w:rPr>
      </w:pPr>
      <w:r w:rsidRPr="00B45AEF">
        <w:rPr>
          <w:color w:val="4472C4" w:themeColor="accent1"/>
        </w:rPr>
        <w:t>EXCEPTION: People who come onto property for recreational purpose</w:t>
      </w:r>
    </w:p>
    <w:p w14:paraId="43F67C5E" w14:textId="77777777" w:rsidR="00B45AEF" w:rsidRPr="00B45AEF" w:rsidRDefault="00B45AEF" w:rsidP="00B45AEF">
      <w:pPr>
        <w:pStyle w:val="ListParagraph"/>
        <w:numPr>
          <w:ilvl w:val="3"/>
          <w:numId w:val="40"/>
        </w:numPr>
        <w:rPr>
          <w:color w:val="4472C4" w:themeColor="accent1"/>
        </w:rPr>
      </w:pPr>
      <w:r w:rsidRPr="00B45AEF">
        <w:rPr>
          <w:color w:val="4472C4" w:themeColor="accent1"/>
        </w:rPr>
        <w:t>Recreational Use Statutes (Recreational Use Immunity)</w:t>
      </w:r>
    </w:p>
    <w:p w14:paraId="620DF4B8" w14:textId="77777777" w:rsidR="00B45AEF" w:rsidRPr="00B45AEF" w:rsidRDefault="00B45AEF" w:rsidP="00B45AEF">
      <w:pPr>
        <w:pStyle w:val="ListParagraph"/>
        <w:numPr>
          <w:ilvl w:val="4"/>
          <w:numId w:val="40"/>
        </w:numPr>
        <w:rPr>
          <w:color w:val="4472C4" w:themeColor="accent1"/>
        </w:rPr>
      </w:pPr>
      <w:r w:rsidRPr="00B45AEF">
        <w:rPr>
          <w:color w:val="4472C4" w:themeColor="accent1"/>
        </w:rPr>
        <w:t xml:space="preserve">Developed to help encourage </w:t>
      </w:r>
      <w:proofErr w:type="gramStart"/>
      <w:r w:rsidRPr="00B45AEF">
        <w:rPr>
          <w:color w:val="4472C4" w:themeColor="accent1"/>
        </w:rPr>
        <w:t>land owners</w:t>
      </w:r>
      <w:proofErr w:type="gramEnd"/>
      <w:r w:rsidRPr="00B45AEF">
        <w:rPr>
          <w:color w:val="4472C4" w:themeColor="accent1"/>
        </w:rPr>
        <w:t xml:space="preserve"> to open up land for recreational uses</w:t>
      </w:r>
    </w:p>
    <w:p w14:paraId="4C721720" w14:textId="77777777" w:rsidR="00B45AEF" w:rsidRPr="00B45AEF" w:rsidRDefault="00B45AEF" w:rsidP="00B45AEF">
      <w:pPr>
        <w:pStyle w:val="ListParagraph"/>
        <w:numPr>
          <w:ilvl w:val="4"/>
          <w:numId w:val="40"/>
        </w:numPr>
        <w:rPr>
          <w:color w:val="4472C4" w:themeColor="accent1"/>
        </w:rPr>
      </w:pPr>
      <w:r w:rsidRPr="00B45AEF">
        <w:rPr>
          <w:color w:val="4472C4" w:themeColor="accent1"/>
        </w:rPr>
        <w:t xml:space="preserve">These statutes protect these </w:t>
      </w:r>
      <w:proofErr w:type="gramStart"/>
      <w:r w:rsidRPr="00B45AEF">
        <w:rPr>
          <w:color w:val="4472C4" w:themeColor="accent1"/>
        </w:rPr>
        <w:t>land owners</w:t>
      </w:r>
      <w:proofErr w:type="gramEnd"/>
      <w:r w:rsidRPr="00B45AEF">
        <w:rPr>
          <w:color w:val="4472C4" w:themeColor="accent1"/>
        </w:rPr>
        <w:t xml:space="preserve"> by negating a duty of reasonable care </w:t>
      </w:r>
    </w:p>
    <w:p w14:paraId="4FEE1020" w14:textId="77777777" w:rsidR="00B45AEF" w:rsidRPr="00B45AEF" w:rsidRDefault="00B45AEF" w:rsidP="00B45AEF">
      <w:pPr>
        <w:pStyle w:val="ListParagraph"/>
        <w:numPr>
          <w:ilvl w:val="4"/>
          <w:numId w:val="40"/>
        </w:numPr>
        <w:rPr>
          <w:color w:val="4472C4" w:themeColor="accent1"/>
        </w:rPr>
      </w:pPr>
      <w:r w:rsidRPr="00B45AEF">
        <w:rPr>
          <w:color w:val="4472C4" w:themeColor="accent1"/>
        </w:rPr>
        <w:t xml:space="preserve">Does </w:t>
      </w:r>
      <w:r w:rsidRPr="00B45AEF">
        <w:rPr>
          <w:color w:val="4472C4" w:themeColor="accent1"/>
          <w:u w:val="single"/>
        </w:rPr>
        <w:t>NOT apply</w:t>
      </w:r>
      <w:r w:rsidRPr="00B45AEF">
        <w:rPr>
          <w:color w:val="4472C4" w:themeColor="accent1"/>
        </w:rPr>
        <w:t xml:space="preserve"> if person charges admission fee</w:t>
      </w:r>
    </w:p>
    <w:p w14:paraId="7AED6BDF" w14:textId="77777777" w:rsidR="00B45AEF" w:rsidRPr="00B45AEF" w:rsidRDefault="00B45AEF" w:rsidP="00B45AEF">
      <w:pPr>
        <w:pStyle w:val="ListParagraph"/>
        <w:numPr>
          <w:ilvl w:val="4"/>
          <w:numId w:val="40"/>
        </w:numPr>
        <w:rPr>
          <w:color w:val="4472C4" w:themeColor="accent1"/>
        </w:rPr>
      </w:pPr>
      <w:r w:rsidRPr="00B45AEF">
        <w:rPr>
          <w:i/>
          <w:iCs/>
          <w:color w:val="4472C4" w:themeColor="accent1"/>
          <w:u w:val="single"/>
        </w:rPr>
        <w:lastRenderedPageBreak/>
        <w:t>Exception</w:t>
      </w:r>
      <w:r w:rsidRPr="00B45AEF">
        <w:rPr>
          <w:color w:val="4472C4" w:themeColor="accent1"/>
        </w:rPr>
        <w:t xml:space="preserve"> to immunity defense</w:t>
      </w:r>
    </w:p>
    <w:p w14:paraId="01503876" w14:textId="77777777" w:rsidR="00B45AEF" w:rsidRPr="00B45AEF" w:rsidRDefault="00B45AEF" w:rsidP="00B45AEF">
      <w:pPr>
        <w:pStyle w:val="ListParagraph"/>
        <w:numPr>
          <w:ilvl w:val="5"/>
          <w:numId w:val="40"/>
        </w:numPr>
        <w:rPr>
          <w:color w:val="4472C4" w:themeColor="accent1"/>
        </w:rPr>
      </w:pPr>
      <w:r w:rsidRPr="00B45AEF">
        <w:rPr>
          <w:color w:val="4472C4" w:themeColor="accent1"/>
        </w:rPr>
        <w:t xml:space="preserve">Gross negligence, recklessness, or willful </w:t>
      </w:r>
    </w:p>
    <w:p w14:paraId="7D92B073" w14:textId="77777777" w:rsidR="00B45AEF" w:rsidRPr="00B45AEF" w:rsidRDefault="00B45AEF" w:rsidP="00B45AEF">
      <w:pPr>
        <w:pStyle w:val="ListParagraph"/>
        <w:numPr>
          <w:ilvl w:val="4"/>
          <w:numId w:val="40"/>
        </w:numPr>
        <w:rPr>
          <w:color w:val="4472C4" w:themeColor="accent1"/>
        </w:rPr>
      </w:pPr>
      <w:r w:rsidRPr="00B45AEF">
        <w:rPr>
          <w:i/>
          <w:iCs/>
          <w:color w:val="4472C4" w:themeColor="accent1"/>
        </w:rPr>
        <w:t xml:space="preserve">Bishop v </w:t>
      </w:r>
      <w:proofErr w:type="spellStart"/>
      <w:r w:rsidRPr="00B45AEF">
        <w:rPr>
          <w:i/>
          <w:iCs/>
          <w:color w:val="4472C4" w:themeColor="accent1"/>
        </w:rPr>
        <w:t>Beckner</w:t>
      </w:r>
      <w:proofErr w:type="spellEnd"/>
      <w:r w:rsidRPr="00B45AEF">
        <w:rPr>
          <w:i/>
          <w:iCs/>
          <w:color w:val="4472C4" w:themeColor="accent1"/>
        </w:rPr>
        <w:t xml:space="preserve"> </w:t>
      </w:r>
      <w:r w:rsidRPr="00B45AEF">
        <w:rPr>
          <w:color w:val="4472C4" w:themeColor="accent1"/>
        </w:rPr>
        <w:t xml:space="preserve">(teens caving and falls to death) </w:t>
      </w:r>
    </w:p>
    <w:p w14:paraId="7F8824B6" w14:textId="77777777" w:rsidR="00B45AEF" w:rsidRPr="00B45AEF" w:rsidRDefault="00B45AEF" w:rsidP="00B45AEF">
      <w:pPr>
        <w:pStyle w:val="ListParagraph"/>
        <w:numPr>
          <w:ilvl w:val="5"/>
          <w:numId w:val="40"/>
        </w:numPr>
        <w:rPr>
          <w:color w:val="4472C4" w:themeColor="accent1"/>
        </w:rPr>
      </w:pPr>
      <w:r w:rsidRPr="00B45AEF">
        <w:rPr>
          <w:color w:val="4472C4" w:themeColor="accent1"/>
        </w:rPr>
        <w:t xml:space="preserve">Owner knew cave was on property </w:t>
      </w:r>
    </w:p>
    <w:p w14:paraId="24F545F1" w14:textId="77777777" w:rsidR="00B45AEF" w:rsidRPr="00B45AEF" w:rsidRDefault="00B45AEF" w:rsidP="00B45AEF">
      <w:pPr>
        <w:pStyle w:val="ListParagraph"/>
        <w:numPr>
          <w:ilvl w:val="5"/>
          <w:numId w:val="40"/>
        </w:numPr>
        <w:rPr>
          <w:color w:val="4472C4" w:themeColor="accent1"/>
        </w:rPr>
      </w:pPr>
      <w:r w:rsidRPr="00B45AEF">
        <w:rPr>
          <w:color w:val="4472C4" w:themeColor="accent1"/>
        </w:rPr>
        <w:t xml:space="preserve">Owner knew people went in that cave </w:t>
      </w:r>
    </w:p>
    <w:p w14:paraId="7088F0B6" w14:textId="77777777" w:rsidR="00B45AEF" w:rsidRPr="00B45AEF" w:rsidRDefault="00B45AEF" w:rsidP="00B45AEF">
      <w:pPr>
        <w:pStyle w:val="ListParagraph"/>
        <w:numPr>
          <w:ilvl w:val="5"/>
          <w:numId w:val="40"/>
        </w:numPr>
        <w:rPr>
          <w:color w:val="4472C4" w:themeColor="accent1"/>
        </w:rPr>
      </w:pPr>
      <w:r w:rsidRPr="00B45AEF">
        <w:rPr>
          <w:color w:val="4472C4" w:themeColor="accent1"/>
        </w:rPr>
        <w:t xml:space="preserve">P argues that D failed to warn about dangers of us being in the cave AND you were negligent by not barricading </w:t>
      </w:r>
    </w:p>
    <w:p w14:paraId="50875EDE" w14:textId="77777777" w:rsidR="00B45AEF" w:rsidRPr="00B45AEF" w:rsidRDefault="00B45AEF" w:rsidP="00B45AEF">
      <w:pPr>
        <w:pStyle w:val="ListParagraph"/>
        <w:numPr>
          <w:ilvl w:val="5"/>
          <w:numId w:val="40"/>
        </w:numPr>
        <w:rPr>
          <w:color w:val="4472C4" w:themeColor="accent1"/>
        </w:rPr>
      </w:pPr>
      <w:r w:rsidRPr="00B45AEF">
        <w:rPr>
          <w:color w:val="4472C4" w:themeColor="accent1"/>
        </w:rPr>
        <w:t xml:space="preserve">D argues 1) you are a trespasser and 2) raises recreational use statute claiming immunity </w:t>
      </w:r>
    </w:p>
    <w:p w14:paraId="744F4216" w14:textId="77777777" w:rsidR="00B45AEF" w:rsidRPr="00B45AEF" w:rsidRDefault="00B45AEF" w:rsidP="00B45AEF">
      <w:pPr>
        <w:pStyle w:val="ListParagraph"/>
        <w:numPr>
          <w:ilvl w:val="5"/>
          <w:numId w:val="40"/>
        </w:numPr>
        <w:rPr>
          <w:color w:val="4472C4" w:themeColor="accent1"/>
        </w:rPr>
      </w:pPr>
      <w:r w:rsidRPr="00B45AEF">
        <w:rPr>
          <w:color w:val="4472C4" w:themeColor="accent1"/>
        </w:rPr>
        <w:t xml:space="preserve">TN statute explicitly includes caving in recreational use statute and there was no evidence of gross negligence </w:t>
      </w:r>
    </w:p>
    <w:p w14:paraId="1FA74539" w14:textId="77777777" w:rsidR="00B45AEF" w:rsidRPr="00B45AEF" w:rsidRDefault="00B45AEF" w:rsidP="00B45AEF">
      <w:pPr>
        <w:pStyle w:val="ListParagraph"/>
        <w:numPr>
          <w:ilvl w:val="6"/>
          <w:numId w:val="40"/>
        </w:numPr>
        <w:rPr>
          <w:color w:val="4472C4" w:themeColor="accent1"/>
        </w:rPr>
      </w:pPr>
      <w:r w:rsidRPr="00B45AEF">
        <w:rPr>
          <w:color w:val="4472C4" w:themeColor="accent1"/>
        </w:rPr>
        <w:t xml:space="preserve">NOT limited to caving: Also includes hunting, fishing, trapping, camping, water sports, white water rafting, </w:t>
      </w:r>
      <w:proofErr w:type="spellStart"/>
      <w:r w:rsidRPr="00B45AEF">
        <w:rPr>
          <w:color w:val="4472C4" w:themeColor="accent1"/>
        </w:rPr>
        <w:t>sight seeing</w:t>
      </w:r>
      <w:proofErr w:type="spellEnd"/>
      <w:r w:rsidRPr="00B45AEF">
        <w:rPr>
          <w:color w:val="4472C4" w:themeColor="accent1"/>
        </w:rPr>
        <w:t>…SUPER BROAD</w:t>
      </w:r>
    </w:p>
    <w:p w14:paraId="6F175FAA" w14:textId="77777777" w:rsidR="00B45AEF" w:rsidRPr="00B45AEF" w:rsidRDefault="00B45AEF" w:rsidP="00B45AEF">
      <w:pPr>
        <w:pStyle w:val="ListParagraph"/>
        <w:numPr>
          <w:ilvl w:val="0"/>
          <w:numId w:val="40"/>
        </w:numPr>
        <w:rPr>
          <w:color w:val="4472C4" w:themeColor="accent1"/>
        </w:rPr>
      </w:pPr>
      <w:r w:rsidRPr="00B45AEF">
        <w:rPr>
          <w:color w:val="4472C4" w:themeColor="accent1"/>
        </w:rPr>
        <w:t xml:space="preserve">Lessors and Lessees </w:t>
      </w:r>
    </w:p>
    <w:p w14:paraId="6EBDF34B" w14:textId="77777777" w:rsidR="00B45AEF" w:rsidRPr="00B45AEF" w:rsidRDefault="00B45AEF" w:rsidP="00B45AEF">
      <w:pPr>
        <w:pStyle w:val="ListParagraph"/>
        <w:numPr>
          <w:ilvl w:val="1"/>
          <w:numId w:val="40"/>
        </w:numPr>
        <w:rPr>
          <w:color w:val="4472C4" w:themeColor="accent1"/>
        </w:rPr>
      </w:pPr>
      <w:r w:rsidRPr="00B45AEF">
        <w:rPr>
          <w:color w:val="4472C4" w:themeColor="accent1"/>
        </w:rPr>
        <w:t xml:space="preserve">Duty owed by landlord to </w:t>
      </w:r>
      <w:proofErr w:type="gramStart"/>
      <w:r w:rsidRPr="00B45AEF">
        <w:rPr>
          <w:color w:val="4472C4" w:themeColor="accent1"/>
        </w:rPr>
        <w:t>tenant?</w:t>
      </w:r>
      <w:proofErr w:type="gramEnd"/>
      <w:r w:rsidRPr="00B45AEF">
        <w:rPr>
          <w:color w:val="4472C4" w:themeColor="accent1"/>
        </w:rPr>
        <w:t xml:space="preserve"> (lessor to lessee)</w:t>
      </w:r>
    </w:p>
    <w:p w14:paraId="082B6BE0" w14:textId="77777777" w:rsidR="00B45AEF" w:rsidRPr="00B45AEF" w:rsidRDefault="00B45AEF" w:rsidP="00B45AEF">
      <w:pPr>
        <w:pStyle w:val="ListParagraph"/>
        <w:numPr>
          <w:ilvl w:val="2"/>
          <w:numId w:val="40"/>
        </w:numPr>
        <w:rPr>
          <w:color w:val="4472C4" w:themeColor="accent1"/>
        </w:rPr>
      </w:pPr>
      <w:r w:rsidRPr="00B45AEF">
        <w:rPr>
          <w:color w:val="4472C4" w:themeColor="accent1"/>
          <w:u w:val="single"/>
        </w:rPr>
        <w:t>General CL Rule</w:t>
      </w:r>
      <w:r w:rsidRPr="00B45AEF">
        <w:rPr>
          <w:color w:val="4472C4" w:themeColor="accent1"/>
        </w:rPr>
        <w:t xml:space="preserve">: No duty of reasonable care owed by lessor to a lessee </w:t>
      </w:r>
    </w:p>
    <w:p w14:paraId="04D62BF2" w14:textId="77777777" w:rsidR="00B45AEF" w:rsidRPr="00B45AEF" w:rsidRDefault="00B45AEF" w:rsidP="00B45AEF">
      <w:pPr>
        <w:pStyle w:val="ListParagraph"/>
        <w:numPr>
          <w:ilvl w:val="3"/>
          <w:numId w:val="40"/>
        </w:numPr>
        <w:rPr>
          <w:color w:val="4472C4" w:themeColor="accent1"/>
        </w:rPr>
      </w:pPr>
      <w:r w:rsidRPr="00B45AEF">
        <w:rPr>
          <w:color w:val="4472C4" w:themeColor="accent1"/>
        </w:rPr>
        <w:t xml:space="preserve">Idea is that since the lessee is the one who takes physical possession, then he is the one who should have the duty to maintain as to avoid unreasonable risks of harm. </w:t>
      </w:r>
    </w:p>
    <w:p w14:paraId="2760A5E7" w14:textId="77777777" w:rsidR="00B45AEF" w:rsidRPr="00B45AEF" w:rsidRDefault="00B45AEF" w:rsidP="00B45AEF">
      <w:pPr>
        <w:pStyle w:val="ListParagraph"/>
        <w:numPr>
          <w:ilvl w:val="3"/>
          <w:numId w:val="40"/>
        </w:numPr>
        <w:rPr>
          <w:color w:val="4472C4" w:themeColor="accent1"/>
        </w:rPr>
      </w:pPr>
      <w:r w:rsidRPr="00B45AEF">
        <w:rPr>
          <w:color w:val="4472C4" w:themeColor="accent1"/>
        </w:rPr>
        <w:t>EXCEPTIONS:</w:t>
      </w:r>
    </w:p>
    <w:p w14:paraId="41C9513B" w14:textId="77777777" w:rsidR="00B45AEF" w:rsidRPr="00B45AEF" w:rsidRDefault="00B45AEF" w:rsidP="00B45AEF">
      <w:pPr>
        <w:pStyle w:val="ListParagraph"/>
        <w:numPr>
          <w:ilvl w:val="4"/>
          <w:numId w:val="40"/>
        </w:numPr>
        <w:rPr>
          <w:color w:val="4472C4" w:themeColor="accent1"/>
        </w:rPr>
      </w:pPr>
      <w:r w:rsidRPr="00B45AEF">
        <w:rPr>
          <w:color w:val="4472C4" w:themeColor="accent1"/>
        </w:rPr>
        <w:t xml:space="preserve">1) When lessor (landlord) knows or reasonably should know of some condition (natural or artificial) that exists at the time possession is transferred that is NOT obvious and is something that a reasonable person would not discover. </w:t>
      </w:r>
    </w:p>
    <w:p w14:paraId="633E14C1" w14:textId="77777777" w:rsidR="00B45AEF" w:rsidRPr="00B45AEF" w:rsidRDefault="00B45AEF" w:rsidP="00B45AEF">
      <w:pPr>
        <w:pStyle w:val="ListParagraph"/>
        <w:numPr>
          <w:ilvl w:val="5"/>
          <w:numId w:val="40"/>
        </w:numPr>
        <w:rPr>
          <w:color w:val="4472C4" w:themeColor="accent1"/>
        </w:rPr>
      </w:pPr>
      <w:r w:rsidRPr="00B45AEF">
        <w:rPr>
          <w:color w:val="4472C4" w:themeColor="accent1"/>
        </w:rPr>
        <w:t>Then has DUTY TO DISCLOSE/WARN</w:t>
      </w:r>
    </w:p>
    <w:p w14:paraId="5FAF2586" w14:textId="77777777" w:rsidR="00B45AEF" w:rsidRPr="00B45AEF" w:rsidRDefault="00B45AEF" w:rsidP="00B45AEF">
      <w:pPr>
        <w:pStyle w:val="ListParagraph"/>
        <w:numPr>
          <w:ilvl w:val="4"/>
          <w:numId w:val="40"/>
        </w:numPr>
        <w:rPr>
          <w:color w:val="4472C4" w:themeColor="accent1"/>
        </w:rPr>
      </w:pPr>
      <w:r w:rsidRPr="00B45AEF">
        <w:rPr>
          <w:color w:val="4472C4" w:themeColor="accent1"/>
        </w:rPr>
        <w:t xml:space="preserve">2) When lessor retains or keeps control over something on the property (swimming pools, tennis courts, laundry facility, stairways outside, parking lots, </w:t>
      </w:r>
      <w:proofErr w:type="spellStart"/>
      <w:r w:rsidRPr="00B45AEF">
        <w:rPr>
          <w:color w:val="4472C4" w:themeColor="accent1"/>
        </w:rPr>
        <w:t>etc</w:t>
      </w:r>
      <w:proofErr w:type="spellEnd"/>
      <w:r w:rsidRPr="00B45AEF">
        <w:rPr>
          <w:color w:val="4472C4" w:themeColor="accent1"/>
        </w:rPr>
        <w:t xml:space="preserve">…) </w:t>
      </w:r>
    </w:p>
    <w:p w14:paraId="5D3F77B8" w14:textId="77777777" w:rsidR="00B45AEF" w:rsidRPr="00B45AEF" w:rsidRDefault="00B45AEF" w:rsidP="00B45AEF">
      <w:pPr>
        <w:pStyle w:val="ListParagraph"/>
        <w:numPr>
          <w:ilvl w:val="5"/>
          <w:numId w:val="40"/>
        </w:numPr>
        <w:rPr>
          <w:color w:val="4472C4" w:themeColor="accent1"/>
        </w:rPr>
      </w:pPr>
      <w:r w:rsidRPr="00B45AEF">
        <w:rPr>
          <w:color w:val="4472C4" w:themeColor="accent1"/>
        </w:rPr>
        <w:t xml:space="preserve">Then there is a DUTY OF REAOSNBLE CARE to keep those areas in reasonably safe condition </w:t>
      </w:r>
    </w:p>
    <w:p w14:paraId="66E0B937" w14:textId="77777777" w:rsidR="00B45AEF" w:rsidRPr="00B45AEF" w:rsidRDefault="00B45AEF" w:rsidP="00B45AEF">
      <w:pPr>
        <w:pStyle w:val="ListParagraph"/>
        <w:numPr>
          <w:ilvl w:val="5"/>
          <w:numId w:val="40"/>
        </w:numPr>
        <w:rPr>
          <w:color w:val="4472C4" w:themeColor="accent1"/>
        </w:rPr>
      </w:pPr>
      <w:r w:rsidRPr="00B45AEF">
        <w:rPr>
          <w:color w:val="4472C4" w:themeColor="accent1"/>
        </w:rPr>
        <w:t>In order for liability to attach, lessor must have ACTUAL OR CONSTRUCTIVE NOTICE of dangerous condition and have reasonable opportunity to fix it</w:t>
      </w:r>
    </w:p>
    <w:p w14:paraId="562E57FC" w14:textId="77777777" w:rsidR="00B45AEF" w:rsidRPr="00B45AEF" w:rsidRDefault="00B45AEF" w:rsidP="00B45AEF">
      <w:pPr>
        <w:pStyle w:val="ListParagraph"/>
        <w:numPr>
          <w:ilvl w:val="4"/>
          <w:numId w:val="40"/>
        </w:numPr>
        <w:rPr>
          <w:color w:val="4472C4" w:themeColor="accent1"/>
        </w:rPr>
      </w:pPr>
      <w:r w:rsidRPr="00B45AEF">
        <w:rPr>
          <w:color w:val="4472C4" w:themeColor="accent1"/>
        </w:rPr>
        <w:t xml:space="preserve">3) Where property is being leased for admission of the public and there is a dangerous condition that lessor knows or reasonably should know </w:t>
      </w:r>
    </w:p>
    <w:p w14:paraId="4AF232B1" w14:textId="77777777" w:rsidR="00B45AEF" w:rsidRPr="00B45AEF" w:rsidRDefault="00B45AEF" w:rsidP="00B45AEF">
      <w:pPr>
        <w:pStyle w:val="ListParagraph"/>
        <w:numPr>
          <w:ilvl w:val="5"/>
          <w:numId w:val="40"/>
        </w:numPr>
        <w:rPr>
          <w:color w:val="4472C4" w:themeColor="accent1"/>
        </w:rPr>
      </w:pPr>
      <w:r w:rsidRPr="00B45AEF">
        <w:rPr>
          <w:color w:val="4472C4" w:themeColor="accent1"/>
        </w:rPr>
        <w:t xml:space="preserve">Then there is DUTY OF REASONABLE CARE </w:t>
      </w:r>
    </w:p>
    <w:p w14:paraId="488F8977" w14:textId="77777777" w:rsidR="00B45AEF" w:rsidRPr="00B45AEF" w:rsidRDefault="00B45AEF" w:rsidP="00B45AEF">
      <w:pPr>
        <w:pStyle w:val="ListParagraph"/>
        <w:numPr>
          <w:ilvl w:val="5"/>
          <w:numId w:val="40"/>
        </w:numPr>
        <w:rPr>
          <w:color w:val="4472C4" w:themeColor="accent1"/>
        </w:rPr>
      </w:pPr>
      <w:r w:rsidRPr="00B45AEF">
        <w:rPr>
          <w:color w:val="4472C4" w:themeColor="accent1"/>
        </w:rPr>
        <w:t>Ex) Theater</w:t>
      </w:r>
    </w:p>
    <w:p w14:paraId="459979EA" w14:textId="77777777" w:rsidR="00B45AEF" w:rsidRPr="00B45AEF" w:rsidRDefault="00B45AEF" w:rsidP="00B45AEF">
      <w:pPr>
        <w:pStyle w:val="ListParagraph"/>
        <w:numPr>
          <w:ilvl w:val="4"/>
          <w:numId w:val="40"/>
        </w:numPr>
        <w:rPr>
          <w:color w:val="4472C4" w:themeColor="accent1"/>
        </w:rPr>
      </w:pPr>
      <w:r w:rsidRPr="00B45AEF">
        <w:rPr>
          <w:color w:val="4472C4" w:themeColor="accent1"/>
        </w:rPr>
        <w:t>4) If lessor has negligently undertaken to repair something</w:t>
      </w:r>
    </w:p>
    <w:p w14:paraId="2BE6DE20" w14:textId="77777777" w:rsidR="00B45AEF" w:rsidRPr="00B45AEF" w:rsidRDefault="00B45AEF" w:rsidP="00B45AEF">
      <w:pPr>
        <w:pStyle w:val="ListParagraph"/>
        <w:numPr>
          <w:ilvl w:val="5"/>
          <w:numId w:val="40"/>
        </w:numPr>
        <w:rPr>
          <w:color w:val="4472C4" w:themeColor="accent1"/>
        </w:rPr>
      </w:pPr>
      <w:r w:rsidRPr="00B45AEF">
        <w:rPr>
          <w:color w:val="4472C4" w:themeColor="accent1"/>
        </w:rPr>
        <w:t xml:space="preserve">D can assume a duty </w:t>
      </w:r>
    </w:p>
    <w:p w14:paraId="52E43C7A" w14:textId="77777777" w:rsidR="00B45AEF" w:rsidRPr="00B45AEF" w:rsidRDefault="00B45AEF" w:rsidP="00B45AEF">
      <w:pPr>
        <w:pStyle w:val="ListParagraph"/>
        <w:numPr>
          <w:ilvl w:val="1"/>
          <w:numId w:val="40"/>
        </w:numPr>
        <w:rPr>
          <w:color w:val="4472C4" w:themeColor="accent1"/>
        </w:rPr>
      </w:pPr>
      <w:r w:rsidRPr="00B45AEF">
        <w:rPr>
          <w:color w:val="4472C4" w:themeColor="accent1"/>
        </w:rPr>
        <w:lastRenderedPageBreak/>
        <w:t>Lessor/Lessee statuses are HEAVILY IN THE LEGISLATURE</w:t>
      </w:r>
    </w:p>
    <w:p w14:paraId="18F0FFC5" w14:textId="77777777" w:rsidR="00B45AEF" w:rsidRPr="00B45AEF" w:rsidRDefault="00B45AEF" w:rsidP="00B45AEF">
      <w:pPr>
        <w:pStyle w:val="ListParagraph"/>
        <w:numPr>
          <w:ilvl w:val="2"/>
          <w:numId w:val="40"/>
        </w:numPr>
        <w:rPr>
          <w:color w:val="4472C4" w:themeColor="accent1"/>
        </w:rPr>
      </w:pPr>
      <w:r w:rsidRPr="00B45AEF">
        <w:rPr>
          <w:color w:val="4472C4" w:themeColor="accent1"/>
        </w:rPr>
        <w:t xml:space="preserve">Always look at the statutes </w:t>
      </w:r>
    </w:p>
    <w:p w14:paraId="7090EE2C" w14:textId="77777777" w:rsidR="00B45AEF" w:rsidRPr="00B45AEF" w:rsidRDefault="00B45AEF" w:rsidP="00B45AEF">
      <w:pPr>
        <w:pStyle w:val="ListParagraph"/>
        <w:numPr>
          <w:ilvl w:val="0"/>
          <w:numId w:val="40"/>
        </w:numPr>
        <w:rPr>
          <w:color w:val="4472C4" w:themeColor="accent1"/>
        </w:rPr>
      </w:pPr>
      <w:r w:rsidRPr="00B45AEF">
        <w:rPr>
          <w:color w:val="4472C4" w:themeColor="accent1"/>
        </w:rPr>
        <w:t>Seller and Buyer</w:t>
      </w:r>
    </w:p>
    <w:p w14:paraId="220C0EFB" w14:textId="77777777" w:rsidR="00B45AEF" w:rsidRDefault="00B45AEF" w:rsidP="00B45AEF">
      <w:pPr>
        <w:pStyle w:val="ListParagraph"/>
        <w:numPr>
          <w:ilvl w:val="1"/>
          <w:numId w:val="40"/>
        </w:numPr>
        <w:rPr>
          <w:color w:val="4472C4" w:themeColor="accent1"/>
        </w:rPr>
      </w:pPr>
      <w:r w:rsidRPr="00B45AEF">
        <w:rPr>
          <w:color w:val="4472C4" w:themeColor="accent1"/>
        </w:rPr>
        <w:t xml:space="preserve">Duty to DISCLOSE CONCEALED UNREASOABLY DANGEORUS CONDITIONS that the seller knows or reasonably should know about </w:t>
      </w:r>
    </w:p>
    <w:p w14:paraId="71440C0A" w14:textId="77777777" w:rsidR="00B45AEF" w:rsidRDefault="00B45AEF" w:rsidP="00B45AEF">
      <w:pPr>
        <w:rPr>
          <w:b/>
          <w:bCs/>
          <w:color w:val="00B050"/>
          <w:u w:val="single"/>
        </w:rPr>
      </w:pPr>
      <w:r>
        <w:rPr>
          <w:b/>
          <w:bCs/>
          <w:color w:val="00B050"/>
          <w:u w:val="single"/>
        </w:rPr>
        <w:t xml:space="preserve">CASES </w:t>
      </w:r>
    </w:p>
    <w:p w14:paraId="1E287165" w14:textId="77777777" w:rsidR="00364C27" w:rsidRPr="00DC22A9" w:rsidRDefault="00364C27" w:rsidP="00364C27">
      <w:pPr>
        <w:pStyle w:val="ListParagraph"/>
        <w:numPr>
          <w:ilvl w:val="0"/>
          <w:numId w:val="40"/>
        </w:numPr>
        <w:rPr>
          <w:color w:val="000000" w:themeColor="text1"/>
        </w:rPr>
      </w:pPr>
      <w:proofErr w:type="spellStart"/>
      <w:r w:rsidRPr="00DC22A9">
        <w:rPr>
          <w:i/>
          <w:iCs/>
          <w:color w:val="000000" w:themeColor="text1"/>
        </w:rPr>
        <w:t>Coln</w:t>
      </w:r>
      <w:proofErr w:type="spellEnd"/>
      <w:r w:rsidRPr="00DC22A9">
        <w:rPr>
          <w:i/>
          <w:iCs/>
          <w:color w:val="000000" w:themeColor="text1"/>
        </w:rPr>
        <w:t xml:space="preserve"> v City of Savannah </w:t>
      </w:r>
    </w:p>
    <w:p w14:paraId="270B3B21" w14:textId="1B6655DA" w:rsidR="00364C27" w:rsidRPr="00DC22A9" w:rsidRDefault="00364C27" w:rsidP="00364C27">
      <w:pPr>
        <w:pStyle w:val="ListParagraph"/>
        <w:numPr>
          <w:ilvl w:val="1"/>
          <w:numId w:val="40"/>
        </w:numPr>
        <w:rPr>
          <w:color w:val="000000" w:themeColor="text1"/>
        </w:rPr>
      </w:pPr>
      <w:r w:rsidRPr="00DC22A9">
        <w:rPr>
          <w:color w:val="000000" w:themeColor="text1"/>
        </w:rPr>
        <w:t xml:space="preserve">2 cases; uneven </w:t>
      </w:r>
      <w:r w:rsidR="006769CE" w:rsidRPr="00DC22A9">
        <w:rPr>
          <w:color w:val="000000" w:themeColor="text1"/>
        </w:rPr>
        <w:t>p</w:t>
      </w:r>
      <w:r w:rsidRPr="00DC22A9">
        <w:rPr>
          <w:color w:val="000000" w:themeColor="text1"/>
        </w:rPr>
        <w:t>avers at city hall and open pool skimmer</w:t>
      </w:r>
    </w:p>
    <w:p w14:paraId="4D99A9A2" w14:textId="26078E00" w:rsidR="00364C27" w:rsidRPr="00DC22A9" w:rsidRDefault="00364C27" w:rsidP="00364C27">
      <w:pPr>
        <w:pStyle w:val="ListParagraph"/>
        <w:numPr>
          <w:ilvl w:val="1"/>
          <w:numId w:val="40"/>
        </w:numPr>
        <w:rPr>
          <w:color w:val="000000" w:themeColor="text1"/>
        </w:rPr>
      </w:pPr>
      <w:r w:rsidRPr="00DC22A9">
        <w:rPr>
          <w:color w:val="000000" w:themeColor="text1"/>
        </w:rPr>
        <w:t xml:space="preserve">Rule: Fact that it is open and obvious is just one of the factors to put on the scale to determine duty (one side foreseeable probability of harm and gravity of harm and one other side then burden on person to act differently). A danger can be unreasonable EVEN IF it is open and obvious </w:t>
      </w:r>
    </w:p>
    <w:p w14:paraId="1A0459A3" w14:textId="77777777" w:rsidR="00364C27" w:rsidRPr="00DC22A9" w:rsidRDefault="00364C27" w:rsidP="00364C27">
      <w:pPr>
        <w:pStyle w:val="ListParagraph"/>
        <w:numPr>
          <w:ilvl w:val="0"/>
          <w:numId w:val="40"/>
        </w:numPr>
        <w:rPr>
          <w:color w:val="000000" w:themeColor="text1"/>
        </w:rPr>
      </w:pPr>
      <w:r w:rsidRPr="00DC22A9">
        <w:rPr>
          <w:i/>
          <w:iCs/>
          <w:color w:val="000000" w:themeColor="text1"/>
        </w:rPr>
        <w:t xml:space="preserve">Blair v Campbell </w:t>
      </w:r>
    </w:p>
    <w:p w14:paraId="4E4A7E42" w14:textId="77777777" w:rsidR="00DC268F" w:rsidRPr="00DC22A9" w:rsidRDefault="00DC268F" w:rsidP="00364C27">
      <w:pPr>
        <w:pStyle w:val="ListParagraph"/>
        <w:numPr>
          <w:ilvl w:val="1"/>
          <w:numId w:val="40"/>
        </w:numPr>
        <w:rPr>
          <w:color w:val="000000" w:themeColor="text1"/>
        </w:rPr>
      </w:pPr>
      <w:r w:rsidRPr="00DC22A9">
        <w:rPr>
          <w:color w:val="000000" w:themeColor="text1"/>
        </w:rPr>
        <w:t xml:space="preserve">Retired landlord needs work done on rental home and roofer falls. </w:t>
      </w:r>
    </w:p>
    <w:p w14:paraId="5A0929F5" w14:textId="64CC9607" w:rsidR="00DC268F" w:rsidRPr="00DC22A9" w:rsidRDefault="00DC268F" w:rsidP="00DC268F">
      <w:pPr>
        <w:pStyle w:val="ListParagraph"/>
        <w:numPr>
          <w:ilvl w:val="1"/>
          <w:numId w:val="40"/>
        </w:numPr>
        <w:rPr>
          <w:color w:val="000000" w:themeColor="text1"/>
        </w:rPr>
      </w:pPr>
      <w:r w:rsidRPr="00DC22A9">
        <w:rPr>
          <w:color w:val="000000" w:themeColor="text1"/>
        </w:rPr>
        <w:t>Rule: Property owner owe duty to I.C. to provide reasonably safe place to work; however,</w:t>
      </w:r>
      <w:r w:rsidR="006769CE" w:rsidRPr="00DC22A9">
        <w:rPr>
          <w:color w:val="000000" w:themeColor="text1"/>
        </w:rPr>
        <w:t xml:space="preserve"> </w:t>
      </w:r>
      <w:r w:rsidRPr="00DC22A9">
        <w:rPr>
          <w:color w:val="000000" w:themeColor="text1"/>
        </w:rPr>
        <w:t xml:space="preserve">the exception:  </w:t>
      </w:r>
      <w:r w:rsidRPr="00DC22A9">
        <w:rPr>
          <w:i/>
          <w:iCs/>
          <w:color w:val="000000" w:themeColor="text1"/>
          <w:u w:val="single"/>
        </w:rPr>
        <w:t>Risks that are inherent in work</w:t>
      </w:r>
      <w:r w:rsidRPr="00DC22A9">
        <w:rPr>
          <w:color w:val="000000" w:themeColor="text1"/>
        </w:rPr>
        <w:t xml:space="preserve"> that I.C. was hired to perform </w:t>
      </w:r>
      <w:r w:rsidRPr="00DC22A9">
        <w:rPr>
          <w:i/>
          <w:iCs/>
          <w:color w:val="000000" w:themeColor="text1"/>
          <w:u w:val="single"/>
        </w:rPr>
        <w:t>I.C. assumes the risk</w:t>
      </w:r>
      <w:r w:rsidRPr="00DC22A9">
        <w:rPr>
          <w:color w:val="000000" w:themeColor="text1"/>
        </w:rPr>
        <w:t xml:space="preserve"> that he will fall off the ladder</w:t>
      </w:r>
    </w:p>
    <w:p w14:paraId="3EE32D17" w14:textId="77777777" w:rsidR="006769CE" w:rsidRPr="00DC22A9" w:rsidRDefault="006769CE" w:rsidP="006769CE">
      <w:pPr>
        <w:pStyle w:val="ListParagraph"/>
        <w:numPr>
          <w:ilvl w:val="0"/>
          <w:numId w:val="40"/>
        </w:numPr>
        <w:rPr>
          <w:color w:val="000000" w:themeColor="text1"/>
        </w:rPr>
      </w:pPr>
      <w:r w:rsidRPr="00DC22A9">
        <w:rPr>
          <w:i/>
          <w:iCs/>
          <w:color w:val="000000" w:themeColor="text1"/>
        </w:rPr>
        <w:t xml:space="preserve">Carson v Headrick </w:t>
      </w:r>
    </w:p>
    <w:p w14:paraId="50182D90" w14:textId="77777777" w:rsidR="00776587" w:rsidRPr="00DC22A9" w:rsidRDefault="00776587" w:rsidP="006769CE">
      <w:pPr>
        <w:pStyle w:val="ListParagraph"/>
        <w:numPr>
          <w:ilvl w:val="1"/>
          <w:numId w:val="40"/>
        </w:numPr>
        <w:rPr>
          <w:color w:val="000000" w:themeColor="text1"/>
        </w:rPr>
      </w:pPr>
      <w:r w:rsidRPr="00DC22A9">
        <w:rPr>
          <w:color w:val="000000" w:themeColor="text1"/>
        </w:rPr>
        <w:t xml:space="preserve">Domestic violence call and husband shoots at Leo </w:t>
      </w:r>
    </w:p>
    <w:p w14:paraId="7134235F" w14:textId="28BA340E" w:rsidR="00776587" w:rsidRPr="00DC22A9" w:rsidRDefault="00776587" w:rsidP="00776587">
      <w:pPr>
        <w:pStyle w:val="ListParagraph"/>
        <w:numPr>
          <w:ilvl w:val="1"/>
          <w:numId w:val="40"/>
        </w:numPr>
        <w:rPr>
          <w:color w:val="000000" w:themeColor="text1"/>
        </w:rPr>
      </w:pPr>
      <w:r w:rsidRPr="00DC22A9">
        <w:rPr>
          <w:color w:val="000000" w:themeColor="text1"/>
        </w:rPr>
        <w:t>Rule: Police Officer/FF Rule: Cannot recover for injuries inherent in their work. No duty of care. Exceptions: Intentional, malicious, or reckless conduct</w:t>
      </w:r>
    </w:p>
    <w:p w14:paraId="584211C1" w14:textId="77777777" w:rsidR="00897A95" w:rsidRPr="00DC22A9" w:rsidRDefault="00897A95" w:rsidP="00897A95">
      <w:pPr>
        <w:pStyle w:val="ListParagraph"/>
        <w:numPr>
          <w:ilvl w:val="0"/>
          <w:numId w:val="40"/>
        </w:numPr>
        <w:rPr>
          <w:color w:val="000000" w:themeColor="text1"/>
        </w:rPr>
      </w:pPr>
      <w:r w:rsidRPr="00DC22A9">
        <w:rPr>
          <w:i/>
          <w:iCs/>
          <w:color w:val="000000" w:themeColor="text1"/>
        </w:rPr>
        <w:t xml:space="preserve">Bishop v </w:t>
      </w:r>
      <w:proofErr w:type="spellStart"/>
      <w:r w:rsidRPr="00DC22A9">
        <w:rPr>
          <w:i/>
          <w:iCs/>
          <w:color w:val="000000" w:themeColor="text1"/>
        </w:rPr>
        <w:t>Beckner</w:t>
      </w:r>
      <w:proofErr w:type="spellEnd"/>
      <w:r w:rsidRPr="00DC22A9">
        <w:rPr>
          <w:i/>
          <w:iCs/>
          <w:color w:val="000000" w:themeColor="text1"/>
        </w:rPr>
        <w:t xml:space="preserve"> </w:t>
      </w:r>
    </w:p>
    <w:p w14:paraId="3B5D3163" w14:textId="77777777" w:rsidR="00AC6E88" w:rsidRPr="00DC22A9" w:rsidRDefault="00AC6E88" w:rsidP="00897A95">
      <w:pPr>
        <w:pStyle w:val="ListParagraph"/>
        <w:numPr>
          <w:ilvl w:val="1"/>
          <w:numId w:val="40"/>
        </w:numPr>
        <w:rPr>
          <w:color w:val="000000" w:themeColor="text1"/>
        </w:rPr>
      </w:pPr>
      <w:r w:rsidRPr="00DC22A9">
        <w:rPr>
          <w:color w:val="000000" w:themeColor="text1"/>
        </w:rPr>
        <w:t xml:space="preserve">Owner knew cave was on property and people went in. Kid died. </w:t>
      </w:r>
    </w:p>
    <w:p w14:paraId="32164A48" w14:textId="799DD273" w:rsidR="000E582A" w:rsidRPr="00DC22A9" w:rsidRDefault="00AC6E88" w:rsidP="000E582A">
      <w:pPr>
        <w:pStyle w:val="ListParagraph"/>
        <w:numPr>
          <w:ilvl w:val="1"/>
          <w:numId w:val="40"/>
        </w:numPr>
        <w:rPr>
          <w:color w:val="000000" w:themeColor="text1"/>
        </w:rPr>
      </w:pPr>
      <w:r w:rsidRPr="00DC22A9">
        <w:rPr>
          <w:color w:val="000000" w:themeColor="text1"/>
        </w:rPr>
        <w:t xml:space="preserve">Rule: </w:t>
      </w:r>
      <w:r w:rsidR="000E582A" w:rsidRPr="00DC22A9">
        <w:rPr>
          <w:color w:val="000000" w:themeColor="text1"/>
        </w:rPr>
        <w:t xml:space="preserve">TN </w:t>
      </w:r>
      <w:r w:rsidR="00A0364B" w:rsidRPr="00DC22A9">
        <w:rPr>
          <w:color w:val="000000" w:themeColor="text1"/>
        </w:rPr>
        <w:t>recreational</w:t>
      </w:r>
      <w:r w:rsidR="000E582A" w:rsidRPr="00DC22A9">
        <w:rPr>
          <w:color w:val="000000" w:themeColor="text1"/>
        </w:rPr>
        <w:t xml:space="preserve"> use statute explicitly precludes liability for caving in recreational use statute and there was no evidence of gross negligence NOT limited to caving: Also includes hunting, fishing, trapping, camping, water sports, white water rafting, </w:t>
      </w:r>
      <w:proofErr w:type="spellStart"/>
      <w:r w:rsidR="000E582A" w:rsidRPr="00DC22A9">
        <w:rPr>
          <w:color w:val="000000" w:themeColor="text1"/>
        </w:rPr>
        <w:t>sight seeing</w:t>
      </w:r>
      <w:proofErr w:type="spellEnd"/>
      <w:r w:rsidR="000E582A" w:rsidRPr="00DC22A9">
        <w:rPr>
          <w:color w:val="000000" w:themeColor="text1"/>
        </w:rPr>
        <w:t>…SUPER BROAD</w:t>
      </w:r>
    </w:p>
    <w:p w14:paraId="45596EB8" w14:textId="6DD99DBC" w:rsidR="00614114" w:rsidRPr="00DC22A9" w:rsidRDefault="00E21E46" w:rsidP="00614114">
      <w:pPr>
        <w:pStyle w:val="ListParagraph"/>
        <w:numPr>
          <w:ilvl w:val="0"/>
          <w:numId w:val="40"/>
        </w:numPr>
        <w:rPr>
          <w:color w:val="000000" w:themeColor="text1"/>
        </w:rPr>
      </w:pPr>
      <w:r w:rsidRPr="00DC22A9">
        <w:rPr>
          <w:i/>
          <w:iCs/>
          <w:color w:val="000000" w:themeColor="text1"/>
        </w:rPr>
        <w:t>H</w:t>
      </w:r>
      <w:r w:rsidR="00614114" w:rsidRPr="00DC22A9">
        <w:rPr>
          <w:i/>
          <w:iCs/>
          <w:color w:val="000000" w:themeColor="text1"/>
        </w:rPr>
        <w:t xml:space="preserve">udson v </w:t>
      </w:r>
      <w:proofErr w:type="spellStart"/>
      <w:r w:rsidR="00614114" w:rsidRPr="00DC22A9">
        <w:rPr>
          <w:i/>
          <w:iCs/>
          <w:color w:val="000000" w:themeColor="text1"/>
        </w:rPr>
        <w:t>Gaitain</w:t>
      </w:r>
      <w:proofErr w:type="spellEnd"/>
    </w:p>
    <w:p w14:paraId="43A51AC5" w14:textId="77777777" w:rsidR="00E21E46" w:rsidRPr="00DC22A9" w:rsidRDefault="00E21E46" w:rsidP="00614114">
      <w:pPr>
        <w:pStyle w:val="ListParagraph"/>
        <w:numPr>
          <w:ilvl w:val="1"/>
          <w:numId w:val="40"/>
        </w:numPr>
        <w:rPr>
          <w:color w:val="000000" w:themeColor="text1"/>
        </w:rPr>
      </w:pPr>
      <w:r w:rsidRPr="00DC22A9">
        <w:rPr>
          <w:color w:val="000000" w:themeColor="text1"/>
        </w:rPr>
        <w:t xml:space="preserve">BBQ and neighbor fell on steps that were outside and not code compliant </w:t>
      </w:r>
    </w:p>
    <w:p w14:paraId="55604DA4" w14:textId="4409B200" w:rsidR="00DC22A9" w:rsidRPr="00DC22A9" w:rsidRDefault="00E21E46" w:rsidP="00DC22A9">
      <w:pPr>
        <w:pStyle w:val="ListParagraph"/>
        <w:numPr>
          <w:ilvl w:val="1"/>
          <w:numId w:val="40"/>
        </w:numPr>
        <w:rPr>
          <w:rFonts w:ascii="Times New Roman" w:hAnsi="Times New Roman" w:cs="Times New Roman"/>
          <w:color w:val="000000" w:themeColor="text1"/>
        </w:rPr>
      </w:pPr>
      <w:r w:rsidRPr="00DC22A9">
        <w:rPr>
          <w:color w:val="000000" w:themeColor="text1"/>
        </w:rPr>
        <w:t>Rule:</w:t>
      </w:r>
      <w:r w:rsidR="00DC22A9" w:rsidRPr="00DC22A9">
        <w:rPr>
          <w:rFonts w:ascii="Times New Roman" w:hAnsi="Times New Roman" w:cs="Times New Roman"/>
          <w:color w:val="000000" w:themeColor="text1"/>
        </w:rPr>
        <w:t xml:space="preserve"> Common law classification of one injured on land as invitee or licensee are no longer determinative in TN when assessing duty of care owed by </w:t>
      </w:r>
      <w:proofErr w:type="spellStart"/>
      <w:proofErr w:type="gramStart"/>
      <w:r w:rsidR="00DC22A9" w:rsidRPr="00DC22A9">
        <w:rPr>
          <w:rFonts w:ascii="Times New Roman" w:hAnsi="Times New Roman" w:cs="Times New Roman"/>
          <w:color w:val="000000" w:themeColor="text1"/>
        </w:rPr>
        <w:t>landowner.Duty</w:t>
      </w:r>
      <w:proofErr w:type="spellEnd"/>
      <w:proofErr w:type="gramEnd"/>
      <w:r w:rsidR="00DC22A9" w:rsidRPr="00DC22A9">
        <w:rPr>
          <w:rFonts w:ascii="Times New Roman" w:hAnsi="Times New Roman" w:cs="Times New Roman"/>
          <w:color w:val="000000" w:themeColor="text1"/>
        </w:rPr>
        <w:t xml:space="preserve"> of care owed is one of reasonable care under all attendant circumstances with foreseeability of the presence of the visitor and likelihood of harm being one of the principal factors in assessing liability.</w:t>
      </w:r>
    </w:p>
    <w:p w14:paraId="67BCE323" w14:textId="77777777" w:rsidR="00DC22A9" w:rsidRPr="00DC22A9" w:rsidRDefault="00DC22A9" w:rsidP="00DC22A9">
      <w:pPr>
        <w:pStyle w:val="ListParagraph"/>
        <w:numPr>
          <w:ilvl w:val="0"/>
          <w:numId w:val="40"/>
        </w:numPr>
        <w:rPr>
          <w:color w:val="000000" w:themeColor="text1"/>
        </w:rPr>
      </w:pPr>
      <w:r w:rsidRPr="00DC22A9">
        <w:rPr>
          <w:i/>
          <w:iCs/>
          <w:color w:val="000000" w:themeColor="text1"/>
        </w:rPr>
        <w:t>Ogle v Winn Dixie</w:t>
      </w:r>
    </w:p>
    <w:p w14:paraId="7C3C1B26" w14:textId="77777777" w:rsidR="00DC22A9" w:rsidRPr="00DC22A9" w:rsidRDefault="00DC22A9" w:rsidP="00DC22A9">
      <w:pPr>
        <w:pStyle w:val="ListParagraph"/>
        <w:numPr>
          <w:ilvl w:val="1"/>
          <w:numId w:val="40"/>
        </w:numPr>
        <w:rPr>
          <w:color w:val="000000" w:themeColor="text1"/>
        </w:rPr>
      </w:pPr>
      <w:r w:rsidRPr="00DC22A9">
        <w:rPr>
          <w:color w:val="000000" w:themeColor="text1"/>
        </w:rPr>
        <w:t xml:space="preserve">Slipped in bathroom; paper towels piled up on trash can </w:t>
      </w:r>
    </w:p>
    <w:p w14:paraId="65708F82" w14:textId="77777777" w:rsidR="00DC22A9" w:rsidRPr="00DC22A9" w:rsidRDefault="00DC22A9" w:rsidP="00DC22A9">
      <w:pPr>
        <w:pStyle w:val="ListParagraph"/>
        <w:numPr>
          <w:ilvl w:val="1"/>
          <w:numId w:val="40"/>
        </w:numPr>
        <w:rPr>
          <w:color w:val="000000" w:themeColor="text1"/>
        </w:rPr>
      </w:pPr>
      <w:r w:rsidRPr="00DC22A9">
        <w:rPr>
          <w:color w:val="000000" w:themeColor="text1"/>
        </w:rPr>
        <w:t xml:space="preserve">Rule: </w:t>
      </w:r>
      <w:r w:rsidRPr="00DC22A9">
        <w:rPr>
          <w:rFonts w:ascii="Times New Roman" w:hAnsi="Times New Roman" w:cs="Times New Roman"/>
          <w:color w:val="000000" w:themeColor="text1"/>
        </w:rPr>
        <w:t xml:space="preserve">Liability in premises liability cases stems from the superior knowledge of the condition of the </w:t>
      </w:r>
      <w:proofErr w:type="gramStart"/>
      <w:r w:rsidRPr="00DC22A9">
        <w:rPr>
          <w:rFonts w:ascii="Times New Roman" w:hAnsi="Times New Roman" w:cs="Times New Roman"/>
          <w:color w:val="000000" w:themeColor="text1"/>
        </w:rPr>
        <w:t>premises .</w:t>
      </w:r>
      <w:proofErr w:type="gramEnd"/>
      <w:r w:rsidRPr="00DC22A9">
        <w:rPr>
          <w:rFonts w:ascii="Times New Roman" w:hAnsi="Times New Roman" w:cs="Times New Roman"/>
          <w:color w:val="000000" w:themeColor="text1"/>
        </w:rPr>
        <w:t xml:space="preserve"> Thus, a plaintiff must prove that the defendant had either actual or constructive notice of the injury causing </w:t>
      </w:r>
      <w:proofErr w:type="gramStart"/>
      <w:r w:rsidRPr="00DC22A9">
        <w:rPr>
          <w:rFonts w:ascii="Times New Roman" w:hAnsi="Times New Roman" w:cs="Times New Roman"/>
          <w:color w:val="000000" w:themeColor="text1"/>
        </w:rPr>
        <w:t>condition .</w:t>
      </w:r>
      <w:proofErr w:type="gramEnd"/>
      <w:r w:rsidRPr="00DC22A9">
        <w:rPr>
          <w:rFonts w:ascii="Times New Roman" w:hAnsi="Times New Roman" w:cs="Times New Roman"/>
          <w:color w:val="000000" w:themeColor="text1"/>
        </w:rPr>
        <w:t xml:space="preserve"> This proof may be in two forms 1) plaintiff may show that the defendant itself caused or created the condition and therefore had notice of it or 2) plaintiff may show that the dangerous condition existed for so long and the defendant should have known about it. </w:t>
      </w:r>
    </w:p>
    <w:p w14:paraId="030E0460" w14:textId="578E4B2D" w:rsidR="00B45AEF" w:rsidRDefault="00DC22A9" w:rsidP="00DC22A9">
      <w:pPr>
        <w:pStyle w:val="ListParagraph"/>
        <w:numPr>
          <w:ilvl w:val="2"/>
          <w:numId w:val="40"/>
        </w:numPr>
        <w:rPr>
          <w:color w:val="000000" w:themeColor="text1"/>
        </w:rPr>
      </w:pPr>
      <w:r w:rsidRPr="00DC22A9">
        <w:rPr>
          <w:rFonts w:ascii="Times New Roman" w:hAnsi="Times New Roman" w:cs="Times New Roman"/>
          <w:color w:val="000000" w:themeColor="text1"/>
        </w:rPr>
        <w:lastRenderedPageBreak/>
        <w:t>A customer's allegation that there were extremely large number of paper towels in the restroom at the time of fall occur it was insufficient</w:t>
      </w:r>
      <w:r w:rsidR="00B45AEF" w:rsidRPr="00DC22A9">
        <w:rPr>
          <w:color w:val="000000" w:themeColor="text1"/>
        </w:rPr>
        <w:br/>
      </w:r>
    </w:p>
    <w:p w14:paraId="6FC9E9BE" w14:textId="77777777" w:rsidR="007632A9" w:rsidRPr="007632A9" w:rsidRDefault="007632A9" w:rsidP="007632A9">
      <w:pPr>
        <w:ind w:left="2880" w:firstLine="720"/>
        <w:rPr>
          <w:b/>
          <w:bCs/>
          <w:color w:val="FF0000"/>
          <w:u w:val="single"/>
        </w:rPr>
      </w:pPr>
      <w:r w:rsidRPr="007632A9">
        <w:rPr>
          <w:b/>
          <w:bCs/>
          <w:color w:val="FF0000"/>
          <w:u w:val="single"/>
        </w:rPr>
        <w:t>Defenses to Negligence Cases</w:t>
      </w:r>
    </w:p>
    <w:p w14:paraId="30190281" w14:textId="77777777" w:rsidR="007632A9" w:rsidRPr="00903CD9" w:rsidRDefault="007632A9" w:rsidP="007632A9">
      <w:pPr>
        <w:pStyle w:val="ListParagraph"/>
        <w:numPr>
          <w:ilvl w:val="0"/>
          <w:numId w:val="41"/>
        </w:numPr>
        <w:rPr>
          <w:color w:val="4472C4" w:themeColor="accent1"/>
        </w:rPr>
      </w:pPr>
      <w:r w:rsidRPr="00903CD9">
        <w:rPr>
          <w:color w:val="4472C4" w:themeColor="accent1"/>
        </w:rPr>
        <w:t xml:space="preserve">If P has failed to prove prima facie case of negligence, then that is raised as defense </w:t>
      </w:r>
    </w:p>
    <w:p w14:paraId="4A81D8AB" w14:textId="77777777" w:rsidR="007632A9" w:rsidRPr="00903CD9" w:rsidRDefault="007632A9" w:rsidP="007632A9">
      <w:pPr>
        <w:pStyle w:val="ListParagraph"/>
        <w:numPr>
          <w:ilvl w:val="1"/>
          <w:numId w:val="41"/>
        </w:numPr>
        <w:rPr>
          <w:color w:val="4472C4" w:themeColor="accent1"/>
        </w:rPr>
      </w:pPr>
      <w:r w:rsidRPr="00903CD9">
        <w:rPr>
          <w:color w:val="4472C4" w:themeColor="accent1"/>
        </w:rPr>
        <w:t>If there is a problem with duty, that is a defense…</w:t>
      </w:r>
    </w:p>
    <w:p w14:paraId="7261EEBC" w14:textId="77777777" w:rsidR="007632A9" w:rsidRPr="00903CD9" w:rsidRDefault="007632A9" w:rsidP="007632A9">
      <w:pPr>
        <w:pStyle w:val="ListParagraph"/>
        <w:numPr>
          <w:ilvl w:val="0"/>
          <w:numId w:val="41"/>
        </w:numPr>
        <w:rPr>
          <w:color w:val="4472C4" w:themeColor="accent1"/>
        </w:rPr>
      </w:pPr>
      <w:r w:rsidRPr="00903CD9">
        <w:rPr>
          <w:color w:val="4472C4" w:themeColor="accent1"/>
        </w:rPr>
        <w:t>Other defenses to negligence claims</w:t>
      </w:r>
    </w:p>
    <w:p w14:paraId="3210A19A" w14:textId="77777777" w:rsidR="007632A9" w:rsidRPr="00903CD9" w:rsidRDefault="007632A9" w:rsidP="007632A9">
      <w:pPr>
        <w:pStyle w:val="ListParagraph"/>
        <w:numPr>
          <w:ilvl w:val="1"/>
          <w:numId w:val="41"/>
        </w:numPr>
        <w:rPr>
          <w:color w:val="4472C4" w:themeColor="accent1"/>
        </w:rPr>
      </w:pPr>
      <w:r w:rsidRPr="00903CD9">
        <w:rPr>
          <w:color w:val="4472C4" w:themeColor="accent1"/>
        </w:rPr>
        <w:t xml:space="preserve">Contributory Negligence </w:t>
      </w:r>
    </w:p>
    <w:p w14:paraId="43145BCC" w14:textId="77777777" w:rsidR="007632A9" w:rsidRPr="00903CD9" w:rsidRDefault="007632A9" w:rsidP="007632A9">
      <w:pPr>
        <w:pStyle w:val="ListParagraph"/>
        <w:numPr>
          <w:ilvl w:val="2"/>
          <w:numId w:val="41"/>
        </w:numPr>
        <w:rPr>
          <w:color w:val="4472C4" w:themeColor="accent1"/>
        </w:rPr>
      </w:pPr>
      <w:r w:rsidRPr="00903CD9">
        <w:rPr>
          <w:color w:val="4472C4" w:themeColor="accent1"/>
        </w:rPr>
        <w:t xml:space="preserve">Conduct on the part of P that contributes to his own injuries </w:t>
      </w:r>
    </w:p>
    <w:p w14:paraId="7F128C8E" w14:textId="77777777" w:rsidR="007632A9" w:rsidRPr="00903CD9" w:rsidRDefault="007632A9" w:rsidP="007632A9">
      <w:pPr>
        <w:pStyle w:val="ListParagraph"/>
        <w:numPr>
          <w:ilvl w:val="2"/>
          <w:numId w:val="41"/>
        </w:numPr>
        <w:rPr>
          <w:color w:val="4472C4" w:themeColor="accent1"/>
        </w:rPr>
      </w:pPr>
      <w:r w:rsidRPr="00903CD9">
        <w:rPr>
          <w:color w:val="4472C4" w:themeColor="accent1"/>
        </w:rPr>
        <w:t>If P has acted unreasonably, (</w:t>
      </w:r>
      <w:proofErr w:type="spellStart"/>
      <w:proofErr w:type="gramStart"/>
      <w:r w:rsidRPr="00903CD9">
        <w:rPr>
          <w:color w:val="4472C4" w:themeColor="accent1"/>
        </w:rPr>
        <w:t>ie</w:t>
      </w:r>
      <w:proofErr w:type="spellEnd"/>
      <w:proofErr w:type="gramEnd"/>
      <w:r w:rsidRPr="00903CD9">
        <w:rPr>
          <w:color w:val="4472C4" w:themeColor="accent1"/>
        </w:rPr>
        <w:t xml:space="preserve"> P is contributorily negligent), then that breaks the proximate/legal chain of responsibility and relieves D of liability</w:t>
      </w:r>
    </w:p>
    <w:p w14:paraId="05A70F90" w14:textId="77777777" w:rsidR="007632A9" w:rsidRPr="00903CD9" w:rsidRDefault="007632A9" w:rsidP="007632A9">
      <w:pPr>
        <w:pStyle w:val="ListParagraph"/>
        <w:numPr>
          <w:ilvl w:val="2"/>
          <w:numId w:val="41"/>
        </w:numPr>
        <w:rPr>
          <w:color w:val="4472C4" w:themeColor="accent1"/>
        </w:rPr>
      </w:pPr>
      <w:r w:rsidRPr="00903CD9">
        <w:rPr>
          <w:color w:val="4472C4" w:themeColor="accent1"/>
        </w:rPr>
        <w:t xml:space="preserve">Putting P’s conduct under the microscope </w:t>
      </w:r>
    </w:p>
    <w:p w14:paraId="750CB10B" w14:textId="77777777" w:rsidR="007632A9" w:rsidRPr="00903CD9" w:rsidRDefault="007632A9" w:rsidP="007632A9">
      <w:pPr>
        <w:rPr>
          <w:color w:val="4472C4" w:themeColor="accent1"/>
        </w:rPr>
      </w:pPr>
    </w:p>
    <w:p w14:paraId="02F0F9DF" w14:textId="77777777" w:rsidR="007632A9" w:rsidRPr="00903CD9" w:rsidRDefault="007632A9" w:rsidP="007632A9">
      <w:pPr>
        <w:rPr>
          <w:color w:val="4472C4" w:themeColor="accent1"/>
        </w:rPr>
      </w:pPr>
    </w:p>
    <w:p w14:paraId="71AE91B0" w14:textId="77777777" w:rsidR="007632A9" w:rsidRPr="00903CD9" w:rsidRDefault="007632A9" w:rsidP="007632A9">
      <w:pPr>
        <w:rPr>
          <w:b/>
          <w:bCs/>
          <w:color w:val="000000" w:themeColor="text1"/>
          <w:u w:val="single"/>
        </w:rPr>
      </w:pPr>
      <w:r w:rsidRPr="00903CD9">
        <w:rPr>
          <w:b/>
          <w:bCs/>
          <w:color w:val="000000" w:themeColor="text1"/>
          <w:u w:val="single"/>
        </w:rPr>
        <w:t xml:space="preserve">Contributory Negligence </w:t>
      </w:r>
    </w:p>
    <w:p w14:paraId="5117F730" w14:textId="77777777" w:rsidR="007632A9" w:rsidRPr="00903CD9" w:rsidRDefault="007632A9" w:rsidP="007632A9">
      <w:pPr>
        <w:pStyle w:val="ListParagraph"/>
        <w:numPr>
          <w:ilvl w:val="0"/>
          <w:numId w:val="41"/>
        </w:numPr>
        <w:rPr>
          <w:color w:val="4472C4" w:themeColor="accent1"/>
        </w:rPr>
      </w:pPr>
      <w:r w:rsidRPr="00903CD9">
        <w:rPr>
          <w:color w:val="4472C4" w:themeColor="accent1"/>
        </w:rPr>
        <w:t xml:space="preserve">Prima facie case for CN same as for negligence generally </w:t>
      </w:r>
    </w:p>
    <w:p w14:paraId="1F72CCB9" w14:textId="77777777" w:rsidR="007632A9" w:rsidRPr="00903CD9" w:rsidRDefault="007632A9" w:rsidP="007632A9">
      <w:pPr>
        <w:pStyle w:val="ListParagraph"/>
        <w:numPr>
          <w:ilvl w:val="1"/>
          <w:numId w:val="41"/>
        </w:numPr>
        <w:rPr>
          <w:color w:val="4472C4" w:themeColor="accent1"/>
        </w:rPr>
      </w:pPr>
      <w:r w:rsidRPr="00903CD9">
        <w:rPr>
          <w:color w:val="4472C4" w:themeColor="accent1"/>
        </w:rPr>
        <w:t xml:space="preserve">EXCEPTION: Duty owed is </w:t>
      </w:r>
      <w:r w:rsidRPr="00903CD9">
        <w:rPr>
          <w:i/>
          <w:iCs/>
          <w:color w:val="4472C4" w:themeColor="accent1"/>
          <w:u w:val="single"/>
        </w:rPr>
        <w:t xml:space="preserve">not </w:t>
      </w:r>
      <w:r w:rsidRPr="00903CD9">
        <w:rPr>
          <w:color w:val="4472C4" w:themeColor="accent1"/>
        </w:rPr>
        <w:t xml:space="preserve">duty that runs from D to P, but duty that P owes HIMSELF to act reasonably under the circumstances.  </w:t>
      </w:r>
    </w:p>
    <w:p w14:paraId="12249859" w14:textId="77777777" w:rsidR="007632A9" w:rsidRPr="00903CD9" w:rsidRDefault="007632A9" w:rsidP="007632A9">
      <w:pPr>
        <w:pStyle w:val="ListParagraph"/>
        <w:numPr>
          <w:ilvl w:val="0"/>
          <w:numId w:val="41"/>
        </w:numPr>
        <w:rPr>
          <w:color w:val="4472C4" w:themeColor="accent1"/>
        </w:rPr>
      </w:pPr>
      <w:r w:rsidRPr="00903CD9">
        <w:rPr>
          <w:color w:val="4472C4" w:themeColor="accent1"/>
        </w:rPr>
        <w:t xml:space="preserve">Standard of conduct P is held to, is SAME STANDARD of reasonableness that D himself is held to </w:t>
      </w:r>
    </w:p>
    <w:p w14:paraId="20F53838" w14:textId="77777777" w:rsidR="007632A9" w:rsidRPr="00903CD9" w:rsidRDefault="007632A9" w:rsidP="007632A9">
      <w:pPr>
        <w:pStyle w:val="ListParagraph"/>
        <w:numPr>
          <w:ilvl w:val="1"/>
          <w:numId w:val="41"/>
        </w:numPr>
        <w:rPr>
          <w:color w:val="4472C4" w:themeColor="accent1"/>
        </w:rPr>
      </w:pPr>
      <w:r w:rsidRPr="00903CD9">
        <w:rPr>
          <w:color w:val="4472C4" w:themeColor="accent1"/>
        </w:rPr>
        <w:t xml:space="preserve">One of “reasonable care under the circumstances” </w:t>
      </w:r>
    </w:p>
    <w:p w14:paraId="7A7A846C" w14:textId="77777777" w:rsidR="007632A9" w:rsidRPr="00903CD9" w:rsidRDefault="007632A9" w:rsidP="007632A9">
      <w:pPr>
        <w:pStyle w:val="ListParagraph"/>
        <w:numPr>
          <w:ilvl w:val="0"/>
          <w:numId w:val="41"/>
        </w:numPr>
        <w:rPr>
          <w:color w:val="4472C4" w:themeColor="accent1"/>
        </w:rPr>
      </w:pPr>
      <w:r w:rsidRPr="00903CD9">
        <w:rPr>
          <w:color w:val="4472C4" w:themeColor="accent1"/>
        </w:rPr>
        <w:t>Question to address: Whether CN applies to minor</w:t>
      </w:r>
    </w:p>
    <w:p w14:paraId="49371965" w14:textId="77777777" w:rsidR="007632A9" w:rsidRPr="00903CD9" w:rsidRDefault="007632A9" w:rsidP="007632A9">
      <w:pPr>
        <w:pStyle w:val="ListParagraph"/>
        <w:numPr>
          <w:ilvl w:val="1"/>
          <w:numId w:val="41"/>
        </w:numPr>
        <w:rPr>
          <w:color w:val="4472C4" w:themeColor="accent1"/>
        </w:rPr>
      </w:pPr>
      <w:r w:rsidRPr="00903CD9">
        <w:rPr>
          <w:color w:val="4472C4" w:themeColor="accent1"/>
        </w:rPr>
        <w:t xml:space="preserve">Yes, minor Ps can be barred from recovering when THEY are guilty of CN </w:t>
      </w:r>
    </w:p>
    <w:p w14:paraId="61D622C3" w14:textId="77777777" w:rsidR="007632A9" w:rsidRPr="00903CD9" w:rsidRDefault="007632A9" w:rsidP="007632A9">
      <w:pPr>
        <w:pStyle w:val="ListParagraph"/>
        <w:numPr>
          <w:ilvl w:val="1"/>
          <w:numId w:val="41"/>
        </w:numPr>
        <w:rPr>
          <w:color w:val="4472C4" w:themeColor="accent1"/>
        </w:rPr>
      </w:pPr>
      <w:r w:rsidRPr="00903CD9">
        <w:rPr>
          <w:color w:val="4472C4" w:themeColor="accent1"/>
        </w:rPr>
        <w:t>Minor Ps are held to same standard of care that would be expected of ordinary prudent MINOR under same circumstances</w:t>
      </w:r>
    </w:p>
    <w:p w14:paraId="6F008255" w14:textId="77777777" w:rsidR="007632A9" w:rsidRPr="00903CD9" w:rsidRDefault="007632A9" w:rsidP="007632A9">
      <w:pPr>
        <w:pStyle w:val="ListParagraph"/>
        <w:numPr>
          <w:ilvl w:val="1"/>
          <w:numId w:val="41"/>
        </w:numPr>
        <w:rPr>
          <w:color w:val="4472C4" w:themeColor="accent1"/>
        </w:rPr>
      </w:pPr>
      <w:r w:rsidRPr="00903CD9">
        <w:rPr>
          <w:color w:val="4472C4" w:themeColor="accent1"/>
        </w:rPr>
        <w:t xml:space="preserve">Just like minor Ds are held to standard of care of ordinary prudent RPP minor, same with P who is a minor </w:t>
      </w:r>
    </w:p>
    <w:p w14:paraId="0194DB83" w14:textId="77777777" w:rsidR="007632A9" w:rsidRPr="00903CD9" w:rsidRDefault="007632A9" w:rsidP="007632A9">
      <w:pPr>
        <w:pStyle w:val="ListParagraph"/>
        <w:numPr>
          <w:ilvl w:val="0"/>
          <w:numId w:val="41"/>
        </w:numPr>
        <w:rPr>
          <w:color w:val="4472C4" w:themeColor="accent1"/>
        </w:rPr>
      </w:pPr>
      <w:r w:rsidRPr="00903CD9">
        <w:rPr>
          <w:color w:val="4472C4" w:themeColor="accent1"/>
        </w:rPr>
        <w:t xml:space="preserve">Not only are Ps held to common law standards of reasonableness, also held to STATUTORY standards </w:t>
      </w:r>
    </w:p>
    <w:p w14:paraId="46B5E1F8" w14:textId="77777777" w:rsidR="007632A9" w:rsidRPr="00903CD9" w:rsidRDefault="007632A9" w:rsidP="007632A9">
      <w:pPr>
        <w:pStyle w:val="ListParagraph"/>
        <w:numPr>
          <w:ilvl w:val="1"/>
          <w:numId w:val="41"/>
        </w:numPr>
        <w:rPr>
          <w:color w:val="4472C4" w:themeColor="accent1"/>
        </w:rPr>
      </w:pPr>
      <w:r w:rsidRPr="00903CD9">
        <w:rPr>
          <w:color w:val="4472C4" w:themeColor="accent1"/>
        </w:rPr>
        <w:t>P can use sword of negligent per se against D because D violated statute</w:t>
      </w:r>
    </w:p>
    <w:p w14:paraId="4AAAB578" w14:textId="77777777" w:rsidR="007632A9" w:rsidRPr="00903CD9" w:rsidRDefault="007632A9" w:rsidP="007632A9">
      <w:pPr>
        <w:pStyle w:val="ListParagraph"/>
        <w:numPr>
          <w:ilvl w:val="1"/>
          <w:numId w:val="41"/>
        </w:numPr>
        <w:rPr>
          <w:color w:val="4472C4" w:themeColor="accent1"/>
        </w:rPr>
      </w:pPr>
      <w:r w:rsidRPr="00903CD9">
        <w:rPr>
          <w:color w:val="4472C4" w:themeColor="accent1"/>
        </w:rPr>
        <w:t xml:space="preserve">Same principle as above works in reverse </w:t>
      </w:r>
    </w:p>
    <w:p w14:paraId="1200A1C0" w14:textId="77777777" w:rsidR="007632A9" w:rsidRPr="00903CD9" w:rsidRDefault="007632A9" w:rsidP="007632A9">
      <w:pPr>
        <w:pStyle w:val="ListParagraph"/>
        <w:numPr>
          <w:ilvl w:val="2"/>
          <w:numId w:val="41"/>
        </w:numPr>
        <w:rPr>
          <w:color w:val="4472C4" w:themeColor="accent1"/>
        </w:rPr>
      </w:pPr>
      <w:r w:rsidRPr="00903CD9">
        <w:rPr>
          <w:color w:val="4472C4" w:themeColor="accent1"/>
        </w:rPr>
        <w:t xml:space="preserve">If P has violated statute that is designed to prevent that bad thing that happened, then D can use that as a shield </w:t>
      </w:r>
    </w:p>
    <w:p w14:paraId="3D49FE78" w14:textId="77777777" w:rsidR="007632A9" w:rsidRPr="00903CD9" w:rsidRDefault="007632A9" w:rsidP="007632A9">
      <w:pPr>
        <w:pStyle w:val="ListParagraph"/>
        <w:numPr>
          <w:ilvl w:val="3"/>
          <w:numId w:val="41"/>
        </w:numPr>
        <w:rPr>
          <w:color w:val="4472C4" w:themeColor="accent1"/>
        </w:rPr>
      </w:pPr>
      <w:r w:rsidRPr="00903CD9">
        <w:rPr>
          <w:color w:val="4472C4" w:themeColor="accent1"/>
        </w:rPr>
        <w:t>Contributory Negligence Per Se (P guilty of negligence per se)</w:t>
      </w:r>
    </w:p>
    <w:p w14:paraId="5AB41284" w14:textId="77777777" w:rsidR="007632A9" w:rsidRPr="00903CD9" w:rsidRDefault="007632A9" w:rsidP="007632A9">
      <w:pPr>
        <w:pStyle w:val="ListParagraph"/>
        <w:numPr>
          <w:ilvl w:val="2"/>
          <w:numId w:val="41"/>
        </w:numPr>
        <w:rPr>
          <w:color w:val="4472C4" w:themeColor="accent1"/>
        </w:rPr>
      </w:pPr>
      <w:r w:rsidRPr="00903CD9">
        <w:rPr>
          <w:color w:val="4472C4" w:themeColor="accent1"/>
        </w:rPr>
        <w:t xml:space="preserve">Sometimes there are statutory provisions against raising contributory negligence per se </w:t>
      </w:r>
    </w:p>
    <w:p w14:paraId="49373263" w14:textId="77777777" w:rsidR="007632A9" w:rsidRPr="00903CD9" w:rsidRDefault="007632A9" w:rsidP="007632A9">
      <w:pPr>
        <w:pStyle w:val="ListParagraph"/>
        <w:numPr>
          <w:ilvl w:val="3"/>
          <w:numId w:val="41"/>
        </w:numPr>
        <w:rPr>
          <w:color w:val="4472C4" w:themeColor="accent1"/>
        </w:rPr>
      </w:pPr>
      <w:r w:rsidRPr="00903CD9">
        <w:rPr>
          <w:color w:val="4472C4" w:themeColor="accent1"/>
        </w:rPr>
        <w:t xml:space="preserve">TN seatbelt law: must wear seatbelt in moving car </w:t>
      </w:r>
    </w:p>
    <w:p w14:paraId="6594D109" w14:textId="77777777" w:rsidR="007632A9" w:rsidRPr="00903CD9" w:rsidRDefault="007632A9" w:rsidP="007632A9">
      <w:pPr>
        <w:pStyle w:val="ListParagraph"/>
        <w:numPr>
          <w:ilvl w:val="4"/>
          <w:numId w:val="41"/>
        </w:numPr>
        <w:rPr>
          <w:color w:val="4472C4" w:themeColor="accent1"/>
        </w:rPr>
      </w:pPr>
      <w:r w:rsidRPr="00903CD9">
        <w:rPr>
          <w:color w:val="4472C4" w:themeColor="accent1"/>
        </w:rPr>
        <w:t xml:space="preserve">Next section says, FAILURE to wear is inadmissible in civil case </w:t>
      </w:r>
    </w:p>
    <w:p w14:paraId="192434A4" w14:textId="77777777" w:rsidR="007632A9" w:rsidRPr="00903CD9" w:rsidRDefault="007632A9" w:rsidP="007632A9">
      <w:pPr>
        <w:pStyle w:val="ListParagraph"/>
        <w:numPr>
          <w:ilvl w:val="0"/>
          <w:numId w:val="41"/>
        </w:numPr>
        <w:rPr>
          <w:color w:val="4472C4" w:themeColor="accent1"/>
        </w:rPr>
      </w:pPr>
      <w:r w:rsidRPr="00903CD9">
        <w:rPr>
          <w:color w:val="4472C4" w:themeColor="accent1"/>
        </w:rPr>
        <w:t xml:space="preserve">Limitation to CN: Conduct on part of D that is intentional, grossly negligent, or reckless </w:t>
      </w:r>
    </w:p>
    <w:p w14:paraId="1D044069" w14:textId="77777777" w:rsidR="007632A9" w:rsidRPr="00903CD9" w:rsidRDefault="007632A9" w:rsidP="007632A9">
      <w:pPr>
        <w:pStyle w:val="ListParagraph"/>
        <w:numPr>
          <w:ilvl w:val="1"/>
          <w:numId w:val="41"/>
        </w:numPr>
        <w:rPr>
          <w:color w:val="4472C4" w:themeColor="accent1"/>
        </w:rPr>
      </w:pPr>
      <w:r w:rsidRPr="00903CD9">
        <w:rPr>
          <w:color w:val="4472C4" w:themeColor="accent1"/>
        </w:rPr>
        <w:t xml:space="preserve">If D acted any of those ways, then no contributory negligence defense  </w:t>
      </w:r>
    </w:p>
    <w:p w14:paraId="4727C4E6" w14:textId="77777777" w:rsidR="007632A9" w:rsidRPr="00903CD9" w:rsidRDefault="007632A9" w:rsidP="007632A9">
      <w:pPr>
        <w:pStyle w:val="ListParagraph"/>
        <w:numPr>
          <w:ilvl w:val="0"/>
          <w:numId w:val="41"/>
        </w:numPr>
        <w:rPr>
          <w:color w:val="4472C4" w:themeColor="accent1"/>
        </w:rPr>
      </w:pPr>
      <w:r w:rsidRPr="00903CD9">
        <w:rPr>
          <w:color w:val="4472C4" w:themeColor="accent1"/>
        </w:rPr>
        <w:t xml:space="preserve">Limitation to CN: If Ps claim is NOT negligence and is SL, then no contributory negligence defense </w:t>
      </w:r>
    </w:p>
    <w:p w14:paraId="5BB993B4" w14:textId="77777777" w:rsidR="007632A9" w:rsidRPr="00903CD9" w:rsidRDefault="007632A9" w:rsidP="007632A9">
      <w:pPr>
        <w:pStyle w:val="ListParagraph"/>
        <w:numPr>
          <w:ilvl w:val="0"/>
          <w:numId w:val="41"/>
        </w:numPr>
        <w:rPr>
          <w:color w:val="4472C4" w:themeColor="accent1"/>
        </w:rPr>
      </w:pPr>
      <w:r w:rsidRPr="00903CD9">
        <w:rPr>
          <w:color w:val="4472C4" w:themeColor="accent1"/>
        </w:rPr>
        <w:lastRenderedPageBreak/>
        <w:t>Legal Effect of CN</w:t>
      </w:r>
    </w:p>
    <w:p w14:paraId="79644CA9" w14:textId="77777777" w:rsidR="007632A9" w:rsidRPr="00903CD9" w:rsidRDefault="007632A9" w:rsidP="007632A9">
      <w:pPr>
        <w:pStyle w:val="ListParagraph"/>
        <w:numPr>
          <w:ilvl w:val="1"/>
          <w:numId w:val="41"/>
        </w:numPr>
        <w:rPr>
          <w:color w:val="4472C4" w:themeColor="accent1"/>
        </w:rPr>
      </w:pPr>
      <w:r w:rsidRPr="00903CD9">
        <w:rPr>
          <w:color w:val="4472C4" w:themeColor="accent1"/>
        </w:rPr>
        <w:t xml:space="preserve">Finding that P was CN results in COMPLETE BAR to recovery </w:t>
      </w:r>
    </w:p>
    <w:p w14:paraId="17DDDB4B" w14:textId="77777777" w:rsidR="007632A9" w:rsidRPr="00903CD9" w:rsidRDefault="007632A9" w:rsidP="007632A9">
      <w:pPr>
        <w:pStyle w:val="ListParagraph"/>
        <w:numPr>
          <w:ilvl w:val="2"/>
          <w:numId w:val="41"/>
        </w:numPr>
        <w:rPr>
          <w:color w:val="4472C4" w:themeColor="accent1"/>
        </w:rPr>
      </w:pPr>
      <w:r w:rsidRPr="00903CD9">
        <w:rPr>
          <w:color w:val="4472C4" w:themeColor="accent1"/>
        </w:rPr>
        <w:t xml:space="preserve">Why? because when P is CN, then it breaks that legal chain and D is not liable </w:t>
      </w:r>
    </w:p>
    <w:p w14:paraId="3532954D" w14:textId="77777777" w:rsidR="007632A9" w:rsidRPr="00903CD9" w:rsidRDefault="007632A9" w:rsidP="007632A9">
      <w:pPr>
        <w:pStyle w:val="ListParagraph"/>
        <w:numPr>
          <w:ilvl w:val="0"/>
          <w:numId w:val="41"/>
        </w:numPr>
        <w:rPr>
          <w:color w:val="4472C4" w:themeColor="accent1"/>
        </w:rPr>
      </w:pPr>
      <w:r w:rsidRPr="00903CD9">
        <w:rPr>
          <w:color w:val="4472C4" w:themeColor="accent1"/>
        </w:rPr>
        <w:t xml:space="preserve">Ex) P and D collide at intersection. P is 1% to blame and D is 99% to blame </w:t>
      </w:r>
    </w:p>
    <w:p w14:paraId="709688A1" w14:textId="77777777" w:rsidR="007632A9" w:rsidRPr="00903CD9" w:rsidRDefault="007632A9" w:rsidP="007632A9">
      <w:pPr>
        <w:pStyle w:val="ListParagraph"/>
        <w:numPr>
          <w:ilvl w:val="1"/>
          <w:numId w:val="41"/>
        </w:numPr>
        <w:rPr>
          <w:color w:val="4472C4" w:themeColor="accent1"/>
        </w:rPr>
      </w:pPr>
      <w:r w:rsidRPr="00903CD9">
        <w:rPr>
          <w:color w:val="4472C4" w:themeColor="accent1"/>
        </w:rPr>
        <w:t xml:space="preserve">P recovers ZERO </w:t>
      </w:r>
    </w:p>
    <w:p w14:paraId="5A048AA3" w14:textId="77777777" w:rsidR="007632A9" w:rsidRPr="00903CD9" w:rsidRDefault="007632A9" w:rsidP="007632A9">
      <w:pPr>
        <w:pStyle w:val="ListParagraph"/>
        <w:numPr>
          <w:ilvl w:val="1"/>
          <w:numId w:val="41"/>
        </w:numPr>
        <w:rPr>
          <w:color w:val="4472C4" w:themeColor="accent1"/>
        </w:rPr>
      </w:pPr>
      <w:r w:rsidRPr="00903CD9">
        <w:rPr>
          <w:color w:val="4472C4" w:themeColor="accent1"/>
        </w:rPr>
        <w:t xml:space="preserve">Why? Because Ps CN (no matter how slight) breaks that proximate legal chain of responsibility </w:t>
      </w:r>
    </w:p>
    <w:p w14:paraId="7B477CAF" w14:textId="77777777" w:rsidR="007632A9" w:rsidRPr="00903CD9" w:rsidRDefault="007632A9" w:rsidP="007632A9">
      <w:pPr>
        <w:pStyle w:val="ListParagraph"/>
        <w:numPr>
          <w:ilvl w:val="1"/>
          <w:numId w:val="41"/>
        </w:numPr>
        <w:rPr>
          <w:color w:val="4472C4" w:themeColor="accent1"/>
        </w:rPr>
      </w:pPr>
      <w:r w:rsidRPr="00903CD9">
        <w:rPr>
          <w:color w:val="4472C4" w:themeColor="accent1"/>
        </w:rPr>
        <w:t xml:space="preserve">D gets a free pass even though negligent </w:t>
      </w:r>
    </w:p>
    <w:p w14:paraId="00872DE1" w14:textId="77777777" w:rsidR="007632A9" w:rsidRPr="00903CD9" w:rsidRDefault="007632A9" w:rsidP="007632A9">
      <w:pPr>
        <w:pStyle w:val="ListParagraph"/>
        <w:numPr>
          <w:ilvl w:val="0"/>
          <w:numId w:val="41"/>
        </w:numPr>
        <w:rPr>
          <w:color w:val="4472C4" w:themeColor="accent1"/>
        </w:rPr>
      </w:pPr>
      <w:r w:rsidRPr="00903CD9">
        <w:rPr>
          <w:color w:val="4472C4" w:themeColor="accent1"/>
        </w:rPr>
        <w:t>Can CN of 1 person be imputed to another person so as to bar THAT person’s claim against a 3</w:t>
      </w:r>
      <w:r w:rsidRPr="00903CD9">
        <w:rPr>
          <w:color w:val="4472C4" w:themeColor="accent1"/>
          <w:vertAlign w:val="superscript"/>
        </w:rPr>
        <w:t>rd</w:t>
      </w:r>
      <w:r w:rsidRPr="00903CD9">
        <w:rPr>
          <w:color w:val="4472C4" w:themeColor="accent1"/>
        </w:rPr>
        <w:t xml:space="preserve"> party?</w:t>
      </w:r>
    </w:p>
    <w:p w14:paraId="5CF7BE38" w14:textId="77777777" w:rsidR="007632A9" w:rsidRPr="00903CD9" w:rsidRDefault="007632A9" w:rsidP="007632A9">
      <w:pPr>
        <w:pStyle w:val="ListParagraph"/>
        <w:numPr>
          <w:ilvl w:val="1"/>
          <w:numId w:val="41"/>
        </w:numPr>
        <w:rPr>
          <w:color w:val="4472C4" w:themeColor="accent1"/>
        </w:rPr>
      </w:pPr>
      <w:r w:rsidRPr="00903CD9">
        <w:rPr>
          <w:color w:val="4472C4" w:themeColor="accent1"/>
        </w:rPr>
        <w:t xml:space="preserve">Ex) Mom driving with child and gets in accident (mom is negligent and so is </w:t>
      </w:r>
      <w:proofErr w:type="gramStart"/>
      <w:r w:rsidRPr="00903CD9">
        <w:rPr>
          <w:color w:val="4472C4" w:themeColor="accent1"/>
        </w:rPr>
        <w:t>other</w:t>
      </w:r>
      <w:proofErr w:type="gramEnd"/>
      <w:r w:rsidRPr="00903CD9">
        <w:rPr>
          <w:color w:val="4472C4" w:themeColor="accent1"/>
        </w:rPr>
        <w:t xml:space="preserve"> driver) </w:t>
      </w:r>
    </w:p>
    <w:p w14:paraId="27494E00" w14:textId="77777777" w:rsidR="007632A9" w:rsidRPr="00903CD9" w:rsidRDefault="007632A9" w:rsidP="007632A9">
      <w:pPr>
        <w:pStyle w:val="ListParagraph"/>
        <w:numPr>
          <w:ilvl w:val="2"/>
          <w:numId w:val="41"/>
        </w:numPr>
        <w:rPr>
          <w:color w:val="4472C4" w:themeColor="accent1"/>
        </w:rPr>
      </w:pPr>
      <w:r w:rsidRPr="00903CD9">
        <w:rPr>
          <w:color w:val="4472C4" w:themeColor="accent1"/>
        </w:rPr>
        <w:t xml:space="preserve">Mom was texting and </w:t>
      </w:r>
      <w:proofErr w:type="gramStart"/>
      <w:r w:rsidRPr="00903CD9">
        <w:rPr>
          <w:color w:val="4472C4" w:themeColor="accent1"/>
        </w:rPr>
        <w:t>other</w:t>
      </w:r>
      <w:proofErr w:type="gramEnd"/>
      <w:r w:rsidRPr="00903CD9">
        <w:rPr>
          <w:color w:val="4472C4" w:themeColor="accent1"/>
        </w:rPr>
        <w:t xml:space="preserve"> driver was speeding </w:t>
      </w:r>
    </w:p>
    <w:p w14:paraId="42422B45" w14:textId="77777777" w:rsidR="007632A9" w:rsidRPr="00903CD9" w:rsidRDefault="007632A9" w:rsidP="007632A9">
      <w:pPr>
        <w:pStyle w:val="ListParagraph"/>
        <w:numPr>
          <w:ilvl w:val="2"/>
          <w:numId w:val="41"/>
        </w:numPr>
        <w:rPr>
          <w:color w:val="4472C4" w:themeColor="accent1"/>
        </w:rPr>
      </w:pPr>
      <w:r w:rsidRPr="00903CD9">
        <w:rPr>
          <w:color w:val="4472C4" w:themeColor="accent1"/>
        </w:rPr>
        <w:t>Mom cannot recover damages from driver because she is CN</w:t>
      </w:r>
    </w:p>
    <w:p w14:paraId="7F82C4AA" w14:textId="77777777" w:rsidR="007632A9" w:rsidRPr="00903CD9" w:rsidRDefault="007632A9" w:rsidP="007632A9">
      <w:pPr>
        <w:pStyle w:val="ListParagraph"/>
        <w:numPr>
          <w:ilvl w:val="2"/>
          <w:numId w:val="41"/>
        </w:numPr>
        <w:rPr>
          <w:color w:val="4472C4" w:themeColor="accent1"/>
        </w:rPr>
      </w:pPr>
      <w:r w:rsidRPr="00903CD9">
        <w:rPr>
          <w:color w:val="4472C4" w:themeColor="accent1"/>
        </w:rPr>
        <w:t xml:space="preserve">Driver cannot recover against mom </w:t>
      </w:r>
      <w:proofErr w:type="spellStart"/>
      <w:r w:rsidRPr="00903CD9">
        <w:rPr>
          <w:color w:val="4472C4" w:themeColor="accent1"/>
        </w:rPr>
        <w:t>bc</w:t>
      </w:r>
      <w:proofErr w:type="spellEnd"/>
      <w:r w:rsidRPr="00903CD9">
        <w:rPr>
          <w:color w:val="4472C4" w:themeColor="accent1"/>
        </w:rPr>
        <w:t xml:space="preserve"> he too was CN</w:t>
      </w:r>
    </w:p>
    <w:p w14:paraId="56BF9C5A" w14:textId="77777777" w:rsidR="007632A9" w:rsidRPr="00903CD9" w:rsidRDefault="007632A9" w:rsidP="007632A9">
      <w:pPr>
        <w:pStyle w:val="ListParagraph"/>
        <w:numPr>
          <w:ilvl w:val="2"/>
          <w:numId w:val="41"/>
        </w:numPr>
        <w:rPr>
          <w:color w:val="4472C4" w:themeColor="accent1"/>
        </w:rPr>
      </w:pPr>
      <w:r w:rsidRPr="00903CD9">
        <w:rPr>
          <w:color w:val="4472C4" w:themeColor="accent1"/>
        </w:rPr>
        <w:t>Is CN of mom imputed to child so child cannot recover against driver?</w:t>
      </w:r>
    </w:p>
    <w:p w14:paraId="0FDE066F" w14:textId="77777777" w:rsidR="007632A9" w:rsidRPr="00903CD9" w:rsidRDefault="007632A9" w:rsidP="007632A9">
      <w:pPr>
        <w:pStyle w:val="ListParagraph"/>
        <w:numPr>
          <w:ilvl w:val="3"/>
          <w:numId w:val="41"/>
        </w:numPr>
        <w:rPr>
          <w:color w:val="4472C4" w:themeColor="accent1"/>
        </w:rPr>
      </w:pPr>
      <w:r w:rsidRPr="00903CD9">
        <w:rPr>
          <w:color w:val="4472C4" w:themeColor="accent1"/>
        </w:rPr>
        <w:t>Most jurisdictions general CL: NO</w:t>
      </w:r>
    </w:p>
    <w:p w14:paraId="53A98CB7" w14:textId="77777777" w:rsidR="007632A9" w:rsidRPr="00903CD9" w:rsidRDefault="007632A9" w:rsidP="007632A9">
      <w:pPr>
        <w:pStyle w:val="ListParagraph"/>
        <w:numPr>
          <w:ilvl w:val="4"/>
          <w:numId w:val="41"/>
        </w:numPr>
        <w:rPr>
          <w:color w:val="4472C4" w:themeColor="accent1"/>
        </w:rPr>
      </w:pPr>
      <w:r w:rsidRPr="00903CD9">
        <w:rPr>
          <w:color w:val="4472C4" w:themeColor="accent1"/>
        </w:rPr>
        <w:t>CN of one party stays on the shoulders on THAT PARTY</w:t>
      </w:r>
    </w:p>
    <w:p w14:paraId="2A8831C2" w14:textId="77777777" w:rsidR="007632A9" w:rsidRPr="00903CD9" w:rsidRDefault="007632A9" w:rsidP="007632A9">
      <w:pPr>
        <w:pStyle w:val="ListParagraph"/>
        <w:numPr>
          <w:ilvl w:val="5"/>
          <w:numId w:val="41"/>
        </w:numPr>
        <w:rPr>
          <w:color w:val="4472C4" w:themeColor="accent1"/>
        </w:rPr>
      </w:pPr>
      <w:r w:rsidRPr="00903CD9">
        <w:rPr>
          <w:color w:val="4472C4" w:themeColor="accent1"/>
        </w:rPr>
        <w:t>3 exceptions</w:t>
      </w:r>
    </w:p>
    <w:p w14:paraId="45E99AD2" w14:textId="77777777" w:rsidR="007632A9" w:rsidRPr="00903CD9" w:rsidRDefault="007632A9" w:rsidP="007632A9">
      <w:pPr>
        <w:pStyle w:val="ListParagraph"/>
        <w:numPr>
          <w:ilvl w:val="6"/>
          <w:numId w:val="41"/>
        </w:numPr>
        <w:rPr>
          <w:color w:val="4472C4" w:themeColor="accent1"/>
        </w:rPr>
      </w:pPr>
      <w:r w:rsidRPr="00903CD9">
        <w:rPr>
          <w:color w:val="4472C4" w:themeColor="accent1"/>
        </w:rPr>
        <w:t>1) Employer/Employee: CN of an employee will be imputer to the employer so as to preclude an employer from recovering against 3</w:t>
      </w:r>
      <w:r w:rsidRPr="00903CD9">
        <w:rPr>
          <w:color w:val="4472C4" w:themeColor="accent1"/>
          <w:vertAlign w:val="superscript"/>
        </w:rPr>
        <w:t>rd</w:t>
      </w:r>
      <w:r w:rsidRPr="00903CD9">
        <w:rPr>
          <w:color w:val="4472C4" w:themeColor="accent1"/>
        </w:rPr>
        <w:t xml:space="preserve"> party </w:t>
      </w:r>
    </w:p>
    <w:p w14:paraId="2DE53EBC" w14:textId="77777777" w:rsidR="007632A9" w:rsidRPr="00903CD9" w:rsidRDefault="007632A9" w:rsidP="007632A9">
      <w:pPr>
        <w:pStyle w:val="ListParagraph"/>
        <w:numPr>
          <w:ilvl w:val="7"/>
          <w:numId w:val="41"/>
        </w:numPr>
        <w:rPr>
          <w:color w:val="4472C4" w:themeColor="accent1"/>
        </w:rPr>
      </w:pPr>
      <w:r w:rsidRPr="00903CD9">
        <w:rPr>
          <w:color w:val="4472C4" w:themeColor="accent1"/>
        </w:rPr>
        <w:t xml:space="preserve">UPS </w:t>
      </w:r>
      <w:proofErr w:type="gramStart"/>
      <w:r w:rsidRPr="00903CD9">
        <w:rPr>
          <w:color w:val="4472C4" w:themeColor="accent1"/>
        </w:rPr>
        <w:t>driver</w:t>
      </w:r>
      <w:proofErr w:type="gramEnd"/>
      <w:r w:rsidRPr="00903CD9">
        <w:rPr>
          <w:color w:val="4472C4" w:themeColor="accent1"/>
        </w:rPr>
        <w:t xml:space="preserve"> involve in accident and he was accident, but so was other. </w:t>
      </w:r>
    </w:p>
    <w:p w14:paraId="4EA480F9" w14:textId="77777777" w:rsidR="007632A9" w:rsidRPr="00903CD9" w:rsidRDefault="007632A9" w:rsidP="007632A9">
      <w:pPr>
        <w:pStyle w:val="ListParagraph"/>
        <w:numPr>
          <w:ilvl w:val="7"/>
          <w:numId w:val="41"/>
        </w:numPr>
        <w:rPr>
          <w:color w:val="4472C4" w:themeColor="accent1"/>
        </w:rPr>
      </w:pPr>
      <w:r w:rsidRPr="00903CD9">
        <w:rPr>
          <w:color w:val="4472C4" w:themeColor="accent1"/>
        </w:rPr>
        <w:t xml:space="preserve">UPS looks to recover for damages of truck (so looks to </w:t>
      </w:r>
      <w:proofErr w:type="gramStart"/>
      <w:r w:rsidRPr="00903CD9">
        <w:rPr>
          <w:color w:val="4472C4" w:themeColor="accent1"/>
        </w:rPr>
        <w:t>other</w:t>
      </w:r>
      <w:proofErr w:type="gramEnd"/>
      <w:r w:rsidRPr="00903CD9">
        <w:rPr>
          <w:color w:val="4472C4" w:themeColor="accent1"/>
        </w:rPr>
        <w:t xml:space="preserve"> driver)</w:t>
      </w:r>
    </w:p>
    <w:p w14:paraId="17F49FA9" w14:textId="77777777" w:rsidR="007632A9" w:rsidRPr="00903CD9" w:rsidRDefault="007632A9" w:rsidP="007632A9">
      <w:pPr>
        <w:pStyle w:val="ListParagraph"/>
        <w:numPr>
          <w:ilvl w:val="7"/>
          <w:numId w:val="41"/>
        </w:numPr>
        <w:rPr>
          <w:color w:val="4472C4" w:themeColor="accent1"/>
        </w:rPr>
      </w:pPr>
      <w:r w:rsidRPr="00903CD9">
        <w:rPr>
          <w:color w:val="4472C4" w:themeColor="accent1"/>
        </w:rPr>
        <w:t xml:space="preserve">UPS employer precluded from recovery </w:t>
      </w:r>
      <w:proofErr w:type="spellStart"/>
      <w:r w:rsidRPr="00903CD9">
        <w:rPr>
          <w:color w:val="4472C4" w:themeColor="accent1"/>
        </w:rPr>
        <w:t>bc</w:t>
      </w:r>
      <w:proofErr w:type="spellEnd"/>
      <w:r w:rsidRPr="00903CD9">
        <w:rPr>
          <w:color w:val="4472C4" w:themeColor="accent1"/>
        </w:rPr>
        <w:t xml:space="preserve"> CN of UPS driver is imputed to employer </w:t>
      </w:r>
    </w:p>
    <w:p w14:paraId="1E9DC9A6" w14:textId="77777777" w:rsidR="007632A9" w:rsidRPr="00903CD9" w:rsidRDefault="007632A9" w:rsidP="007632A9">
      <w:pPr>
        <w:pStyle w:val="ListParagraph"/>
        <w:numPr>
          <w:ilvl w:val="6"/>
          <w:numId w:val="41"/>
        </w:numPr>
        <w:rPr>
          <w:color w:val="4472C4" w:themeColor="accent1"/>
        </w:rPr>
      </w:pPr>
      <w:r w:rsidRPr="00903CD9">
        <w:rPr>
          <w:color w:val="4472C4" w:themeColor="accent1"/>
        </w:rPr>
        <w:t>2) Joint Ventures: Someone in joint venture is negligent and that negligence combined with 3</w:t>
      </w:r>
      <w:r w:rsidRPr="00903CD9">
        <w:rPr>
          <w:color w:val="4472C4" w:themeColor="accent1"/>
          <w:vertAlign w:val="superscript"/>
        </w:rPr>
        <w:t>rd</w:t>
      </w:r>
      <w:r w:rsidRPr="00903CD9">
        <w:rPr>
          <w:color w:val="4472C4" w:themeColor="accent1"/>
        </w:rPr>
        <w:t xml:space="preserve"> person negligence causes injury. Question is whether other party of joint venture has CN</w:t>
      </w:r>
    </w:p>
    <w:p w14:paraId="264DA213" w14:textId="77777777" w:rsidR="007632A9" w:rsidRPr="00903CD9" w:rsidRDefault="007632A9" w:rsidP="007632A9">
      <w:pPr>
        <w:pStyle w:val="ListParagraph"/>
        <w:numPr>
          <w:ilvl w:val="7"/>
          <w:numId w:val="41"/>
        </w:numPr>
        <w:rPr>
          <w:color w:val="4472C4" w:themeColor="accent1"/>
        </w:rPr>
      </w:pPr>
      <w:r w:rsidRPr="00903CD9">
        <w:rPr>
          <w:color w:val="4472C4" w:themeColor="accent1"/>
        </w:rPr>
        <w:t xml:space="preserve">Negligence of someone in joint venture AFFECTS EVERYONE IN JOINT VENTURE </w:t>
      </w:r>
    </w:p>
    <w:p w14:paraId="0B4F724C" w14:textId="77777777" w:rsidR="007632A9" w:rsidRPr="00903CD9" w:rsidRDefault="007632A9" w:rsidP="007632A9">
      <w:pPr>
        <w:pStyle w:val="ListParagraph"/>
        <w:numPr>
          <w:ilvl w:val="6"/>
          <w:numId w:val="41"/>
        </w:numPr>
        <w:rPr>
          <w:color w:val="4472C4" w:themeColor="accent1"/>
        </w:rPr>
      </w:pPr>
      <w:r w:rsidRPr="00903CD9">
        <w:rPr>
          <w:color w:val="4472C4" w:themeColor="accent1"/>
        </w:rPr>
        <w:t xml:space="preserve">3) Suits based on injury to someone else: </w:t>
      </w:r>
    </w:p>
    <w:p w14:paraId="01E0745A" w14:textId="77777777" w:rsidR="007632A9" w:rsidRPr="00903CD9" w:rsidRDefault="007632A9" w:rsidP="007632A9">
      <w:pPr>
        <w:pStyle w:val="ListParagraph"/>
        <w:numPr>
          <w:ilvl w:val="7"/>
          <w:numId w:val="41"/>
        </w:numPr>
        <w:rPr>
          <w:color w:val="4472C4" w:themeColor="accent1"/>
        </w:rPr>
      </w:pPr>
      <w:r w:rsidRPr="00903CD9">
        <w:rPr>
          <w:color w:val="4472C4" w:themeColor="accent1"/>
        </w:rPr>
        <w:t xml:space="preserve">Mom is driving child. She is negligent and so is </w:t>
      </w:r>
      <w:proofErr w:type="gramStart"/>
      <w:r w:rsidRPr="00903CD9">
        <w:rPr>
          <w:color w:val="4472C4" w:themeColor="accent1"/>
        </w:rPr>
        <w:t>other</w:t>
      </w:r>
      <w:proofErr w:type="gramEnd"/>
      <w:r w:rsidRPr="00903CD9">
        <w:rPr>
          <w:color w:val="4472C4" w:themeColor="accent1"/>
        </w:rPr>
        <w:t xml:space="preserve"> driver. Now husband sues driver of other car for loss of wife’s consortium</w:t>
      </w:r>
    </w:p>
    <w:p w14:paraId="1ADC50A7" w14:textId="77777777" w:rsidR="007632A9" w:rsidRPr="00903CD9" w:rsidRDefault="007632A9" w:rsidP="007632A9">
      <w:pPr>
        <w:pStyle w:val="ListParagraph"/>
        <w:numPr>
          <w:ilvl w:val="7"/>
          <w:numId w:val="41"/>
        </w:numPr>
        <w:rPr>
          <w:color w:val="4472C4" w:themeColor="accent1"/>
        </w:rPr>
      </w:pPr>
      <w:r w:rsidRPr="00903CD9">
        <w:rPr>
          <w:color w:val="4472C4" w:themeColor="accent1"/>
        </w:rPr>
        <w:lastRenderedPageBreak/>
        <w:t xml:space="preserve">Husband CANNOT RECOVER. CN of wife is imputed to him. </w:t>
      </w:r>
    </w:p>
    <w:p w14:paraId="110ED3BD" w14:textId="77777777" w:rsidR="007632A9" w:rsidRPr="00903CD9" w:rsidRDefault="007632A9" w:rsidP="007632A9">
      <w:pPr>
        <w:pStyle w:val="ListParagraph"/>
        <w:numPr>
          <w:ilvl w:val="0"/>
          <w:numId w:val="41"/>
        </w:numPr>
        <w:rPr>
          <w:color w:val="4472C4" w:themeColor="accent1"/>
        </w:rPr>
      </w:pPr>
      <w:r w:rsidRPr="00903CD9">
        <w:rPr>
          <w:color w:val="4472C4" w:themeColor="accent1"/>
        </w:rPr>
        <w:t>Remote CN</w:t>
      </w:r>
    </w:p>
    <w:p w14:paraId="00DDC591" w14:textId="77777777" w:rsidR="007632A9" w:rsidRPr="00903CD9" w:rsidRDefault="007632A9" w:rsidP="007632A9">
      <w:pPr>
        <w:pStyle w:val="ListParagraph"/>
        <w:numPr>
          <w:ilvl w:val="1"/>
          <w:numId w:val="41"/>
        </w:numPr>
        <w:rPr>
          <w:color w:val="4472C4" w:themeColor="accent1"/>
        </w:rPr>
      </w:pPr>
      <w:r w:rsidRPr="00903CD9">
        <w:rPr>
          <w:color w:val="4472C4" w:themeColor="accent1"/>
        </w:rPr>
        <w:t xml:space="preserve">Defense in negligence case </w:t>
      </w:r>
    </w:p>
    <w:p w14:paraId="56F0FF3A" w14:textId="77777777" w:rsidR="007632A9" w:rsidRPr="00903CD9" w:rsidRDefault="007632A9" w:rsidP="007632A9">
      <w:pPr>
        <w:pStyle w:val="ListParagraph"/>
        <w:numPr>
          <w:ilvl w:val="1"/>
          <w:numId w:val="41"/>
        </w:numPr>
        <w:rPr>
          <w:color w:val="4472C4" w:themeColor="accent1"/>
        </w:rPr>
      </w:pPr>
      <w:r w:rsidRPr="00903CD9">
        <w:rPr>
          <w:color w:val="4472C4" w:themeColor="accent1"/>
        </w:rPr>
        <w:t>Negligence on part of P that the court finds is just too far removed as to time/place/causative force to be regarded as the proximate cause of P’s damages.</w:t>
      </w:r>
    </w:p>
    <w:p w14:paraId="767C2CB5" w14:textId="77777777" w:rsidR="007632A9" w:rsidRPr="00903CD9" w:rsidRDefault="007632A9" w:rsidP="007632A9">
      <w:pPr>
        <w:pStyle w:val="ListParagraph"/>
        <w:numPr>
          <w:ilvl w:val="1"/>
          <w:numId w:val="41"/>
        </w:numPr>
        <w:rPr>
          <w:color w:val="4472C4" w:themeColor="accent1"/>
        </w:rPr>
      </w:pPr>
      <w:r w:rsidRPr="00903CD9">
        <w:rPr>
          <w:color w:val="4472C4" w:themeColor="accent1"/>
        </w:rPr>
        <w:t xml:space="preserve">Chain of proximate cause BENDS, NOT BREAKS </w:t>
      </w:r>
    </w:p>
    <w:p w14:paraId="14CC22DA" w14:textId="77777777" w:rsidR="007632A9" w:rsidRPr="00903CD9" w:rsidRDefault="007632A9" w:rsidP="007632A9">
      <w:pPr>
        <w:pStyle w:val="ListParagraph"/>
        <w:numPr>
          <w:ilvl w:val="1"/>
          <w:numId w:val="41"/>
        </w:numPr>
        <w:rPr>
          <w:color w:val="4472C4" w:themeColor="accent1"/>
        </w:rPr>
      </w:pPr>
      <w:r w:rsidRPr="00903CD9">
        <w:rPr>
          <w:color w:val="4472C4" w:themeColor="accent1"/>
        </w:rPr>
        <w:t xml:space="preserve">Therefore, P can still recover BUT recovery will be reduced to reflect the fact that he was partially at fault </w:t>
      </w:r>
    </w:p>
    <w:p w14:paraId="7661CBDA" w14:textId="77777777" w:rsidR="007632A9" w:rsidRPr="00903CD9" w:rsidRDefault="007632A9" w:rsidP="007632A9">
      <w:pPr>
        <w:pStyle w:val="ListParagraph"/>
        <w:numPr>
          <w:ilvl w:val="0"/>
          <w:numId w:val="41"/>
        </w:numPr>
        <w:rPr>
          <w:color w:val="4472C4" w:themeColor="accent1"/>
        </w:rPr>
      </w:pPr>
      <w:r w:rsidRPr="00903CD9">
        <w:rPr>
          <w:color w:val="4472C4" w:themeColor="accent1"/>
        </w:rPr>
        <w:t xml:space="preserve">Last Clear Chance Doctrine </w:t>
      </w:r>
    </w:p>
    <w:p w14:paraId="20D64F0D" w14:textId="77777777" w:rsidR="007632A9" w:rsidRPr="00903CD9" w:rsidRDefault="007632A9" w:rsidP="007632A9">
      <w:pPr>
        <w:pStyle w:val="ListParagraph"/>
        <w:numPr>
          <w:ilvl w:val="1"/>
          <w:numId w:val="41"/>
        </w:numPr>
        <w:rPr>
          <w:color w:val="4472C4" w:themeColor="accent1"/>
        </w:rPr>
      </w:pPr>
      <w:r w:rsidRPr="00903CD9">
        <w:rPr>
          <w:color w:val="4472C4" w:themeColor="accent1"/>
        </w:rPr>
        <w:t>Intended to soften harshness of CN rule</w:t>
      </w:r>
    </w:p>
    <w:p w14:paraId="58A36C14" w14:textId="77777777" w:rsidR="007632A9" w:rsidRPr="00903CD9" w:rsidRDefault="007632A9" w:rsidP="007632A9">
      <w:pPr>
        <w:pStyle w:val="ListParagraph"/>
        <w:numPr>
          <w:ilvl w:val="1"/>
          <w:numId w:val="41"/>
        </w:numPr>
        <w:rPr>
          <w:color w:val="4472C4" w:themeColor="accent1"/>
        </w:rPr>
      </w:pPr>
      <w:r w:rsidRPr="00903CD9">
        <w:rPr>
          <w:color w:val="4472C4" w:themeColor="accent1"/>
        </w:rPr>
        <w:t xml:space="preserve">A negligent P can recover ALL of his damages if the D (who is likewise negligent) had a LAST OPPORTUNITY to avoid the harm, but negligently failed to take advantage of that opportunity </w:t>
      </w:r>
    </w:p>
    <w:p w14:paraId="10762A9D" w14:textId="77777777" w:rsidR="007632A9" w:rsidRPr="00903CD9" w:rsidRDefault="007632A9" w:rsidP="007632A9">
      <w:pPr>
        <w:pStyle w:val="ListParagraph"/>
        <w:numPr>
          <w:ilvl w:val="1"/>
          <w:numId w:val="41"/>
        </w:numPr>
        <w:rPr>
          <w:color w:val="4472C4" w:themeColor="accent1"/>
        </w:rPr>
      </w:pPr>
      <w:r w:rsidRPr="00903CD9">
        <w:rPr>
          <w:color w:val="4472C4" w:themeColor="accent1"/>
        </w:rPr>
        <w:t xml:space="preserve">Thrust of this defense: D must have been the LAST wrongdoer </w:t>
      </w:r>
    </w:p>
    <w:p w14:paraId="204D795E" w14:textId="77777777" w:rsidR="007632A9" w:rsidRPr="00903CD9" w:rsidRDefault="007632A9" w:rsidP="007632A9">
      <w:pPr>
        <w:pStyle w:val="ListParagraph"/>
        <w:numPr>
          <w:ilvl w:val="2"/>
          <w:numId w:val="41"/>
        </w:numPr>
        <w:rPr>
          <w:color w:val="4472C4" w:themeColor="accent1"/>
        </w:rPr>
      </w:pPr>
      <w:r w:rsidRPr="00903CD9">
        <w:rPr>
          <w:color w:val="4472C4" w:themeColor="accent1"/>
        </w:rPr>
        <w:t xml:space="preserve">D’s negligence must have occurred AFTER P’s negligence </w:t>
      </w:r>
    </w:p>
    <w:p w14:paraId="5735C4B1" w14:textId="77777777" w:rsidR="007632A9" w:rsidRPr="00903CD9" w:rsidRDefault="007632A9" w:rsidP="007632A9">
      <w:pPr>
        <w:pStyle w:val="ListParagraph"/>
        <w:numPr>
          <w:ilvl w:val="1"/>
          <w:numId w:val="41"/>
        </w:numPr>
        <w:rPr>
          <w:color w:val="4472C4" w:themeColor="accent1"/>
        </w:rPr>
      </w:pPr>
      <w:r w:rsidRPr="00903CD9">
        <w:rPr>
          <w:color w:val="4472C4" w:themeColor="accent1"/>
        </w:rPr>
        <w:t>2 versions</w:t>
      </w:r>
    </w:p>
    <w:p w14:paraId="44C7A752" w14:textId="77777777" w:rsidR="007632A9" w:rsidRPr="00903CD9" w:rsidRDefault="007632A9" w:rsidP="007632A9">
      <w:pPr>
        <w:pStyle w:val="ListParagraph"/>
        <w:numPr>
          <w:ilvl w:val="2"/>
          <w:numId w:val="41"/>
        </w:numPr>
        <w:rPr>
          <w:color w:val="4472C4" w:themeColor="accent1"/>
        </w:rPr>
      </w:pPr>
      <w:r w:rsidRPr="00903CD9">
        <w:rPr>
          <w:color w:val="4472C4" w:themeColor="accent1"/>
        </w:rPr>
        <w:t>1) Helpless Version</w:t>
      </w:r>
    </w:p>
    <w:p w14:paraId="3A6AD9A5" w14:textId="77777777" w:rsidR="007632A9" w:rsidRPr="00903CD9" w:rsidRDefault="007632A9" w:rsidP="007632A9">
      <w:pPr>
        <w:pStyle w:val="ListParagraph"/>
        <w:numPr>
          <w:ilvl w:val="3"/>
          <w:numId w:val="41"/>
        </w:numPr>
        <w:rPr>
          <w:color w:val="4472C4" w:themeColor="accent1"/>
        </w:rPr>
      </w:pPr>
      <w:r w:rsidRPr="00903CD9">
        <w:rPr>
          <w:color w:val="4472C4" w:themeColor="accent1"/>
        </w:rPr>
        <w:t>P (who is negligent) can recover all damages IF (prove all 3)</w:t>
      </w:r>
    </w:p>
    <w:p w14:paraId="302C5527" w14:textId="77777777" w:rsidR="007632A9" w:rsidRPr="00903CD9" w:rsidRDefault="007632A9" w:rsidP="007632A9">
      <w:pPr>
        <w:pStyle w:val="ListParagraph"/>
        <w:numPr>
          <w:ilvl w:val="4"/>
          <w:numId w:val="41"/>
        </w:numPr>
        <w:rPr>
          <w:color w:val="4472C4" w:themeColor="accent1"/>
        </w:rPr>
      </w:pPr>
      <w:r w:rsidRPr="00903CD9">
        <w:rPr>
          <w:color w:val="4472C4" w:themeColor="accent1"/>
        </w:rPr>
        <w:t xml:space="preserve">1) P was UNABLE to avoid the bad thing by exercising reasonable care </w:t>
      </w:r>
    </w:p>
    <w:p w14:paraId="2FCB7436" w14:textId="77777777" w:rsidR="007632A9" w:rsidRPr="00903CD9" w:rsidRDefault="007632A9" w:rsidP="007632A9">
      <w:pPr>
        <w:pStyle w:val="ListParagraph"/>
        <w:numPr>
          <w:ilvl w:val="4"/>
          <w:numId w:val="41"/>
        </w:numPr>
        <w:rPr>
          <w:color w:val="4472C4" w:themeColor="accent1"/>
        </w:rPr>
      </w:pPr>
      <w:r w:rsidRPr="00903CD9">
        <w:rPr>
          <w:color w:val="4472C4" w:themeColor="accent1"/>
        </w:rPr>
        <w:t>2) D KNEW or SHOULD HAVE KNOWN P was in danger</w:t>
      </w:r>
    </w:p>
    <w:p w14:paraId="2B361A8E" w14:textId="77777777" w:rsidR="007632A9" w:rsidRPr="00903CD9" w:rsidRDefault="007632A9" w:rsidP="007632A9">
      <w:pPr>
        <w:pStyle w:val="ListParagraph"/>
        <w:numPr>
          <w:ilvl w:val="4"/>
          <w:numId w:val="41"/>
        </w:numPr>
        <w:rPr>
          <w:color w:val="4472C4" w:themeColor="accent1"/>
        </w:rPr>
      </w:pPr>
      <w:r w:rsidRPr="00903CD9">
        <w:rPr>
          <w:color w:val="4472C4" w:themeColor="accent1"/>
        </w:rPr>
        <w:t xml:space="preserve">3) D thereafter had the LAST CLEAR CHANCE to avoid the harm but negligently failed to do that </w:t>
      </w:r>
    </w:p>
    <w:p w14:paraId="55A57261" w14:textId="77777777" w:rsidR="007632A9" w:rsidRPr="00903CD9" w:rsidRDefault="007632A9" w:rsidP="007632A9">
      <w:pPr>
        <w:pStyle w:val="ListParagraph"/>
        <w:numPr>
          <w:ilvl w:val="2"/>
          <w:numId w:val="41"/>
        </w:numPr>
        <w:rPr>
          <w:color w:val="4472C4" w:themeColor="accent1"/>
        </w:rPr>
      </w:pPr>
      <w:r w:rsidRPr="00903CD9">
        <w:rPr>
          <w:color w:val="4472C4" w:themeColor="accent1"/>
        </w:rPr>
        <w:t>2) Inattentive Version</w:t>
      </w:r>
    </w:p>
    <w:p w14:paraId="4721E74D" w14:textId="77777777" w:rsidR="007632A9" w:rsidRPr="00903CD9" w:rsidRDefault="007632A9" w:rsidP="007632A9">
      <w:pPr>
        <w:pStyle w:val="ListParagraph"/>
        <w:numPr>
          <w:ilvl w:val="3"/>
          <w:numId w:val="41"/>
        </w:numPr>
        <w:rPr>
          <w:color w:val="4472C4" w:themeColor="accent1"/>
        </w:rPr>
      </w:pPr>
      <w:r w:rsidRPr="00903CD9">
        <w:rPr>
          <w:color w:val="4472C4" w:themeColor="accent1"/>
        </w:rPr>
        <w:t>P (who was negligent) can recover all IF</w:t>
      </w:r>
    </w:p>
    <w:p w14:paraId="7AB35CAC" w14:textId="77777777" w:rsidR="007632A9" w:rsidRPr="00903CD9" w:rsidRDefault="007632A9" w:rsidP="007632A9">
      <w:pPr>
        <w:pStyle w:val="ListParagraph"/>
        <w:numPr>
          <w:ilvl w:val="4"/>
          <w:numId w:val="41"/>
        </w:numPr>
        <w:rPr>
          <w:color w:val="4472C4" w:themeColor="accent1"/>
        </w:rPr>
      </w:pPr>
      <w:r w:rsidRPr="00903CD9">
        <w:rPr>
          <w:color w:val="4472C4" w:themeColor="accent1"/>
        </w:rPr>
        <w:t>1) D actually knew of the peril P was in</w:t>
      </w:r>
    </w:p>
    <w:p w14:paraId="4DF71B4F" w14:textId="77777777" w:rsidR="007632A9" w:rsidRPr="00903CD9" w:rsidRDefault="007632A9" w:rsidP="007632A9">
      <w:pPr>
        <w:pStyle w:val="ListParagraph"/>
        <w:numPr>
          <w:ilvl w:val="4"/>
          <w:numId w:val="41"/>
        </w:numPr>
        <w:rPr>
          <w:color w:val="4472C4" w:themeColor="accent1"/>
        </w:rPr>
      </w:pPr>
      <w:r w:rsidRPr="00903CD9">
        <w:rPr>
          <w:color w:val="4472C4" w:themeColor="accent1"/>
        </w:rPr>
        <w:t>2) D realized (or should have realized) P was inattentive</w:t>
      </w:r>
    </w:p>
    <w:p w14:paraId="1BDF8409" w14:textId="77777777" w:rsidR="007632A9" w:rsidRPr="00903CD9" w:rsidRDefault="007632A9" w:rsidP="007632A9">
      <w:pPr>
        <w:pStyle w:val="ListParagraph"/>
        <w:numPr>
          <w:ilvl w:val="4"/>
          <w:numId w:val="41"/>
        </w:numPr>
        <w:rPr>
          <w:color w:val="4472C4" w:themeColor="accent1"/>
        </w:rPr>
      </w:pPr>
      <w:r w:rsidRPr="00903CD9">
        <w:rPr>
          <w:color w:val="4472C4" w:themeColor="accent1"/>
        </w:rPr>
        <w:t xml:space="preserve">3) D had last clear chance to avoid the harm and he negligently failed to do that </w:t>
      </w:r>
    </w:p>
    <w:p w14:paraId="68D91B0B" w14:textId="77777777" w:rsidR="007632A9" w:rsidRPr="00903CD9" w:rsidRDefault="007632A9" w:rsidP="007632A9">
      <w:pPr>
        <w:rPr>
          <w:b/>
          <w:bCs/>
          <w:color w:val="4472C4" w:themeColor="accent1"/>
          <w:u w:val="single"/>
        </w:rPr>
      </w:pPr>
      <w:r w:rsidRPr="00903CD9">
        <w:rPr>
          <w:b/>
          <w:bCs/>
          <w:color w:val="4472C4" w:themeColor="accent1"/>
          <w:u w:val="single"/>
        </w:rPr>
        <w:t xml:space="preserve">Assumption of Risk </w:t>
      </w:r>
    </w:p>
    <w:p w14:paraId="6BEF63AA" w14:textId="77777777" w:rsidR="007632A9" w:rsidRPr="00903CD9" w:rsidRDefault="007632A9" w:rsidP="007632A9">
      <w:pPr>
        <w:pStyle w:val="ListParagraph"/>
        <w:numPr>
          <w:ilvl w:val="0"/>
          <w:numId w:val="41"/>
        </w:numPr>
        <w:rPr>
          <w:color w:val="4472C4" w:themeColor="accent1"/>
        </w:rPr>
      </w:pPr>
      <w:r w:rsidRPr="00903CD9">
        <w:rPr>
          <w:color w:val="4472C4" w:themeColor="accent1"/>
        </w:rPr>
        <w:t xml:space="preserve">If P can sense that </w:t>
      </w:r>
      <w:proofErr w:type="gramStart"/>
      <w:r w:rsidRPr="00903CD9">
        <w:rPr>
          <w:color w:val="4472C4" w:themeColor="accent1"/>
        </w:rPr>
        <w:t>danger</w:t>
      </w:r>
      <w:proofErr w:type="gramEnd"/>
      <w:r w:rsidRPr="00903CD9">
        <w:rPr>
          <w:color w:val="4472C4" w:themeColor="accent1"/>
        </w:rPr>
        <w:t xml:space="preserve"> then he has assumed that risk and is barred from recovering (just like CN) </w:t>
      </w:r>
    </w:p>
    <w:p w14:paraId="59CF5576" w14:textId="77777777" w:rsidR="007632A9" w:rsidRPr="00903CD9" w:rsidRDefault="007632A9" w:rsidP="007632A9">
      <w:pPr>
        <w:pStyle w:val="ListParagraph"/>
        <w:numPr>
          <w:ilvl w:val="0"/>
          <w:numId w:val="41"/>
        </w:numPr>
        <w:rPr>
          <w:color w:val="4472C4" w:themeColor="accent1"/>
        </w:rPr>
      </w:pPr>
      <w:r w:rsidRPr="00903CD9">
        <w:rPr>
          <w:color w:val="4472C4" w:themeColor="accent1"/>
        </w:rPr>
        <w:t>Difference between CN and A of R (both result in bar of recovery)</w:t>
      </w:r>
    </w:p>
    <w:p w14:paraId="020E6E81" w14:textId="77777777" w:rsidR="007632A9" w:rsidRPr="00903CD9" w:rsidRDefault="007632A9" w:rsidP="007632A9">
      <w:pPr>
        <w:pStyle w:val="ListParagraph"/>
        <w:numPr>
          <w:ilvl w:val="1"/>
          <w:numId w:val="41"/>
        </w:numPr>
        <w:rPr>
          <w:color w:val="4472C4" w:themeColor="accent1"/>
        </w:rPr>
      </w:pPr>
      <w:r w:rsidRPr="00903CD9">
        <w:rPr>
          <w:color w:val="4472C4" w:themeColor="accent1"/>
        </w:rPr>
        <w:t xml:space="preserve">A of R: P’s voluntary exposure of danger he knew about (reasonable or unreasonable) </w:t>
      </w:r>
    </w:p>
    <w:p w14:paraId="7EB20E25" w14:textId="77777777" w:rsidR="007632A9" w:rsidRPr="00903CD9" w:rsidRDefault="007632A9" w:rsidP="007632A9">
      <w:pPr>
        <w:pStyle w:val="ListParagraph"/>
        <w:numPr>
          <w:ilvl w:val="2"/>
          <w:numId w:val="41"/>
        </w:numPr>
        <w:rPr>
          <w:color w:val="4472C4" w:themeColor="accent1"/>
        </w:rPr>
      </w:pPr>
      <w:r w:rsidRPr="00903CD9">
        <w:rPr>
          <w:color w:val="4472C4" w:themeColor="accent1"/>
        </w:rPr>
        <w:t xml:space="preserve">Tested subjectively </w:t>
      </w:r>
    </w:p>
    <w:p w14:paraId="0FD5A5FF" w14:textId="77777777" w:rsidR="007632A9" w:rsidRPr="00903CD9" w:rsidRDefault="007632A9" w:rsidP="007632A9">
      <w:pPr>
        <w:pStyle w:val="ListParagraph"/>
        <w:numPr>
          <w:ilvl w:val="2"/>
          <w:numId w:val="41"/>
        </w:numPr>
        <w:rPr>
          <w:color w:val="4472C4" w:themeColor="accent1"/>
        </w:rPr>
      </w:pPr>
      <w:r w:rsidRPr="00903CD9">
        <w:rPr>
          <w:color w:val="4472C4" w:themeColor="accent1"/>
        </w:rPr>
        <w:t xml:space="preserve">Does not make difference if </w:t>
      </w:r>
    </w:p>
    <w:p w14:paraId="124DD81E" w14:textId="77777777" w:rsidR="007632A9" w:rsidRPr="00903CD9" w:rsidRDefault="007632A9" w:rsidP="007632A9">
      <w:pPr>
        <w:pStyle w:val="ListParagraph"/>
        <w:numPr>
          <w:ilvl w:val="2"/>
          <w:numId w:val="41"/>
        </w:numPr>
        <w:rPr>
          <w:color w:val="4472C4" w:themeColor="accent1"/>
        </w:rPr>
      </w:pPr>
      <w:r w:rsidRPr="00903CD9">
        <w:rPr>
          <w:color w:val="4472C4" w:themeColor="accent1"/>
        </w:rPr>
        <w:t xml:space="preserve">Because if P can sense to confront a danger he knows about, then that relieves D of a duty of care </w:t>
      </w:r>
    </w:p>
    <w:p w14:paraId="4F68BE61" w14:textId="77777777" w:rsidR="007632A9" w:rsidRPr="00903CD9" w:rsidRDefault="007632A9" w:rsidP="007632A9">
      <w:pPr>
        <w:pStyle w:val="ListParagraph"/>
        <w:numPr>
          <w:ilvl w:val="2"/>
          <w:numId w:val="41"/>
        </w:numPr>
        <w:rPr>
          <w:color w:val="4472C4" w:themeColor="accent1"/>
        </w:rPr>
      </w:pPr>
      <w:r w:rsidRPr="00903CD9">
        <w:rPr>
          <w:color w:val="4472C4" w:themeColor="accent1"/>
        </w:rPr>
        <w:t xml:space="preserve">This is a duty problem </w:t>
      </w:r>
    </w:p>
    <w:p w14:paraId="005C7405" w14:textId="77777777" w:rsidR="007632A9" w:rsidRPr="00903CD9" w:rsidRDefault="007632A9" w:rsidP="007632A9">
      <w:pPr>
        <w:pStyle w:val="ListParagraph"/>
        <w:numPr>
          <w:ilvl w:val="1"/>
          <w:numId w:val="41"/>
        </w:numPr>
        <w:rPr>
          <w:color w:val="4472C4" w:themeColor="accent1"/>
        </w:rPr>
      </w:pPr>
      <w:r w:rsidRPr="00903CD9">
        <w:rPr>
          <w:color w:val="4472C4" w:themeColor="accent1"/>
        </w:rPr>
        <w:t xml:space="preserve">CN: P’s conduct is by definition unreasonable </w:t>
      </w:r>
    </w:p>
    <w:p w14:paraId="75DBA30E" w14:textId="77777777" w:rsidR="007632A9" w:rsidRPr="00903CD9" w:rsidRDefault="007632A9" w:rsidP="007632A9">
      <w:pPr>
        <w:pStyle w:val="ListParagraph"/>
        <w:numPr>
          <w:ilvl w:val="2"/>
          <w:numId w:val="41"/>
        </w:numPr>
        <w:rPr>
          <w:color w:val="4472C4" w:themeColor="accent1"/>
        </w:rPr>
      </w:pPr>
      <w:r w:rsidRPr="00903CD9">
        <w:rPr>
          <w:color w:val="4472C4" w:themeColor="accent1"/>
        </w:rPr>
        <w:t xml:space="preserve">Tested objectively </w:t>
      </w:r>
    </w:p>
    <w:p w14:paraId="060B359E" w14:textId="77777777" w:rsidR="007632A9" w:rsidRPr="00903CD9" w:rsidRDefault="007632A9" w:rsidP="007632A9">
      <w:pPr>
        <w:pStyle w:val="ListParagraph"/>
        <w:numPr>
          <w:ilvl w:val="2"/>
          <w:numId w:val="41"/>
        </w:numPr>
        <w:rPr>
          <w:color w:val="4472C4" w:themeColor="accent1"/>
        </w:rPr>
      </w:pPr>
      <w:r w:rsidRPr="00903CD9">
        <w:rPr>
          <w:color w:val="4472C4" w:themeColor="accent1"/>
        </w:rPr>
        <w:lastRenderedPageBreak/>
        <w:t xml:space="preserve">This is a proximate cause problem </w:t>
      </w:r>
    </w:p>
    <w:p w14:paraId="7714B50E" w14:textId="77777777" w:rsidR="007632A9" w:rsidRPr="00903CD9" w:rsidRDefault="007632A9" w:rsidP="007632A9">
      <w:pPr>
        <w:pStyle w:val="ListParagraph"/>
        <w:numPr>
          <w:ilvl w:val="0"/>
          <w:numId w:val="41"/>
        </w:numPr>
        <w:rPr>
          <w:color w:val="4472C4" w:themeColor="accent1"/>
        </w:rPr>
      </w:pPr>
      <w:r w:rsidRPr="00903CD9">
        <w:rPr>
          <w:color w:val="4472C4" w:themeColor="accent1"/>
        </w:rPr>
        <w:t>2 types</w:t>
      </w:r>
    </w:p>
    <w:p w14:paraId="7072BEF0" w14:textId="77777777" w:rsidR="007632A9" w:rsidRPr="00903CD9" w:rsidRDefault="007632A9" w:rsidP="007632A9">
      <w:pPr>
        <w:pStyle w:val="ListParagraph"/>
        <w:numPr>
          <w:ilvl w:val="1"/>
          <w:numId w:val="41"/>
        </w:numPr>
        <w:rPr>
          <w:color w:val="4472C4" w:themeColor="accent1"/>
        </w:rPr>
      </w:pPr>
      <w:r w:rsidRPr="00903CD9">
        <w:rPr>
          <w:color w:val="4472C4" w:themeColor="accent1"/>
        </w:rPr>
        <w:t>Express</w:t>
      </w:r>
    </w:p>
    <w:p w14:paraId="7D13E9E8" w14:textId="77777777" w:rsidR="007632A9" w:rsidRPr="00903CD9" w:rsidRDefault="007632A9" w:rsidP="007632A9">
      <w:pPr>
        <w:pStyle w:val="ListParagraph"/>
        <w:numPr>
          <w:ilvl w:val="2"/>
          <w:numId w:val="41"/>
        </w:numPr>
        <w:rPr>
          <w:color w:val="4472C4" w:themeColor="accent1"/>
        </w:rPr>
      </w:pPr>
      <w:r w:rsidRPr="00903CD9">
        <w:rPr>
          <w:color w:val="4472C4" w:themeColor="accent1"/>
        </w:rPr>
        <w:t xml:space="preserve">Parties have agreed IN ADVANCE that the D would not owe P a reasonable duty of care </w:t>
      </w:r>
    </w:p>
    <w:p w14:paraId="000158B4" w14:textId="77777777" w:rsidR="007632A9" w:rsidRPr="00903CD9" w:rsidRDefault="007632A9" w:rsidP="007632A9">
      <w:pPr>
        <w:pStyle w:val="ListParagraph"/>
        <w:numPr>
          <w:ilvl w:val="2"/>
          <w:numId w:val="41"/>
        </w:numPr>
        <w:rPr>
          <w:color w:val="4472C4" w:themeColor="accent1"/>
        </w:rPr>
      </w:pPr>
      <w:r w:rsidRPr="00903CD9">
        <w:rPr>
          <w:color w:val="4472C4" w:themeColor="accent1"/>
        </w:rPr>
        <w:t xml:space="preserve">“Exculpatory Agreement” </w:t>
      </w:r>
    </w:p>
    <w:p w14:paraId="4EB4A8C3" w14:textId="77777777" w:rsidR="007632A9" w:rsidRPr="00903CD9" w:rsidRDefault="007632A9" w:rsidP="007632A9">
      <w:pPr>
        <w:pStyle w:val="ListParagraph"/>
        <w:numPr>
          <w:ilvl w:val="2"/>
          <w:numId w:val="41"/>
        </w:numPr>
        <w:rPr>
          <w:color w:val="4472C4" w:themeColor="accent1"/>
        </w:rPr>
      </w:pPr>
      <w:r w:rsidRPr="00903CD9">
        <w:rPr>
          <w:color w:val="4472C4" w:themeColor="accent1"/>
        </w:rPr>
        <w:t xml:space="preserve">P has expressly assumed the risk of getting hurt </w:t>
      </w:r>
    </w:p>
    <w:p w14:paraId="03BB239A" w14:textId="77777777" w:rsidR="007632A9" w:rsidRPr="00903CD9" w:rsidRDefault="007632A9" w:rsidP="007632A9">
      <w:pPr>
        <w:pStyle w:val="ListParagraph"/>
        <w:numPr>
          <w:ilvl w:val="2"/>
          <w:numId w:val="41"/>
        </w:numPr>
        <w:rPr>
          <w:color w:val="4472C4" w:themeColor="accent1"/>
        </w:rPr>
      </w:pPr>
      <w:r w:rsidRPr="00903CD9">
        <w:rPr>
          <w:color w:val="4472C4" w:themeColor="accent1"/>
        </w:rPr>
        <w:t xml:space="preserve">Courts GENERALLY uphold the agreement </w:t>
      </w:r>
    </w:p>
    <w:p w14:paraId="3D51755B" w14:textId="77777777" w:rsidR="007632A9" w:rsidRPr="00903CD9" w:rsidRDefault="007632A9" w:rsidP="007632A9">
      <w:pPr>
        <w:pStyle w:val="ListParagraph"/>
        <w:numPr>
          <w:ilvl w:val="3"/>
          <w:numId w:val="41"/>
        </w:numPr>
        <w:rPr>
          <w:i/>
          <w:iCs/>
          <w:color w:val="4472C4" w:themeColor="accent1"/>
          <w:u w:val="single"/>
        </w:rPr>
      </w:pPr>
      <w:r w:rsidRPr="00903CD9">
        <w:rPr>
          <w:i/>
          <w:iCs/>
          <w:color w:val="4472C4" w:themeColor="accent1"/>
          <w:u w:val="single"/>
        </w:rPr>
        <w:t>Exceptions</w:t>
      </w:r>
    </w:p>
    <w:p w14:paraId="790FF68D" w14:textId="77777777" w:rsidR="007632A9" w:rsidRPr="00903CD9" w:rsidRDefault="007632A9" w:rsidP="007632A9">
      <w:pPr>
        <w:pStyle w:val="ListParagraph"/>
        <w:numPr>
          <w:ilvl w:val="4"/>
          <w:numId w:val="41"/>
        </w:numPr>
        <w:rPr>
          <w:color w:val="4472C4" w:themeColor="accent1"/>
        </w:rPr>
      </w:pPr>
      <w:r w:rsidRPr="00903CD9">
        <w:rPr>
          <w:color w:val="4472C4" w:themeColor="accent1"/>
        </w:rPr>
        <w:t>D acts intentionally, recklessly, or grossly negligent</w:t>
      </w:r>
    </w:p>
    <w:p w14:paraId="74727EE6" w14:textId="77777777" w:rsidR="007632A9" w:rsidRPr="00903CD9" w:rsidRDefault="007632A9" w:rsidP="007632A9">
      <w:pPr>
        <w:pStyle w:val="ListParagraph"/>
        <w:numPr>
          <w:ilvl w:val="4"/>
          <w:numId w:val="41"/>
        </w:numPr>
        <w:rPr>
          <w:color w:val="4472C4" w:themeColor="accent1"/>
        </w:rPr>
      </w:pPr>
      <w:r w:rsidRPr="00903CD9">
        <w:rPr>
          <w:color w:val="4472C4" w:themeColor="accent1"/>
        </w:rPr>
        <w:t>When agreement violates public policy (litigation focuses)</w:t>
      </w:r>
    </w:p>
    <w:p w14:paraId="677B2B2C" w14:textId="77777777" w:rsidR="007632A9" w:rsidRPr="00903CD9" w:rsidRDefault="007632A9" w:rsidP="007632A9">
      <w:pPr>
        <w:pStyle w:val="ListParagraph"/>
        <w:numPr>
          <w:ilvl w:val="5"/>
          <w:numId w:val="41"/>
        </w:numPr>
        <w:rPr>
          <w:color w:val="4472C4" w:themeColor="accent1"/>
        </w:rPr>
      </w:pPr>
      <w:r w:rsidRPr="00903CD9">
        <w:rPr>
          <w:i/>
          <w:iCs/>
          <w:color w:val="4472C4" w:themeColor="accent1"/>
        </w:rPr>
        <w:t xml:space="preserve">Copeland </w:t>
      </w:r>
    </w:p>
    <w:p w14:paraId="7B342D4B" w14:textId="77777777" w:rsidR="007632A9" w:rsidRPr="00903CD9" w:rsidRDefault="007632A9" w:rsidP="007632A9">
      <w:pPr>
        <w:pStyle w:val="ListParagraph"/>
        <w:numPr>
          <w:ilvl w:val="5"/>
          <w:numId w:val="41"/>
        </w:numPr>
        <w:rPr>
          <w:color w:val="4472C4" w:themeColor="accent1"/>
        </w:rPr>
      </w:pPr>
      <w:r w:rsidRPr="00903CD9">
        <w:rPr>
          <w:color w:val="4472C4" w:themeColor="accent1"/>
        </w:rPr>
        <w:t>Professional services cannot have exculpatory provisions (</w:t>
      </w:r>
      <w:proofErr w:type="spellStart"/>
      <w:r w:rsidRPr="00903CD9">
        <w:rPr>
          <w:color w:val="4472C4" w:themeColor="accent1"/>
        </w:rPr>
        <w:t>drs</w:t>
      </w:r>
      <w:proofErr w:type="spellEnd"/>
      <w:r w:rsidRPr="00903CD9">
        <w:rPr>
          <w:color w:val="4472C4" w:themeColor="accent1"/>
        </w:rPr>
        <w:t xml:space="preserve">) </w:t>
      </w:r>
    </w:p>
    <w:p w14:paraId="1BBA8F2F" w14:textId="77777777" w:rsidR="007632A9" w:rsidRPr="00903CD9" w:rsidRDefault="007632A9" w:rsidP="007632A9">
      <w:pPr>
        <w:pStyle w:val="ListParagraph"/>
        <w:numPr>
          <w:ilvl w:val="5"/>
          <w:numId w:val="41"/>
        </w:numPr>
        <w:rPr>
          <w:color w:val="4472C4" w:themeColor="accent1"/>
        </w:rPr>
      </w:pPr>
      <w:r w:rsidRPr="00903CD9">
        <w:rPr>
          <w:color w:val="4472C4" w:themeColor="accent1"/>
        </w:rPr>
        <w:t>Some non-professionals cannot (leases) (field trips)</w:t>
      </w:r>
    </w:p>
    <w:p w14:paraId="5F13B824" w14:textId="77777777" w:rsidR="007632A9" w:rsidRPr="00903CD9" w:rsidRDefault="007632A9" w:rsidP="007632A9">
      <w:pPr>
        <w:pStyle w:val="ListParagraph"/>
        <w:numPr>
          <w:ilvl w:val="1"/>
          <w:numId w:val="41"/>
        </w:numPr>
        <w:rPr>
          <w:color w:val="4472C4" w:themeColor="accent1"/>
        </w:rPr>
      </w:pPr>
      <w:r w:rsidRPr="00903CD9">
        <w:rPr>
          <w:color w:val="4472C4" w:themeColor="accent1"/>
        </w:rPr>
        <w:t>Implied</w:t>
      </w:r>
    </w:p>
    <w:p w14:paraId="128C3484" w14:textId="77777777" w:rsidR="007632A9" w:rsidRPr="00903CD9" w:rsidRDefault="007632A9" w:rsidP="007632A9">
      <w:pPr>
        <w:pStyle w:val="ListParagraph"/>
        <w:numPr>
          <w:ilvl w:val="2"/>
          <w:numId w:val="41"/>
        </w:numPr>
        <w:rPr>
          <w:color w:val="4472C4" w:themeColor="accent1"/>
        </w:rPr>
      </w:pPr>
      <w:r w:rsidRPr="00903CD9">
        <w:rPr>
          <w:color w:val="4472C4" w:themeColor="accent1"/>
        </w:rPr>
        <w:t>P impliedly assumes risk (making bar of recovery) when:</w:t>
      </w:r>
    </w:p>
    <w:p w14:paraId="27C773F6" w14:textId="77777777" w:rsidR="007632A9" w:rsidRPr="00903CD9" w:rsidRDefault="007632A9" w:rsidP="007632A9">
      <w:pPr>
        <w:pStyle w:val="ListParagraph"/>
        <w:numPr>
          <w:ilvl w:val="3"/>
          <w:numId w:val="41"/>
        </w:numPr>
        <w:rPr>
          <w:color w:val="4472C4" w:themeColor="accent1"/>
        </w:rPr>
      </w:pPr>
      <w:r w:rsidRPr="00903CD9">
        <w:rPr>
          <w:color w:val="4472C4" w:themeColor="accent1"/>
        </w:rPr>
        <w:t xml:space="preserve">1) He KNOWS of danger </w:t>
      </w:r>
    </w:p>
    <w:p w14:paraId="29B86D33" w14:textId="77777777" w:rsidR="007632A9" w:rsidRPr="00903CD9" w:rsidRDefault="007632A9" w:rsidP="007632A9">
      <w:pPr>
        <w:pStyle w:val="ListParagraph"/>
        <w:numPr>
          <w:ilvl w:val="4"/>
          <w:numId w:val="41"/>
        </w:numPr>
        <w:rPr>
          <w:color w:val="4472C4" w:themeColor="accent1"/>
        </w:rPr>
      </w:pPr>
      <w:r w:rsidRPr="00903CD9">
        <w:rPr>
          <w:color w:val="4472C4" w:themeColor="accent1"/>
        </w:rPr>
        <w:t xml:space="preserve">Specific knowledge, NOT GENERAL </w:t>
      </w:r>
    </w:p>
    <w:p w14:paraId="23420649" w14:textId="77777777" w:rsidR="007632A9" w:rsidRPr="00903CD9" w:rsidRDefault="007632A9" w:rsidP="007632A9">
      <w:pPr>
        <w:pStyle w:val="ListParagraph"/>
        <w:numPr>
          <w:ilvl w:val="3"/>
          <w:numId w:val="41"/>
        </w:numPr>
        <w:rPr>
          <w:color w:val="4472C4" w:themeColor="accent1"/>
        </w:rPr>
      </w:pPr>
      <w:r w:rsidRPr="00903CD9">
        <w:rPr>
          <w:color w:val="4472C4" w:themeColor="accent1"/>
        </w:rPr>
        <w:t xml:space="preserve">2) He APPRECIATES it </w:t>
      </w:r>
    </w:p>
    <w:p w14:paraId="36F7E04F" w14:textId="77777777" w:rsidR="007632A9" w:rsidRPr="00903CD9" w:rsidRDefault="007632A9" w:rsidP="007632A9">
      <w:pPr>
        <w:pStyle w:val="ListParagraph"/>
        <w:numPr>
          <w:ilvl w:val="3"/>
          <w:numId w:val="41"/>
        </w:numPr>
        <w:rPr>
          <w:color w:val="4472C4" w:themeColor="accent1"/>
        </w:rPr>
      </w:pPr>
      <w:r w:rsidRPr="00903CD9">
        <w:rPr>
          <w:color w:val="4472C4" w:themeColor="accent1"/>
        </w:rPr>
        <w:t xml:space="preserve">3) He VOLUNATRILY EXPOSES himself </w:t>
      </w:r>
    </w:p>
    <w:p w14:paraId="5E64FC9B" w14:textId="77777777" w:rsidR="007632A9" w:rsidRPr="00903CD9" w:rsidRDefault="007632A9" w:rsidP="007632A9">
      <w:pPr>
        <w:pStyle w:val="ListParagraph"/>
        <w:numPr>
          <w:ilvl w:val="4"/>
          <w:numId w:val="41"/>
        </w:numPr>
        <w:rPr>
          <w:color w:val="4472C4" w:themeColor="accent1"/>
        </w:rPr>
      </w:pPr>
      <w:r w:rsidRPr="00903CD9">
        <w:rPr>
          <w:color w:val="4472C4" w:themeColor="accent1"/>
        </w:rPr>
        <w:t>If P was tricked or lied to or out of duress, NOT SUFFICIENT</w:t>
      </w:r>
    </w:p>
    <w:p w14:paraId="633BB234" w14:textId="77777777" w:rsidR="007632A9" w:rsidRPr="00903CD9" w:rsidRDefault="007632A9" w:rsidP="007632A9">
      <w:pPr>
        <w:pStyle w:val="ListParagraph"/>
        <w:numPr>
          <w:ilvl w:val="2"/>
          <w:numId w:val="41"/>
        </w:numPr>
        <w:rPr>
          <w:color w:val="4472C4" w:themeColor="accent1"/>
        </w:rPr>
      </w:pPr>
      <w:r w:rsidRPr="00903CD9">
        <w:rPr>
          <w:color w:val="4472C4" w:themeColor="accent1"/>
        </w:rPr>
        <w:t xml:space="preserve">Minor can assume the risk (thus, be barred from recovering) just like minor can be CN </w:t>
      </w:r>
    </w:p>
    <w:p w14:paraId="04306450" w14:textId="77777777" w:rsidR="007632A9" w:rsidRPr="00903CD9" w:rsidRDefault="007632A9" w:rsidP="007632A9">
      <w:pPr>
        <w:pStyle w:val="ListParagraph"/>
        <w:numPr>
          <w:ilvl w:val="1"/>
          <w:numId w:val="41"/>
        </w:numPr>
        <w:rPr>
          <w:color w:val="4472C4" w:themeColor="accent1"/>
        </w:rPr>
      </w:pPr>
      <w:proofErr w:type="spellStart"/>
      <w:r w:rsidRPr="00903CD9">
        <w:rPr>
          <w:i/>
          <w:iCs/>
          <w:color w:val="4472C4" w:themeColor="accent1"/>
        </w:rPr>
        <w:t>Haga</w:t>
      </w:r>
      <w:proofErr w:type="spellEnd"/>
      <w:r w:rsidRPr="00903CD9">
        <w:rPr>
          <w:i/>
          <w:iCs/>
          <w:color w:val="4472C4" w:themeColor="accent1"/>
        </w:rPr>
        <w:t xml:space="preserve"> </w:t>
      </w:r>
    </w:p>
    <w:p w14:paraId="4F85085C" w14:textId="77777777" w:rsidR="007632A9" w:rsidRPr="00903CD9" w:rsidRDefault="007632A9" w:rsidP="007632A9">
      <w:pPr>
        <w:pStyle w:val="ListParagraph"/>
        <w:numPr>
          <w:ilvl w:val="2"/>
          <w:numId w:val="41"/>
        </w:numPr>
        <w:rPr>
          <w:color w:val="4472C4" w:themeColor="accent1"/>
        </w:rPr>
      </w:pPr>
      <w:r w:rsidRPr="00903CD9">
        <w:rPr>
          <w:color w:val="4472C4" w:themeColor="accent1"/>
        </w:rPr>
        <w:t xml:space="preserve">Lumber yard and got wood from high up </w:t>
      </w:r>
    </w:p>
    <w:p w14:paraId="3D9E8D36" w14:textId="77777777" w:rsidR="007632A9" w:rsidRPr="00903CD9" w:rsidRDefault="007632A9" w:rsidP="007632A9">
      <w:pPr>
        <w:pStyle w:val="ListParagraph"/>
        <w:numPr>
          <w:ilvl w:val="2"/>
          <w:numId w:val="41"/>
        </w:numPr>
        <w:rPr>
          <w:color w:val="4472C4" w:themeColor="accent1"/>
        </w:rPr>
      </w:pPr>
      <w:r w:rsidRPr="00903CD9">
        <w:rPr>
          <w:color w:val="4472C4" w:themeColor="accent1"/>
        </w:rPr>
        <w:t xml:space="preserve">He had general knowledge of climbing, but not specific knowledge of danger (loose boards) </w:t>
      </w:r>
    </w:p>
    <w:p w14:paraId="069C17A7" w14:textId="77777777" w:rsidR="007632A9" w:rsidRPr="00903CD9" w:rsidRDefault="007632A9" w:rsidP="007632A9">
      <w:pPr>
        <w:pStyle w:val="ListParagraph"/>
        <w:numPr>
          <w:ilvl w:val="2"/>
          <w:numId w:val="41"/>
        </w:numPr>
        <w:rPr>
          <w:color w:val="4472C4" w:themeColor="accent1"/>
        </w:rPr>
      </w:pPr>
      <w:r w:rsidRPr="00903CD9">
        <w:rPr>
          <w:color w:val="4472C4" w:themeColor="accent1"/>
        </w:rPr>
        <w:t xml:space="preserve">Knowledge of the danger in general is not enough, P has to know about the specific thing that materialized </w:t>
      </w:r>
    </w:p>
    <w:p w14:paraId="2D441CA3" w14:textId="77777777" w:rsidR="007632A9" w:rsidRPr="00903CD9" w:rsidRDefault="007632A9" w:rsidP="007632A9">
      <w:pPr>
        <w:pStyle w:val="ListParagraph"/>
        <w:numPr>
          <w:ilvl w:val="0"/>
          <w:numId w:val="41"/>
        </w:numPr>
        <w:rPr>
          <w:color w:val="4472C4" w:themeColor="accent1"/>
        </w:rPr>
      </w:pPr>
      <w:r w:rsidRPr="00903CD9">
        <w:rPr>
          <w:color w:val="4472C4" w:themeColor="accent1"/>
        </w:rPr>
        <w:t xml:space="preserve">Major changes with A of R in recent years </w:t>
      </w:r>
    </w:p>
    <w:p w14:paraId="290B712F" w14:textId="77777777" w:rsidR="007632A9" w:rsidRPr="00903CD9" w:rsidRDefault="007632A9" w:rsidP="007632A9">
      <w:pPr>
        <w:pStyle w:val="ListParagraph"/>
        <w:numPr>
          <w:ilvl w:val="1"/>
          <w:numId w:val="41"/>
        </w:numPr>
        <w:rPr>
          <w:color w:val="4472C4" w:themeColor="accent1"/>
        </w:rPr>
      </w:pPr>
      <w:r w:rsidRPr="00903CD9">
        <w:rPr>
          <w:i/>
          <w:iCs/>
          <w:color w:val="4472C4" w:themeColor="accent1"/>
        </w:rPr>
        <w:t>Perez</w:t>
      </w:r>
    </w:p>
    <w:p w14:paraId="3701D4FE" w14:textId="77777777" w:rsidR="007632A9" w:rsidRPr="00903CD9" w:rsidRDefault="007632A9" w:rsidP="007632A9">
      <w:pPr>
        <w:pStyle w:val="ListParagraph"/>
        <w:numPr>
          <w:ilvl w:val="2"/>
          <w:numId w:val="41"/>
        </w:numPr>
        <w:rPr>
          <w:color w:val="4472C4" w:themeColor="accent1"/>
        </w:rPr>
      </w:pPr>
      <w:r w:rsidRPr="00903CD9">
        <w:rPr>
          <w:color w:val="4472C4" w:themeColor="accent1"/>
        </w:rPr>
        <w:t>P had job and exposed to small room with no ventilation</w:t>
      </w:r>
    </w:p>
    <w:p w14:paraId="5C54E199" w14:textId="77777777" w:rsidR="007632A9" w:rsidRPr="00903CD9" w:rsidRDefault="007632A9" w:rsidP="007632A9">
      <w:pPr>
        <w:pStyle w:val="ListParagraph"/>
        <w:numPr>
          <w:ilvl w:val="2"/>
          <w:numId w:val="41"/>
        </w:numPr>
        <w:rPr>
          <w:color w:val="4472C4" w:themeColor="accent1"/>
        </w:rPr>
      </w:pPr>
      <w:r w:rsidRPr="00903CD9">
        <w:rPr>
          <w:color w:val="4472C4" w:themeColor="accent1"/>
        </w:rPr>
        <w:t>Sued D for failing to provide reasonably safe place to work (negligence)</w:t>
      </w:r>
    </w:p>
    <w:p w14:paraId="3F5F95CE" w14:textId="77777777" w:rsidR="007632A9" w:rsidRPr="00903CD9" w:rsidRDefault="007632A9" w:rsidP="007632A9">
      <w:pPr>
        <w:pStyle w:val="ListParagraph"/>
        <w:numPr>
          <w:ilvl w:val="2"/>
          <w:numId w:val="41"/>
        </w:numPr>
        <w:rPr>
          <w:color w:val="4472C4" w:themeColor="accent1"/>
        </w:rPr>
      </w:pPr>
      <w:r w:rsidRPr="00903CD9">
        <w:rPr>
          <w:color w:val="4472C4" w:themeColor="accent1"/>
        </w:rPr>
        <w:t xml:space="preserve">D says “you didn’t have to work here. You assumed the risk” </w:t>
      </w:r>
    </w:p>
    <w:p w14:paraId="5102D6E7" w14:textId="77777777" w:rsidR="007632A9" w:rsidRPr="00903CD9" w:rsidRDefault="007632A9" w:rsidP="007632A9">
      <w:pPr>
        <w:pStyle w:val="ListParagraph"/>
        <w:numPr>
          <w:ilvl w:val="2"/>
          <w:numId w:val="41"/>
        </w:numPr>
        <w:rPr>
          <w:color w:val="4472C4" w:themeColor="accent1"/>
        </w:rPr>
      </w:pPr>
      <w:r w:rsidRPr="00903CD9">
        <w:rPr>
          <w:color w:val="4472C4" w:themeColor="accent1"/>
        </w:rPr>
        <w:t xml:space="preserve">Court must decide whether and to what extent to change 700 years of CL A of R (in light of CF) </w:t>
      </w:r>
    </w:p>
    <w:p w14:paraId="74FB384D" w14:textId="77777777" w:rsidR="007632A9" w:rsidRPr="00903CD9" w:rsidRDefault="007632A9" w:rsidP="007632A9">
      <w:pPr>
        <w:pStyle w:val="ListParagraph"/>
        <w:numPr>
          <w:ilvl w:val="2"/>
          <w:numId w:val="41"/>
        </w:numPr>
        <w:rPr>
          <w:color w:val="4472C4" w:themeColor="accent1"/>
        </w:rPr>
      </w:pPr>
      <w:r w:rsidRPr="00903CD9">
        <w:rPr>
          <w:color w:val="4472C4" w:themeColor="accent1"/>
        </w:rPr>
        <w:t>Hold: Express A of R is retained (</w:t>
      </w:r>
      <w:proofErr w:type="spellStart"/>
      <w:r w:rsidRPr="00903CD9">
        <w:rPr>
          <w:color w:val="4472C4" w:themeColor="accent1"/>
        </w:rPr>
        <w:t>exculp</w:t>
      </w:r>
      <w:proofErr w:type="spellEnd"/>
      <w:r w:rsidRPr="00903CD9">
        <w:rPr>
          <w:color w:val="4472C4" w:themeColor="accent1"/>
        </w:rPr>
        <w:t xml:space="preserve"> clauses) and Implied A of R is abolished </w:t>
      </w:r>
    </w:p>
    <w:p w14:paraId="64ABE0C0" w14:textId="77777777" w:rsidR="007632A9" w:rsidRPr="00903CD9" w:rsidRDefault="007632A9" w:rsidP="007632A9">
      <w:pPr>
        <w:pStyle w:val="ListParagraph"/>
        <w:numPr>
          <w:ilvl w:val="3"/>
          <w:numId w:val="41"/>
        </w:numPr>
        <w:rPr>
          <w:color w:val="4472C4" w:themeColor="accent1"/>
        </w:rPr>
      </w:pPr>
      <w:r w:rsidRPr="00903CD9">
        <w:rPr>
          <w:color w:val="4472C4" w:themeColor="accent1"/>
        </w:rPr>
        <w:t xml:space="preserve">Primary A of R is subsumed into duty </w:t>
      </w:r>
    </w:p>
    <w:p w14:paraId="08E6E5A7" w14:textId="30DA0C7A" w:rsidR="007632A9" w:rsidRPr="00903CD9" w:rsidRDefault="007632A9" w:rsidP="007632A9">
      <w:pPr>
        <w:ind w:left="1800"/>
        <w:rPr>
          <w:color w:val="4472C4" w:themeColor="accent1"/>
        </w:rPr>
      </w:pPr>
      <w:r w:rsidRPr="00903CD9">
        <w:rPr>
          <w:color w:val="4472C4" w:themeColor="accent1"/>
        </w:rPr>
        <w:t>Secondary A of R is subsumed into CF</w:t>
      </w:r>
    </w:p>
    <w:p w14:paraId="4BCA8A0D" w14:textId="77777777" w:rsidR="00B45AEF" w:rsidRPr="00903CD9" w:rsidRDefault="00B45AEF" w:rsidP="00B45AEF">
      <w:pPr>
        <w:rPr>
          <w:color w:val="4472C4" w:themeColor="accent1"/>
        </w:rPr>
      </w:pPr>
      <w:r w:rsidRPr="00903CD9">
        <w:rPr>
          <w:color w:val="4472C4" w:themeColor="accent1"/>
        </w:rPr>
        <w:t xml:space="preserve"> </w:t>
      </w:r>
    </w:p>
    <w:p w14:paraId="474E328A" w14:textId="77777777" w:rsidR="00903CD9" w:rsidRDefault="00903CD9" w:rsidP="00445DC1">
      <w:pPr>
        <w:rPr>
          <w:b/>
          <w:bCs/>
          <w:color w:val="00B050"/>
          <w:u w:val="single"/>
        </w:rPr>
      </w:pPr>
    </w:p>
    <w:p w14:paraId="771AFF38" w14:textId="77777777" w:rsidR="00903CD9" w:rsidRDefault="00903CD9" w:rsidP="00445DC1">
      <w:pPr>
        <w:rPr>
          <w:b/>
          <w:bCs/>
          <w:color w:val="00B050"/>
          <w:u w:val="single"/>
        </w:rPr>
      </w:pPr>
    </w:p>
    <w:p w14:paraId="60BF32B3" w14:textId="1DF5BB31" w:rsidR="00445DC1" w:rsidRDefault="00903CD9" w:rsidP="00445DC1">
      <w:pPr>
        <w:rPr>
          <w:b/>
          <w:bCs/>
          <w:color w:val="00B050"/>
          <w:u w:val="single"/>
        </w:rPr>
      </w:pPr>
      <w:r>
        <w:rPr>
          <w:b/>
          <w:bCs/>
          <w:color w:val="00B050"/>
          <w:u w:val="single"/>
        </w:rPr>
        <w:lastRenderedPageBreak/>
        <w:t>CASES</w:t>
      </w:r>
    </w:p>
    <w:p w14:paraId="7643C1E1" w14:textId="67A6014C" w:rsidR="00903CD9" w:rsidRDefault="006C01E4" w:rsidP="006C01E4">
      <w:pPr>
        <w:pStyle w:val="ListParagraph"/>
        <w:numPr>
          <w:ilvl w:val="0"/>
          <w:numId w:val="41"/>
        </w:numPr>
        <w:rPr>
          <w:color w:val="000000" w:themeColor="text1"/>
        </w:rPr>
      </w:pPr>
      <w:proofErr w:type="spellStart"/>
      <w:r>
        <w:rPr>
          <w:i/>
          <w:iCs/>
          <w:color w:val="000000" w:themeColor="text1"/>
        </w:rPr>
        <w:t>Learue</w:t>
      </w:r>
      <w:proofErr w:type="spellEnd"/>
      <w:r>
        <w:rPr>
          <w:i/>
          <w:iCs/>
          <w:color w:val="000000" w:themeColor="text1"/>
        </w:rPr>
        <w:t xml:space="preserve"> </w:t>
      </w:r>
    </w:p>
    <w:p w14:paraId="668C9F51" w14:textId="6698B074" w:rsidR="006C01E4" w:rsidRDefault="00BF69F8" w:rsidP="006C01E4">
      <w:pPr>
        <w:pStyle w:val="ListParagraph"/>
        <w:numPr>
          <w:ilvl w:val="1"/>
          <w:numId w:val="41"/>
        </w:numPr>
        <w:rPr>
          <w:color w:val="000000" w:themeColor="text1"/>
        </w:rPr>
      </w:pPr>
      <w:r>
        <w:rPr>
          <w:color w:val="000000" w:themeColor="text1"/>
        </w:rPr>
        <w:t>Diving into shallow water from retaining wall</w:t>
      </w:r>
    </w:p>
    <w:p w14:paraId="63F5EFAA" w14:textId="393BA9EF" w:rsidR="00BF69F8" w:rsidRPr="00BF69F8" w:rsidRDefault="00BF69F8" w:rsidP="00BF69F8">
      <w:pPr>
        <w:pStyle w:val="ListParagraph"/>
        <w:numPr>
          <w:ilvl w:val="1"/>
          <w:numId w:val="41"/>
        </w:numPr>
        <w:rPr>
          <w:rFonts w:ascii="Times New Roman" w:hAnsi="Times New Roman" w:cs="Times New Roman"/>
        </w:rPr>
      </w:pPr>
      <w:r w:rsidRPr="00BF69F8">
        <w:rPr>
          <w:color w:val="000000" w:themeColor="text1"/>
        </w:rPr>
        <w:t xml:space="preserve">Rule: </w:t>
      </w:r>
      <w:r w:rsidRPr="00BF69F8">
        <w:rPr>
          <w:rFonts w:ascii="Times New Roman" w:hAnsi="Times New Roman" w:cs="Times New Roman"/>
        </w:rPr>
        <w:t xml:space="preserve">Diver was contributorily negligent due to his failure to make shallow dive given his experience and awareness of depth of water. </w:t>
      </w:r>
    </w:p>
    <w:p w14:paraId="43822290" w14:textId="77777777" w:rsidR="00BF69F8" w:rsidRPr="00BF69F8" w:rsidRDefault="00BF69F8" w:rsidP="00BF69F8">
      <w:pPr>
        <w:pStyle w:val="ListParagraph"/>
        <w:numPr>
          <w:ilvl w:val="2"/>
          <w:numId w:val="41"/>
        </w:numPr>
        <w:rPr>
          <w:rFonts w:ascii="Times New Roman" w:hAnsi="Times New Roman" w:cs="Times New Roman"/>
        </w:rPr>
      </w:pPr>
      <w:r w:rsidRPr="00BF69F8">
        <w:rPr>
          <w:rFonts w:ascii="Times New Roman" w:hAnsi="Times New Roman" w:cs="Times New Roman"/>
        </w:rPr>
        <w:t xml:space="preserve">When a child is over 14, there is a presumption that he is capable of exercising care for his own safety and there is nothing in the record that says P was otherwise incapable of doing so. </w:t>
      </w:r>
    </w:p>
    <w:p w14:paraId="3B51F6B8" w14:textId="77777777" w:rsidR="00BF69F8" w:rsidRPr="00BF69F8" w:rsidRDefault="00BF69F8" w:rsidP="00BF69F8">
      <w:pPr>
        <w:pStyle w:val="ListParagraph"/>
        <w:numPr>
          <w:ilvl w:val="2"/>
          <w:numId w:val="41"/>
        </w:numPr>
        <w:rPr>
          <w:rFonts w:ascii="Times New Roman" w:hAnsi="Times New Roman" w:cs="Times New Roman"/>
        </w:rPr>
      </w:pPr>
      <w:r w:rsidRPr="00BF69F8">
        <w:rPr>
          <w:rFonts w:ascii="Times New Roman" w:hAnsi="Times New Roman" w:cs="Times New Roman"/>
        </w:rPr>
        <w:t xml:space="preserve">Assumption of risk involves actual knowledge and contributory negligence is a matter of some fault or departure from the standard of reasonable conduct. Reasonable conduct would mean that the person </w:t>
      </w:r>
      <w:proofErr w:type="gramStart"/>
      <w:r w:rsidRPr="00BF69F8">
        <w:rPr>
          <w:rFonts w:ascii="Times New Roman" w:hAnsi="Times New Roman" w:cs="Times New Roman"/>
        </w:rPr>
        <w:t>make</w:t>
      </w:r>
      <w:proofErr w:type="gramEnd"/>
      <w:r w:rsidRPr="00BF69F8">
        <w:rPr>
          <w:rFonts w:ascii="Times New Roman" w:hAnsi="Times New Roman" w:cs="Times New Roman"/>
        </w:rPr>
        <w:t xml:space="preserve"> shallow dives, and the claimant made a dive too deep which is unreasonable and departed from the standard. Claimant was guilty of contributory negligence and departed from the standard of reasonable care. Claimant surely knew he could injure himself if he entered the water at a downward angle. </w:t>
      </w:r>
    </w:p>
    <w:p w14:paraId="0AB62CCF" w14:textId="2237E684" w:rsidR="00BF69F8" w:rsidRPr="00BF69F8" w:rsidRDefault="00BF69F8" w:rsidP="00BF69F8">
      <w:pPr>
        <w:pStyle w:val="ListParagraph"/>
        <w:numPr>
          <w:ilvl w:val="0"/>
          <w:numId w:val="41"/>
        </w:numPr>
        <w:rPr>
          <w:color w:val="000000" w:themeColor="text1"/>
        </w:rPr>
      </w:pPr>
      <w:r>
        <w:rPr>
          <w:i/>
          <w:iCs/>
          <w:color w:val="000000" w:themeColor="text1"/>
        </w:rPr>
        <w:t>Braden</w:t>
      </w:r>
    </w:p>
    <w:p w14:paraId="559319E9" w14:textId="2EAEB39A" w:rsidR="00BF69F8" w:rsidRDefault="00BF69F8" w:rsidP="00BF69F8">
      <w:pPr>
        <w:pStyle w:val="ListParagraph"/>
        <w:numPr>
          <w:ilvl w:val="0"/>
          <w:numId w:val="41"/>
        </w:numPr>
        <w:rPr>
          <w:color w:val="000000" w:themeColor="text1"/>
        </w:rPr>
      </w:pPr>
      <w:proofErr w:type="spellStart"/>
      <w:r>
        <w:rPr>
          <w:i/>
          <w:iCs/>
          <w:color w:val="000000" w:themeColor="text1"/>
        </w:rPr>
        <w:t>Haga</w:t>
      </w:r>
      <w:proofErr w:type="spellEnd"/>
    </w:p>
    <w:p w14:paraId="7F2CE160" w14:textId="0F3CC978" w:rsidR="00BF69F8" w:rsidRDefault="00BF69F8" w:rsidP="00BF69F8">
      <w:pPr>
        <w:pStyle w:val="ListParagraph"/>
        <w:numPr>
          <w:ilvl w:val="1"/>
          <w:numId w:val="41"/>
        </w:numPr>
        <w:rPr>
          <w:color w:val="000000" w:themeColor="text1"/>
        </w:rPr>
      </w:pPr>
      <w:r>
        <w:rPr>
          <w:color w:val="000000" w:themeColor="text1"/>
        </w:rPr>
        <w:t xml:space="preserve">Getting wood from high; binding broke </w:t>
      </w:r>
    </w:p>
    <w:p w14:paraId="2A09B0ED" w14:textId="0EB729A3" w:rsidR="00BF69F8" w:rsidRPr="00BF69F8" w:rsidRDefault="00BF69F8" w:rsidP="00BF69F8">
      <w:pPr>
        <w:pStyle w:val="ListParagraph"/>
        <w:numPr>
          <w:ilvl w:val="1"/>
          <w:numId w:val="41"/>
        </w:numPr>
        <w:rPr>
          <w:color w:val="000000" w:themeColor="text1"/>
        </w:rPr>
      </w:pPr>
      <w:r>
        <w:rPr>
          <w:color w:val="000000" w:themeColor="text1"/>
        </w:rPr>
        <w:t xml:space="preserve">Rule: In order to assume the </w:t>
      </w:r>
      <w:proofErr w:type="gramStart"/>
      <w:r>
        <w:rPr>
          <w:color w:val="000000" w:themeColor="text1"/>
        </w:rPr>
        <w:t>risk</w:t>
      </w:r>
      <w:proofErr w:type="gramEnd"/>
      <w:r>
        <w:rPr>
          <w:color w:val="000000" w:themeColor="text1"/>
        </w:rPr>
        <w:t xml:space="preserve"> you must know about the specific thing, not generally. </w:t>
      </w:r>
      <w:r w:rsidR="00EB2C9F">
        <w:rPr>
          <w:color w:val="000000" w:themeColor="text1"/>
        </w:rPr>
        <w:t>Man did not assume the risk</w:t>
      </w:r>
    </w:p>
    <w:p w14:paraId="37E81635" w14:textId="77777777" w:rsidR="00C97A33" w:rsidRDefault="00BF69F8" w:rsidP="00BF69F8">
      <w:pPr>
        <w:pStyle w:val="ListParagraph"/>
        <w:numPr>
          <w:ilvl w:val="0"/>
          <w:numId w:val="41"/>
        </w:numPr>
        <w:rPr>
          <w:color w:val="000000" w:themeColor="text1"/>
        </w:rPr>
      </w:pPr>
      <w:r>
        <w:rPr>
          <w:i/>
          <w:iCs/>
          <w:color w:val="000000" w:themeColor="text1"/>
        </w:rPr>
        <w:t>Copeland</w:t>
      </w:r>
    </w:p>
    <w:p w14:paraId="5BD9DBB4" w14:textId="77777777" w:rsidR="00547F6F" w:rsidRDefault="00547F6F" w:rsidP="00C97A33">
      <w:pPr>
        <w:pStyle w:val="ListParagraph"/>
        <w:numPr>
          <w:ilvl w:val="1"/>
          <w:numId w:val="41"/>
        </w:numPr>
        <w:rPr>
          <w:color w:val="000000" w:themeColor="text1"/>
        </w:rPr>
      </w:pPr>
      <w:r>
        <w:rPr>
          <w:color w:val="000000" w:themeColor="text1"/>
        </w:rPr>
        <w:t xml:space="preserve">Healthcare </w:t>
      </w:r>
      <w:proofErr w:type="gramStart"/>
      <w:r>
        <w:rPr>
          <w:color w:val="000000" w:themeColor="text1"/>
        </w:rPr>
        <w:t>transport;</w:t>
      </w:r>
      <w:proofErr w:type="gramEnd"/>
      <w:r>
        <w:rPr>
          <w:color w:val="000000" w:themeColor="text1"/>
        </w:rPr>
        <w:t xml:space="preserve"> man fell getting into van but he signed exculpatory provision</w:t>
      </w:r>
    </w:p>
    <w:p w14:paraId="4BC10F2B" w14:textId="05D283E9" w:rsidR="00986030" w:rsidRDefault="00547F6F" w:rsidP="00C97A33">
      <w:pPr>
        <w:pStyle w:val="ListParagraph"/>
        <w:numPr>
          <w:ilvl w:val="1"/>
          <w:numId w:val="41"/>
        </w:numPr>
        <w:rPr>
          <w:color w:val="000000" w:themeColor="text1"/>
        </w:rPr>
      </w:pPr>
      <w:r>
        <w:rPr>
          <w:color w:val="000000" w:themeColor="text1"/>
        </w:rPr>
        <w:t>Rule</w:t>
      </w:r>
      <w:r w:rsidR="00986030">
        <w:rPr>
          <w:color w:val="000000" w:themeColor="text1"/>
        </w:rPr>
        <w:t xml:space="preserve">: Must use 3 factors to determine is exculpatory agreement is valid. </w:t>
      </w:r>
    </w:p>
    <w:p w14:paraId="52D375F8" w14:textId="5AB7E594" w:rsidR="00BF69F8" w:rsidRPr="00986030" w:rsidRDefault="00986030" w:rsidP="00986030">
      <w:pPr>
        <w:pStyle w:val="ListParagraph"/>
        <w:numPr>
          <w:ilvl w:val="2"/>
          <w:numId w:val="41"/>
        </w:numPr>
        <w:rPr>
          <w:color w:val="000000" w:themeColor="text1"/>
        </w:rPr>
      </w:pPr>
      <w:r w:rsidRPr="001A10A6">
        <w:rPr>
          <w:rFonts w:ascii="Times New Roman" w:hAnsi="Times New Roman" w:cs="Times New Roman"/>
        </w:rPr>
        <w:t xml:space="preserve">First, a party may not for public policy reasons exempt itself from liability for gross negligence, reckless conduct, or intentional wrongdoing. Second, exculpatory provisions in contracts involving common carriers are unenforceable on the grounds of public policy and disparity of bargaining power </w:t>
      </w:r>
      <w:r>
        <w:rPr>
          <w:rFonts w:ascii="Times New Roman" w:hAnsi="Times New Roman" w:cs="Times New Roman"/>
        </w:rPr>
        <w:t>(</w:t>
      </w:r>
      <w:r w:rsidRPr="001A10A6">
        <w:rPr>
          <w:rFonts w:ascii="Times New Roman" w:hAnsi="Times New Roman" w:cs="Times New Roman"/>
        </w:rPr>
        <w:t xml:space="preserve">the same applies to airports and </w:t>
      </w:r>
      <w:r>
        <w:rPr>
          <w:rFonts w:ascii="Times New Roman" w:hAnsi="Times New Roman" w:cs="Times New Roman"/>
        </w:rPr>
        <w:t>inns</w:t>
      </w:r>
      <w:r w:rsidRPr="001A10A6">
        <w:rPr>
          <w:rFonts w:ascii="Times New Roman" w:hAnsi="Times New Roman" w:cs="Times New Roman"/>
        </w:rPr>
        <w:t xml:space="preserve">. 3rd, although exculpatory agreements are generally </w:t>
      </w:r>
      <w:proofErr w:type="gramStart"/>
      <w:r w:rsidRPr="001A10A6">
        <w:rPr>
          <w:rFonts w:ascii="Times New Roman" w:hAnsi="Times New Roman" w:cs="Times New Roman"/>
        </w:rPr>
        <w:t>enforceable</w:t>
      </w:r>
      <w:proofErr w:type="gramEnd"/>
      <w:r w:rsidRPr="001A10A6">
        <w:rPr>
          <w:rFonts w:ascii="Times New Roman" w:hAnsi="Times New Roman" w:cs="Times New Roman"/>
        </w:rPr>
        <w:t xml:space="preserve"> they are disfavored in many states. 4th, most courts require that exculpatory language be unequivocal and clear. Faith, most jurisdictions do not enforce exculpatory provisions that are contrary to public policy</w:t>
      </w:r>
      <w:r w:rsidR="00BF69F8">
        <w:rPr>
          <w:i/>
          <w:iCs/>
          <w:color w:val="000000" w:themeColor="text1"/>
        </w:rPr>
        <w:t xml:space="preserve"> </w:t>
      </w:r>
    </w:p>
    <w:p w14:paraId="5BEF4172" w14:textId="04AE94B9" w:rsidR="00986030" w:rsidRPr="00BF69F8" w:rsidRDefault="00986030" w:rsidP="00986030">
      <w:pPr>
        <w:pStyle w:val="ListParagraph"/>
        <w:numPr>
          <w:ilvl w:val="2"/>
          <w:numId w:val="41"/>
        </w:numPr>
        <w:rPr>
          <w:color w:val="000000" w:themeColor="text1"/>
        </w:rPr>
      </w:pPr>
      <w:r>
        <w:rPr>
          <w:rFonts w:ascii="Times New Roman" w:hAnsi="Times New Roman" w:cs="Times New Roman"/>
        </w:rPr>
        <w:t xml:space="preserve">The </w:t>
      </w:r>
      <w:r w:rsidRPr="00201D82">
        <w:rPr>
          <w:rFonts w:ascii="Times New Roman" w:hAnsi="Times New Roman" w:cs="Times New Roman"/>
        </w:rPr>
        <w:t xml:space="preserve">enforceability of an exculpatory agreement should be determined by considering the totality of the circumstances and weighing these </w:t>
      </w:r>
      <w:r>
        <w:rPr>
          <w:rFonts w:ascii="Times New Roman" w:hAnsi="Times New Roman" w:cs="Times New Roman"/>
        </w:rPr>
        <w:t>non-</w:t>
      </w:r>
      <w:proofErr w:type="spellStart"/>
      <w:r>
        <w:rPr>
          <w:rFonts w:ascii="Times New Roman" w:hAnsi="Times New Roman" w:cs="Times New Roman"/>
        </w:rPr>
        <w:t>exlcusive</w:t>
      </w:r>
      <w:proofErr w:type="spellEnd"/>
      <w:r>
        <w:rPr>
          <w:rFonts w:ascii="Times New Roman" w:hAnsi="Times New Roman" w:cs="Times New Roman"/>
        </w:rPr>
        <w:t xml:space="preserve"> </w:t>
      </w:r>
      <w:r w:rsidRPr="00201D82">
        <w:rPr>
          <w:rFonts w:ascii="Times New Roman" w:hAnsi="Times New Roman" w:cs="Times New Roman"/>
        </w:rPr>
        <w:t xml:space="preserve">factors </w:t>
      </w:r>
      <w:r w:rsidRPr="00986030">
        <w:rPr>
          <w:rFonts w:ascii="Times New Roman" w:hAnsi="Times New Roman" w:cs="Times New Roman"/>
          <w:highlight w:val="yellow"/>
        </w:rPr>
        <w:t xml:space="preserve">1) relative bargaining power of the parties </w:t>
      </w:r>
      <w:proofErr w:type="gramStart"/>
      <w:r w:rsidRPr="00986030">
        <w:rPr>
          <w:rFonts w:ascii="Times New Roman" w:hAnsi="Times New Roman" w:cs="Times New Roman"/>
          <w:highlight w:val="yellow"/>
        </w:rPr>
        <w:t>2)clarity</w:t>
      </w:r>
      <w:proofErr w:type="gramEnd"/>
      <w:r w:rsidRPr="00986030">
        <w:rPr>
          <w:rFonts w:ascii="Times New Roman" w:hAnsi="Times New Roman" w:cs="Times New Roman"/>
          <w:highlight w:val="yellow"/>
        </w:rPr>
        <w:t xml:space="preserve"> of the exculpatory language which should be clear, unambiguous, and unmistakable about what the party who signs the agreement is giving up and 3) public policy and public interest implications</w:t>
      </w:r>
    </w:p>
    <w:p w14:paraId="70E42A80" w14:textId="781B465A" w:rsidR="00BF69F8" w:rsidRPr="00986030" w:rsidRDefault="00BF69F8" w:rsidP="00BF69F8">
      <w:pPr>
        <w:pStyle w:val="ListParagraph"/>
        <w:numPr>
          <w:ilvl w:val="0"/>
          <w:numId w:val="41"/>
        </w:numPr>
        <w:rPr>
          <w:color w:val="000000" w:themeColor="text1"/>
        </w:rPr>
      </w:pPr>
      <w:r>
        <w:rPr>
          <w:i/>
          <w:iCs/>
          <w:color w:val="000000" w:themeColor="text1"/>
        </w:rPr>
        <w:t xml:space="preserve">Perez </w:t>
      </w:r>
    </w:p>
    <w:p w14:paraId="4966DA30" w14:textId="7934A923" w:rsidR="00986030" w:rsidRDefault="00986030" w:rsidP="00986030">
      <w:pPr>
        <w:pStyle w:val="ListParagraph"/>
        <w:numPr>
          <w:ilvl w:val="1"/>
          <w:numId w:val="41"/>
        </w:numPr>
        <w:rPr>
          <w:color w:val="000000" w:themeColor="text1"/>
        </w:rPr>
      </w:pPr>
      <w:r>
        <w:rPr>
          <w:color w:val="000000" w:themeColor="text1"/>
        </w:rPr>
        <w:t>Printing job with no ventilation</w:t>
      </w:r>
    </w:p>
    <w:p w14:paraId="73BF58AC" w14:textId="77777777" w:rsidR="00986030" w:rsidRDefault="00986030" w:rsidP="00986030">
      <w:pPr>
        <w:pStyle w:val="ListParagraph"/>
        <w:numPr>
          <w:ilvl w:val="1"/>
          <w:numId w:val="41"/>
        </w:numPr>
      </w:pPr>
      <w:r>
        <w:rPr>
          <w:color w:val="000000" w:themeColor="text1"/>
        </w:rPr>
        <w:t xml:space="preserve">Rule: </w:t>
      </w:r>
      <w:r>
        <w:t>Express A of R is retained (</w:t>
      </w:r>
      <w:proofErr w:type="spellStart"/>
      <w:r>
        <w:t>exculp</w:t>
      </w:r>
      <w:proofErr w:type="spellEnd"/>
      <w:r>
        <w:t xml:space="preserve"> clauses) and Implied A of R is abolished </w:t>
      </w:r>
    </w:p>
    <w:p w14:paraId="0EB9C5BC" w14:textId="77777777" w:rsidR="00986030" w:rsidRDefault="00986030" w:rsidP="00986030">
      <w:pPr>
        <w:pStyle w:val="ListParagraph"/>
        <w:numPr>
          <w:ilvl w:val="3"/>
          <w:numId w:val="41"/>
        </w:numPr>
      </w:pPr>
      <w:r>
        <w:t xml:space="preserve">Primary A of R is subsumed into duty </w:t>
      </w:r>
    </w:p>
    <w:p w14:paraId="07E36B88" w14:textId="77777777" w:rsidR="00986030" w:rsidRPr="003C1E85" w:rsidRDefault="00986030" w:rsidP="00986030">
      <w:pPr>
        <w:pStyle w:val="ListParagraph"/>
        <w:numPr>
          <w:ilvl w:val="3"/>
          <w:numId w:val="41"/>
        </w:numPr>
      </w:pPr>
      <w:r>
        <w:t xml:space="preserve">Secondary A of R is subsumed into CF </w:t>
      </w:r>
    </w:p>
    <w:p w14:paraId="1BACEEB7" w14:textId="46ADDF30" w:rsidR="00EC1500" w:rsidRPr="00EC1500" w:rsidRDefault="00EC1500" w:rsidP="00EC1500">
      <w:pPr>
        <w:ind w:left="3600"/>
        <w:rPr>
          <w:b/>
          <w:bCs/>
          <w:color w:val="FF0000"/>
          <w:u w:val="single"/>
        </w:rPr>
      </w:pPr>
      <w:r w:rsidRPr="00EC1500">
        <w:rPr>
          <w:b/>
          <w:bCs/>
          <w:color w:val="FF0000"/>
          <w:u w:val="single"/>
        </w:rPr>
        <w:lastRenderedPageBreak/>
        <w:t xml:space="preserve">Defenses in Negligence Case </w:t>
      </w:r>
      <w:proofErr w:type="gramStart"/>
      <w:r w:rsidRPr="00EC1500">
        <w:rPr>
          <w:b/>
          <w:bCs/>
          <w:color w:val="FF0000"/>
          <w:u w:val="single"/>
        </w:rPr>
        <w:t>Cont..</w:t>
      </w:r>
      <w:proofErr w:type="gramEnd"/>
      <w:r w:rsidRPr="00EC1500">
        <w:rPr>
          <w:b/>
          <w:bCs/>
          <w:color w:val="FF0000"/>
          <w:u w:val="single"/>
        </w:rPr>
        <w:t xml:space="preserve"> </w:t>
      </w:r>
    </w:p>
    <w:p w14:paraId="544EABD6" w14:textId="77777777" w:rsidR="00EC1500" w:rsidRDefault="00EC1500" w:rsidP="00EC1500">
      <w:pPr>
        <w:rPr>
          <w:u w:val="single"/>
        </w:rPr>
      </w:pPr>
    </w:p>
    <w:p w14:paraId="692303E9" w14:textId="77777777" w:rsidR="00EC1500" w:rsidRPr="00EC1500" w:rsidRDefault="00EC1500" w:rsidP="00EC1500">
      <w:pPr>
        <w:rPr>
          <w:color w:val="4472C4" w:themeColor="accent1"/>
        </w:rPr>
      </w:pPr>
      <w:r w:rsidRPr="00EC1500">
        <w:rPr>
          <w:color w:val="4472C4" w:themeColor="accent1"/>
          <w:u w:val="single"/>
        </w:rPr>
        <w:t>Review</w:t>
      </w:r>
      <w:r w:rsidRPr="00EC1500">
        <w:rPr>
          <w:b/>
          <w:bCs/>
          <w:color w:val="4472C4" w:themeColor="accent1"/>
          <w:u w:val="single"/>
        </w:rPr>
        <w:t xml:space="preserve"> </w:t>
      </w:r>
    </w:p>
    <w:p w14:paraId="7F59F34F" w14:textId="77777777" w:rsidR="00EC1500" w:rsidRPr="00EC1500" w:rsidRDefault="00EC1500" w:rsidP="00EC1500">
      <w:pPr>
        <w:pStyle w:val="ListParagraph"/>
        <w:numPr>
          <w:ilvl w:val="1"/>
          <w:numId w:val="42"/>
        </w:numPr>
        <w:rPr>
          <w:color w:val="4472C4" w:themeColor="accent1"/>
        </w:rPr>
      </w:pPr>
      <w:r w:rsidRPr="00EC1500">
        <w:rPr>
          <w:color w:val="4472C4" w:themeColor="accent1"/>
        </w:rPr>
        <w:t xml:space="preserve">CN=P barred from recovering </w:t>
      </w:r>
    </w:p>
    <w:p w14:paraId="38D80C98" w14:textId="77777777" w:rsidR="00EC1500" w:rsidRPr="00EC1500" w:rsidRDefault="00EC1500" w:rsidP="00EC1500">
      <w:pPr>
        <w:pStyle w:val="ListParagraph"/>
        <w:numPr>
          <w:ilvl w:val="2"/>
          <w:numId w:val="42"/>
        </w:numPr>
        <w:rPr>
          <w:color w:val="4472C4" w:themeColor="accent1"/>
        </w:rPr>
      </w:pPr>
      <w:r w:rsidRPr="00EC1500">
        <w:rPr>
          <w:color w:val="4472C4" w:themeColor="accent1"/>
        </w:rPr>
        <w:t>If remotely negligent= P recover some</w:t>
      </w:r>
    </w:p>
    <w:p w14:paraId="5367F677" w14:textId="77777777" w:rsidR="00EC1500" w:rsidRPr="00EC1500" w:rsidRDefault="00EC1500" w:rsidP="00EC1500">
      <w:pPr>
        <w:pStyle w:val="ListParagraph"/>
        <w:numPr>
          <w:ilvl w:val="2"/>
          <w:numId w:val="42"/>
        </w:numPr>
        <w:rPr>
          <w:color w:val="4472C4" w:themeColor="accent1"/>
        </w:rPr>
      </w:pPr>
      <w:r w:rsidRPr="00EC1500">
        <w:rPr>
          <w:color w:val="4472C4" w:themeColor="accent1"/>
        </w:rPr>
        <w:t xml:space="preserve">If last clear chance= then negligent P can recover all </w:t>
      </w:r>
    </w:p>
    <w:p w14:paraId="56670580" w14:textId="77777777" w:rsidR="00EC1500" w:rsidRPr="00EC1500" w:rsidRDefault="00EC1500" w:rsidP="00EC1500">
      <w:pPr>
        <w:pStyle w:val="ListParagraph"/>
        <w:numPr>
          <w:ilvl w:val="1"/>
          <w:numId w:val="42"/>
        </w:numPr>
        <w:rPr>
          <w:color w:val="4472C4" w:themeColor="accent1"/>
        </w:rPr>
      </w:pPr>
      <w:r w:rsidRPr="00EC1500">
        <w:rPr>
          <w:color w:val="4472C4" w:themeColor="accent1"/>
        </w:rPr>
        <w:t>Assumption of Risk</w:t>
      </w:r>
    </w:p>
    <w:p w14:paraId="494AEA46" w14:textId="77777777" w:rsidR="00EC1500" w:rsidRPr="00EC1500" w:rsidRDefault="00EC1500" w:rsidP="00EC1500">
      <w:pPr>
        <w:pStyle w:val="ListParagraph"/>
        <w:numPr>
          <w:ilvl w:val="2"/>
          <w:numId w:val="42"/>
        </w:numPr>
        <w:rPr>
          <w:color w:val="4472C4" w:themeColor="accent1"/>
        </w:rPr>
      </w:pPr>
      <w:r w:rsidRPr="00EC1500">
        <w:rPr>
          <w:color w:val="4472C4" w:themeColor="accent1"/>
        </w:rPr>
        <w:t>Express= recovery precluded</w:t>
      </w:r>
    </w:p>
    <w:p w14:paraId="5A0A530C" w14:textId="77777777" w:rsidR="00EC1500" w:rsidRPr="00EC1500" w:rsidRDefault="00EC1500" w:rsidP="00EC1500">
      <w:pPr>
        <w:pStyle w:val="ListParagraph"/>
        <w:numPr>
          <w:ilvl w:val="3"/>
          <w:numId w:val="42"/>
        </w:numPr>
        <w:rPr>
          <w:color w:val="4472C4" w:themeColor="accent1"/>
        </w:rPr>
      </w:pPr>
      <w:r w:rsidRPr="00EC1500">
        <w:rPr>
          <w:color w:val="4472C4" w:themeColor="accent1"/>
        </w:rPr>
        <w:t xml:space="preserve">Now part analyzed under duty </w:t>
      </w:r>
    </w:p>
    <w:p w14:paraId="5920E879" w14:textId="77777777" w:rsidR="00EC1500" w:rsidRPr="00EC1500" w:rsidRDefault="00EC1500" w:rsidP="00EC1500">
      <w:pPr>
        <w:pStyle w:val="ListParagraph"/>
        <w:numPr>
          <w:ilvl w:val="3"/>
          <w:numId w:val="42"/>
        </w:numPr>
        <w:rPr>
          <w:color w:val="4472C4" w:themeColor="accent1"/>
        </w:rPr>
      </w:pPr>
      <w:r w:rsidRPr="00EC1500">
        <w:rPr>
          <w:color w:val="4472C4" w:themeColor="accent1"/>
        </w:rPr>
        <w:t xml:space="preserve">Now part analyzed when assessing relative degrees of fault </w:t>
      </w:r>
    </w:p>
    <w:p w14:paraId="5E83401F" w14:textId="77777777" w:rsidR="00EC1500" w:rsidRPr="0012646E" w:rsidRDefault="00EC1500" w:rsidP="00EC1500">
      <w:pPr>
        <w:rPr>
          <w:b/>
          <w:bCs/>
          <w:color w:val="000000" w:themeColor="text1"/>
          <w:u w:val="single"/>
        </w:rPr>
      </w:pPr>
      <w:r w:rsidRPr="0012646E">
        <w:rPr>
          <w:b/>
          <w:bCs/>
          <w:color w:val="000000" w:themeColor="text1"/>
          <w:highlight w:val="yellow"/>
          <w:u w:val="single"/>
        </w:rPr>
        <w:t>Comparative Fault</w:t>
      </w:r>
    </w:p>
    <w:p w14:paraId="6C3FE11E" w14:textId="77777777" w:rsidR="00EC1500" w:rsidRPr="00EC1500" w:rsidRDefault="00EC1500" w:rsidP="00EC1500">
      <w:pPr>
        <w:pStyle w:val="ListParagraph"/>
        <w:numPr>
          <w:ilvl w:val="0"/>
          <w:numId w:val="42"/>
        </w:numPr>
        <w:rPr>
          <w:color w:val="4472C4" w:themeColor="accent1"/>
        </w:rPr>
      </w:pPr>
      <w:r w:rsidRPr="00EC1500">
        <w:rPr>
          <w:color w:val="4472C4" w:themeColor="accent1"/>
        </w:rPr>
        <w:t>Most jurisdictions have adopted CF in one form or another (by statute or by case law)</w:t>
      </w:r>
    </w:p>
    <w:p w14:paraId="69AC1F67" w14:textId="77777777" w:rsidR="00EC1500" w:rsidRPr="00EC1500" w:rsidRDefault="00EC1500" w:rsidP="00EC1500">
      <w:pPr>
        <w:pStyle w:val="ListParagraph"/>
        <w:numPr>
          <w:ilvl w:val="0"/>
          <w:numId w:val="42"/>
        </w:numPr>
        <w:rPr>
          <w:color w:val="4472C4" w:themeColor="accent1"/>
        </w:rPr>
      </w:pPr>
      <w:r w:rsidRPr="00EC1500">
        <w:rPr>
          <w:color w:val="4472C4" w:themeColor="accent1"/>
        </w:rPr>
        <w:t xml:space="preserve">Allows P who is negligent to recover damages, BUT those damages are reduced by whatever percentage of fault is attributable to him/her </w:t>
      </w:r>
    </w:p>
    <w:p w14:paraId="0B3D94A7" w14:textId="77777777" w:rsidR="00EC1500" w:rsidRPr="00EC1500" w:rsidRDefault="00EC1500" w:rsidP="00EC1500">
      <w:pPr>
        <w:pStyle w:val="ListParagraph"/>
        <w:numPr>
          <w:ilvl w:val="1"/>
          <w:numId w:val="42"/>
        </w:numPr>
        <w:rPr>
          <w:color w:val="4472C4" w:themeColor="accent1"/>
        </w:rPr>
      </w:pPr>
      <w:r w:rsidRPr="00EC1500">
        <w:rPr>
          <w:color w:val="4472C4" w:themeColor="accent1"/>
        </w:rPr>
        <w:t xml:space="preserve">Jury will weigh Ps fault against Ds fault, assign percentage to both, and then Ps recovery reduced by amount attributed to him/her </w:t>
      </w:r>
    </w:p>
    <w:p w14:paraId="547C832A" w14:textId="77777777" w:rsidR="00EC1500" w:rsidRPr="00EC1500" w:rsidRDefault="00EC1500" w:rsidP="00EC1500">
      <w:pPr>
        <w:pStyle w:val="ListParagraph"/>
        <w:numPr>
          <w:ilvl w:val="1"/>
          <w:numId w:val="42"/>
        </w:numPr>
        <w:rPr>
          <w:color w:val="4472C4" w:themeColor="accent1"/>
        </w:rPr>
      </w:pPr>
      <w:r w:rsidRPr="00EC1500">
        <w:rPr>
          <w:color w:val="4472C4" w:themeColor="accent1"/>
        </w:rPr>
        <w:t xml:space="preserve">Ex) P drives through stop sign and D is </w:t>
      </w:r>
      <w:proofErr w:type="gramStart"/>
      <w:r w:rsidRPr="00EC1500">
        <w:rPr>
          <w:color w:val="4472C4" w:themeColor="accent1"/>
        </w:rPr>
        <w:t>intoxicated</w:t>
      </w:r>
      <w:proofErr w:type="gramEnd"/>
      <w:r w:rsidRPr="00EC1500">
        <w:rPr>
          <w:color w:val="4472C4" w:themeColor="accent1"/>
        </w:rPr>
        <w:t xml:space="preserve"> and they collide </w:t>
      </w:r>
    </w:p>
    <w:p w14:paraId="47C0BA73" w14:textId="77777777" w:rsidR="00EC1500" w:rsidRPr="00EC1500" w:rsidRDefault="00EC1500" w:rsidP="00EC1500">
      <w:pPr>
        <w:pStyle w:val="ListParagraph"/>
        <w:numPr>
          <w:ilvl w:val="2"/>
          <w:numId w:val="42"/>
        </w:numPr>
        <w:rPr>
          <w:color w:val="4472C4" w:themeColor="accent1"/>
        </w:rPr>
      </w:pPr>
      <w:r w:rsidRPr="00EC1500">
        <w:rPr>
          <w:color w:val="4472C4" w:themeColor="accent1"/>
        </w:rPr>
        <w:t>P’s damages are $10k</w:t>
      </w:r>
    </w:p>
    <w:p w14:paraId="47BD9F99" w14:textId="77777777" w:rsidR="00EC1500" w:rsidRPr="00EC1500" w:rsidRDefault="00EC1500" w:rsidP="00EC1500">
      <w:pPr>
        <w:pStyle w:val="ListParagraph"/>
        <w:numPr>
          <w:ilvl w:val="2"/>
          <w:numId w:val="42"/>
        </w:numPr>
        <w:rPr>
          <w:color w:val="4472C4" w:themeColor="accent1"/>
        </w:rPr>
      </w:pPr>
      <w:r w:rsidRPr="00EC1500">
        <w:rPr>
          <w:color w:val="4472C4" w:themeColor="accent1"/>
        </w:rPr>
        <w:t>Jury then says P is 40% at fault and D is 60%</w:t>
      </w:r>
    </w:p>
    <w:p w14:paraId="50A097E8" w14:textId="77777777" w:rsidR="00EC1500" w:rsidRPr="00EC1500" w:rsidRDefault="00EC1500" w:rsidP="00EC1500">
      <w:pPr>
        <w:pStyle w:val="ListParagraph"/>
        <w:numPr>
          <w:ilvl w:val="3"/>
          <w:numId w:val="42"/>
        </w:numPr>
        <w:rPr>
          <w:color w:val="4472C4" w:themeColor="accent1"/>
        </w:rPr>
      </w:pPr>
      <w:r w:rsidRPr="00EC1500">
        <w:rPr>
          <w:color w:val="4472C4" w:themeColor="accent1"/>
        </w:rPr>
        <w:t xml:space="preserve">If CN, then P gets 0 </w:t>
      </w:r>
    </w:p>
    <w:p w14:paraId="3BF08BA1" w14:textId="77777777" w:rsidR="00EC1500" w:rsidRPr="00EC1500" w:rsidRDefault="00EC1500" w:rsidP="00EC1500">
      <w:pPr>
        <w:pStyle w:val="ListParagraph"/>
        <w:numPr>
          <w:ilvl w:val="3"/>
          <w:numId w:val="42"/>
        </w:numPr>
        <w:rPr>
          <w:color w:val="4472C4" w:themeColor="accent1"/>
        </w:rPr>
      </w:pPr>
      <w:r w:rsidRPr="00EC1500">
        <w:rPr>
          <w:color w:val="4472C4" w:themeColor="accent1"/>
        </w:rPr>
        <w:t xml:space="preserve">If Cf, then P gets 6k </w:t>
      </w:r>
    </w:p>
    <w:p w14:paraId="16296BFE" w14:textId="77777777" w:rsidR="00EC1500" w:rsidRPr="00EC1500" w:rsidRDefault="00EC1500" w:rsidP="00EC1500">
      <w:pPr>
        <w:pStyle w:val="ListParagraph"/>
        <w:numPr>
          <w:ilvl w:val="0"/>
          <w:numId w:val="42"/>
        </w:numPr>
        <w:rPr>
          <w:color w:val="4472C4" w:themeColor="accent1"/>
        </w:rPr>
      </w:pPr>
      <w:r w:rsidRPr="00EC1500">
        <w:rPr>
          <w:color w:val="4472C4" w:themeColor="accent1"/>
        </w:rPr>
        <w:t>By considering relative degrees of fault, what is it to be compared?</w:t>
      </w:r>
    </w:p>
    <w:p w14:paraId="4E20B435" w14:textId="77777777" w:rsidR="00EC1500" w:rsidRPr="00EC1500" w:rsidRDefault="00EC1500" w:rsidP="00EC1500">
      <w:pPr>
        <w:pStyle w:val="ListParagraph"/>
        <w:numPr>
          <w:ilvl w:val="1"/>
          <w:numId w:val="42"/>
        </w:numPr>
        <w:rPr>
          <w:color w:val="4472C4" w:themeColor="accent1"/>
        </w:rPr>
      </w:pPr>
      <w:r w:rsidRPr="00EC1500">
        <w:rPr>
          <w:i/>
          <w:iCs/>
          <w:color w:val="4472C4" w:themeColor="accent1"/>
        </w:rPr>
        <w:t>Eaton v McClain</w:t>
      </w:r>
    </w:p>
    <w:p w14:paraId="57AE334A" w14:textId="77777777" w:rsidR="00EC1500" w:rsidRPr="00EC1500" w:rsidRDefault="00EC1500" w:rsidP="00EC1500">
      <w:pPr>
        <w:pStyle w:val="ListParagraph"/>
        <w:numPr>
          <w:ilvl w:val="2"/>
          <w:numId w:val="42"/>
        </w:numPr>
        <w:rPr>
          <w:color w:val="4472C4" w:themeColor="accent1"/>
        </w:rPr>
      </w:pPr>
      <w:r w:rsidRPr="00EC1500">
        <w:rPr>
          <w:color w:val="4472C4" w:themeColor="accent1"/>
        </w:rPr>
        <w:t xml:space="preserve">Mom sues daughter and son in law when she falls </w:t>
      </w:r>
      <w:proofErr w:type="gramStart"/>
      <w:r w:rsidRPr="00EC1500">
        <w:rPr>
          <w:color w:val="4472C4" w:themeColor="accent1"/>
        </w:rPr>
        <w:t>down stairs</w:t>
      </w:r>
      <w:proofErr w:type="gramEnd"/>
      <w:r w:rsidRPr="00EC1500">
        <w:rPr>
          <w:color w:val="4472C4" w:themeColor="accent1"/>
        </w:rPr>
        <w:t xml:space="preserve"> </w:t>
      </w:r>
    </w:p>
    <w:p w14:paraId="50F27626" w14:textId="77777777" w:rsidR="00EC1500" w:rsidRPr="00EC1500" w:rsidRDefault="00EC1500" w:rsidP="00EC1500">
      <w:pPr>
        <w:pStyle w:val="ListParagraph"/>
        <w:numPr>
          <w:ilvl w:val="1"/>
          <w:numId w:val="42"/>
        </w:numPr>
        <w:rPr>
          <w:color w:val="4472C4" w:themeColor="accent1"/>
        </w:rPr>
      </w:pPr>
      <w:r w:rsidRPr="00EC1500">
        <w:rPr>
          <w:color w:val="4472C4" w:themeColor="accent1"/>
        </w:rPr>
        <w:t xml:space="preserve">Must compare ALL CIRCUMSTANCES OF THE CASE </w:t>
      </w:r>
    </w:p>
    <w:p w14:paraId="00AB6899" w14:textId="77777777" w:rsidR="00EC1500" w:rsidRPr="00EC1500" w:rsidRDefault="00EC1500" w:rsidP="00EC1500">
      <w:pPr>
        <w:pStyle w:val="ListParagraph"/>
        <w:numPr>
          <w:ilvl w:val="2"/>
          <w:numId w:val="42"/>
        </w:numPr>
        <w:rPr>
          <w:color w:val="4472C4" w:themeColor="accent1"/>
        </w:rPr>
      </w:pPr>
      <w:r w:rsidRPr="00EC1500">
        <w:rPr>
          <w:color w:val="4472C4" w:themeColor="accent1"/>
        </w:rPr>
        <w:t>(1) the relative closeness of the causal relationship between the conduct of the defendant and the injury to the plaintiff;</w:t>
      </w:r>
      <w:r w:rsidRPr="00EC1500">
        <w:rPr>
          <w:color w:val="4472C4" w:themeColor="accent1"/>
          <w:position w:val="8"/>
        </w:rPr>
        <w:t xml:space="preserve"> (remote CN) </w:t>
      </w:r>
    </w:p>
    <w:p w14:paraId="4AD8726C" w14:textId="77777777" w:rsidR="00EC1500" w:rsidRPr="00EC1500" w:rsidRDefault="00EC1500" w:rsidP="00EC1500">
      <w:pPr>
        <w:pStyle w:val="ListParagraph"/>
        <w:numPr>
          <w:ilvl w:val="2"/>
          <w:numId w:val="42"/>
        </w:numPr>
        <w:rPr>
          <w:color w:val="4472C4" w:themeColor="accent1"/>
        </w:rPr>
      </w:pPr>
      <w:r w:rsidRPr="00EC1500">
        <w:rPr>
          <w:color w:val="4472C4" w:themeColor="accent1"/>
        </w:rPr>
        <w:t xml:space="preserve">(2) the reasonableness of the party's conduct in confronting a risk, such as whether the party knew of the risk, or should have known of it; (secondary implied assumption of risk)  </w:t>
      </w:r>
    </w:p>
    <w:p w14:paraId="6CAA85F4" w14:textId="77777777" w:rsidR="00EC1500" w:rsidRPr="00EC1500" w:rsidRDefault="00EC1500" w:rsidP="00EC1500">
      <w:pPr>
        <w:pStyle w:val="ListParagraph"/>
        <w:numPr>
          <w:ilvl w:val="2"/>
          <w:numId w:val="42"/>
        </w:numPr>
        <w:rPr>
          <w:color w:val="4472C4" w:themeColor="accent1"/>
        </w:rPr>
      </w:pPr>
      <w:r w:rsidRPr="00EC1500">
        <w:rPr>
          <w:color w:val="4472C4" w:themeColor="accent1"/>
        </w:rPr>
        <w:t>(3) the extent to which the defendant failed to reasonably utilize an existing opportunity to avoid the injury to the plaintiff; (last clear chance)</w:t>
      </w:r>
    </w:p>
    <w:p w14:paraId="64E1DC72" w14:textId="77777777" w:rsidR="00EC1500" w:rsidRPr="00EC1500" w:rsidRDefault="00EC1500" w:rsidP="00EC1500">
      <w:pPr>
        <w:pStyle w:val="ListParagraph"/>
        <w:numPr>
          <w:ilvl w:val="2"/>
          <w:numId w:val="42"/>
        </w:numPr>
        <w:rPr>
          <w:color w:val="4472C4" w:themeColor="accent1"/>
        </w:rPr>
      </w:pPr>
      <w:r w:rsidRPr="00EC1500">
        <w:rPr>
          <w:color w:val="4472C4" w:themeColor="accent1"/>
        </w:rPr>
        <w:t xml:space="preserve">(4) the existence of a sudden emergency requiring a hasty decision; (sudden emergency doctrine)  </w:t>
      </w:r>
    </w:p>
    <w:p w14:paraId="47D2F687" w14:textId="77777777" w:rsidR="00EC1500" w:rsidRPr="00EC1500" w:rsidRDefault="00EC1500" w:rsidP="00EC1500">
      <w:pPr>
        <w:pStyle w:val="ListParagraph"/>
        <w:numPr>
          <w:ilvl w:val="2"/>
          <w:numId w:val="42"/>
        </w:numPr>
        <w:rPr>
          <w:color w:val="4472C4" w:themeColor="accent1"/>
        </w:rPr>
      </w:pPr>
      <w:r w:rsidRPr="00EC1500">
        <w:rPr>
          <w:color w:val="4472C4" w:themeColor="accent1"/>
        </w:rPr>
        <w:t>(5) the significance of what the party was attempting to accomplish by the conduct, such as an attempt to save another's life; (rescue doctrine) and</w:t>
      </w:r>
    </w:p>
    <w:p w14:paraId="03486F37" w14:textId="77777777" w:rsidR="00EC1500" w:rsidRPr="00EC1500" w:rsidRDefault="00EC1500" w:rsidP="00EC1500">
      <w:pPr>
        <w:pStyle w:val="ListParagraph"/>
        <w:numPr>
          <w:ilvl w:val="2"/>
          <w:numId w:val="42"/>
        </w:numPr>
        <w:rPr>
          <w:color w:val="4472C4" w:themeColor="accent1"/>
        </w:rPr>
      </w:pPr>
      <w:r w:rsidRPr="00EC1500">
        <w:rPr>
          <w:color w:val="4472C4" w:themeColor="accent1"/>
        </w:rPr>
        <w:t>(6) the party's particular capacities, such as age, maturity, training, education, and so forth</w:t>
      </w:r>
    </w:p>
    <w:p w14:paraId="0CDF401D" w14:textId="77777777" w:rsidR="00EC1500" w:rsidRPr="00EC1500" w:rsidRDefault="00EC1500" w:rsidP="00EC1500">
      <w:pPr>
        <w:pStyle w:val="ListParagraph"/>
        <w:numPr>
          <w:ilvl w:val="0"/>
          <w:numId w:val="42"/>
        </w:numPr>
        <w:rPr>
          <w:color w:val="4472C4" w:themeColor="accent1"/>
        </w:rPr>
      </w:pPr>
      <w:r w:rsidRPr="00EC1500">
        <w:rPr>
          <w:color w:val="4472C4" w:themeColor="accent1"/>
        </w:rPr>
        <w:t>Goal of CF</w:t>
      </w:r>
    </w:p>
    <w:p w14:paraId="6BAB55AD" w14:textId="77777777" w:rsidR="00EC1500" w:rsidRPr="00EC1500" w:rsidRDefault="00EC1500" w:rsidP="00EC1500">
      <w:pPr>
        <w:pStyle w:val="ListParagraph"/>
        <w:numPr>
          <w:ilvl w:val="1"/>
          <w:numId w:val="42"/>
        </w:numPr>
        <w:rPr>
          <w:color w:val="4472C4" w:themeColor="accent1"/>
        </w:rPr>
      </w:pPr>
      <w:r w:rsidRPr="00EC1500">
        <w:rPr>
          <w:color w:val="4472C4" w:themeColor="accent1"/>
        </w:rPr>
        <w:t xml:space="preserve">Link liability with fault </w:t>
      </w:r>
    </w:p>
    <w:p w14:paraId="2702C713" w14:textId="77777777" w:rsidR="00EC1500" w:rsidRPr="00EC1500" w:rsidRDefault="00EC1500" w:rsidP="00EC1500">
      <w:pPr>
        <w:pStyle w:val="ListParagraph"/>
        <w:numPr>
          <w:ilvl w:val="0"/>
          <w:numId w:val="42"/>
        </w:numPr>
        <w:rPr>
          <w:color w:val="4472C4" w:themeColor="accent1"/>
        </w:rPr>
      </w:pPr>
      <w:r w:rsidRPr="00EC1500">
        <w:rPr>
          <w:color w:val="4472C4" w:themeColor="accent1"/>
        </w:rPr>
        <w:t>Different Types of Comparative Fault</w:t>
      </w:r>
    </w:p>
    <w:p w14:paraId="309BEA90" w14:textId="77777777" w:rsidR="00EC1500" w:rsidRPr="00EC1500" w:rsidRDefault="00EC1500" w:rsidP="00EC1500">
      <w:pPr>
        <w:pStyle w:val="ListParagraph"/>
        <w:numPr>
          <w:ilvl w:val="1"/>
          <w:numId w:val="42"/>
        </w:numPr>
        <w:rPr>
          <w:color w:val="4472C4" w:themeColor="accent1"/>
        </w:rPr>
      </w:pPr>
      <w:r w:rsidRPr="00EC1500">
        <w:rPr>
          <w:color w:val="4472C4" w:themeColor="accent1"/>
        </w:rPr>
        <w:t>1) Pure Comparative Fault</w:t>
      </w:r>
    </w:p>
    <w:p w14:paraId="688254CD" w14:textId="77777777" w:rsidR="00EC1500" w:rsidRPr="00EC1500" w:rsidRDefault="00EC1500" w:rsidP="00EC1500">
      <w:pPr>
        <w:pStyle w:val="ListParagraph"/>
        <w:numPr>
          <w:ilvl w:val="2"/>
          <w:numId w:val="42"/>
        </w:numPr>
        <w:rPr>
          <w:color w:val="4472C4" w:themeColor="accent1"/>
        </w:rPr>
      </w:pPr>
      <w:r w:rsidRPr="00EC1500">
        <w:rPr>
          <w:color w:val="4472C4" w:themeColor="accent1"/>
        </w:rPr>
        <w:lastRenderedPageBreak/>
        <w:t>Allows P to recover no matter how great his negligence is vis a vis D’s negligence</w:t>
      </w:r>
    </w:p>
    <w:p w14:paraId="6AFC290B" w14:textId="77777777" w:rsidR="00EC1500" w:rsidRPr="00EC1500" w:rsidRDefault="00EC1500" w:rsidP="00EC1500">
      <w:pPr>
        <w:pStyle w:val="ListParagraph"/>
        <w:numPr>
          <w:ilvl w:val="2"/>
          <w:numId w:val="42"/>
        </w:numPr>
        <w:rPr>
          <w:color w:val="4472C4" w:themeColor="accent1"/>
        </w:rPr>
      </w:pPr>
      <w:r w:rsidRPr="00EC1500">
        <w:rPr>
          <w:color w:val="4472C4" w:themeColor="accent1"/>
        </w:rPr>
        <w:t xml:space="preserve">Whatever percentage is assigned to P, that’s how much his damages will be reduced (regardless of how much that percentage exceeds D’s percentage) </w:t>
      </w:r>
    </w:p>
    <w:p w14:paraId="66BF6C67" w14:textId="77777777" w:rsidR="00EC1500" w:rsidRPr="00EC1500" w:rsidRDefault="00EC1500" w:rsidP="00EC1500">
      <w:pPr>
        <w:pStyle w:val="ListParagraph"/>
        <w:numPr>
          <w:ilvl w:val="2"/>
          <w:numId w:val="42"/>
        </w:numPr>
        <w:rPr>
          <w:color w:val="4472C4" w:themeColor="accent1"/>
        </w:rPr>
      </w:pPr>
      <w:r w:rsidRPr="00EC1500">
        <w:rPr>
          <w:color w:val="4472C4" w:themeColor="accent1"/>
        </w:rPr>
        <w:t>Advantage</w:t>
      </w:r>
    </w:p>
    <w:p w14:paraId="58AE8A5A" w14:textId="77777777" w:rsidR="00EC1500" w:rsidRPr="00EC1500" w:rsidRDefault="00EC1500" w:rsidP="00EC1500">
      <w:pPr>
        <w:pStyle w:val="ListParagraph"/>
        <w:numPr>
          <w:ilvl w:val="3"/>
          <w:numId w:val="42"/>
        </w:numPr>
        <w:rPr>
          <w:color w:val="4472C4" w:themeColor="accent1"/>
        </w:rPr>
      </w:pPr>
      <w:r w:rsidRPr="00EC1500">
        <w:rPr>
          <w:color w:val="4472C4" w:themeColor="accent1"/>
        </w:rPr>
        <w:t xml:space="preserve">D is required to pay to the extent that he caused or contributed to P’s damages, but ONLY to that extent </w:t>
      </w:r>
    </w:p>
    <w:p w14:paraId="3AFE7DDB" w14:textId="77777777" w:rsidR="00EC1500" w:rsidRPr="00EC1500" w:rsidRDefault="00EC1500" w:rsidP="00EC1500">
      <w:pPr>
        <w:pStyle w:val="ListParagraph"/>
        <w:numPr>
          <w:ilvl w:val="3"/>
          <w:numId w:val="42"/>
        </w:numPr>
        <w:rPr>
          <w:color w:val="4472C4" w:themeColor="accent1"/>
        </w:rPr>
      </w:pPr>
      <w:r w:rsidRPr="00EC1500">
        <w:rPr>
          <w:color w:val="4472C4" w:themeColor="accent1"/>
        </w:rPr>
        <w:t>Meets goal of CF (links liability to fault)</w:t>
      </w:r>
    </w:p>
    <w:p w14:paraId="502F0842" w14:textId="77777777" w:rsidR="00EC1500" w:rsidRPr="00EC1500" w:rsidRDefault="00EC1500" w:rsidP="00EC1500">
      <w:pPr>
        <w:pStyle w:val="ListParagraph"/>
        <w:numPr>
          <w:ilvl w:val="2"/>
          <w:numId w:val="42"/>
        </w:numPr>
        <w:rPr>
          <w:color w:val="4472C4" w:themeColor="accent1"/>
        </w:rPr>
      </w:pPr>
      <w:r w:rsidRPr="00EC1500">
        <w:rPr>
          <w:color w:val="4472C4" w:themeColor="accent1"/>
        </w:rPr>
        <w:t>Disadvantage</w:t>
      </w:r>
    </w:p>
    <w:p w14:paraId="375CB3AE" w14:textId="77777777" w:rsidR="00EC1500" w:rsidRPr="00EC1500" w:rsidRDefault="00EC1500" w:rsidP="00EC1500">
      <w:pPr>
        <w:pStyle w:val="ListParagraph"/>
        <w:numPr>
          <w:ilvl w:val="3"/>
          <w:numId w:val="42"/>
        </w:numPr>
        <w:rPr>
          <w:color w:val="4472C4" w:themeColor="accent1"/>
        </w:rPr>
      </w:pPr>
      <w:r w:rsidRPr="00EC1500">
        <w:rPr>
          <w:color w:val="4472C4" w:themeColor="accent1"/>
        </w:rPr>
        <w:t xml:space="preserve">Allows P, who is more to blame than D, to recover. </w:t>
      </w:r>
    </w:p>
    <w:p w14:paraId="7A65DCAB" w14:textId="77777777" w:rsidR="00EC1500" w:rsidRPr="00EC1500" w:rsidRDefault="00EC1500" w:rsidP="00EC1500">
      <w:pPr>
        <w:pStyle w:val="ListParagraph"/>
        <w:numPr>
          <w:ilvl w:val="1"/>
          <w:numId w:val="42"/>
        </w:numPr>
        <w:rPr>
          <w:color w:val="4472C4" w:themeColor="accent1"/>
        </w:rPr>
      </w:pPr>
      <w:r w:rsidRPr="00EC1500">
        <w:rPr>
          <w:color w:val="4472C4" w:themeColor="accent1"/>
        </w:rPr>
        <w:t xml:space="preserve">2) Modified Comparative Fault </w:t>
      </w:r>
    </w:p>
    <w:p w14:paraId="30CF90BF" w14:textId="77777777" w:rsidR="00EC1500" w:rsidRPr="00EC1500" w:rsidRDefault="00EC1500" w:rsidP="00EC1500">
      <w:pPr>
        <w:pStyle w:val="ListParagraph"/>
        <w:numPr>
          <w:ilvl w:val="2"/>
          <w:numId w:val="42"/>
        </w:numPr>
        <w:rPr>
          <w:color w:val="4472C4" w:themeColor="accent1"/>
        </w:rPr>
      </w:pPr>
      <w:r w:rsidRPr="00EC1500">
        <w:rPr>
          <w:color w:val="4472C4" w:themeColor="accent1"/>
        </w:rPr>
        <w:t>3 approaches</w:t>
      </w:r>
    </w:p>
    <w:p w14:paraId="25F0B659" w14:textId="77777777" w:rsidR="00EC1500" w:rsidRPr="00EC1500" w:rsidRDefault="00EC1500" w:rsidP="00EC1500">
      <w:pPr>
        <w:pStyle w:val="ListParagraph"/>
        <w:numPr>
          <w:ilvl w:val="3"/>
          <w:numId w:val="42"/>
        </w:numPr>
        <w:rPr>
          <w:color w:val="4472C4" w:themeColor="accent1"/>
        </w:rPr>
      </w:pPr>
      <w:r w:rsidRPr="00EC1500">
        <w:rPr>
          <w:color w:val="4472C4" w:themeColor="accent1"/>
        </w:rPr>
        <w:t>1) 50% Jurisdictions</w:t>
      </w:r>
    </w:p>
    <w:p w14:paraId="1E902856" w14:textId="77777777" w:rsidR="00EC1500" w:rsidRPr="00EC1500" w:rsidRDefault="00EC1500" w:rsidP="00EC1500">
      <w:pPr>
        <w:pStyle w:val="ListParagraph"/>
        <w:numPr>
          <w:ilvl w:val="4"/>
          <w:numId w:val="42"/>
        </w:numPr>
        <w:rPr>
          <w:color w:val="4472C4" w:themeColor="accent1"/>
        </w:rPr>
      </w:pPr>
      <w:r w:rsidRPr="00EC1500">
        <w:rPr>
          <w:color w:val="4472C4" w:themeColor="accent1"/>
        </w:rPr>
        <w:t>P can recover as long his negligence is not GREATER than D (P’s fault must be equal to or less than to recover)</w:t>
      </w:r>
    </w:p>
    <w:p w14:paraId="1B6820F8" w14:textId="77777777" w:rsidR="00EC1500" w:rsidRPr="00EC1500" w:rsidRDefault="00EC1500" w:rsidP="00EC1500">
      <w:pPr>
        <w:pStyle w:val="ListParagraph"/>
        <w:numPr>
          <w:ilvl w:val="4"/>
          <w:numId w:val="42"/>
        </w:numPr>
        <w:rPr>
          <w:color w:val="4472C4" w:themeColor="accent1"/>
        </w:rPr>
      </w:pPr>
      <w:r w:rsidRPr="00EC1500">
        <w:rPr>
          <w:color w:val="4472C4" w:themeColor="accent1"/>
        </w:rPr>
        <w:t xml:space="preserve">If P’s fault is 51% or more, then no recovery </w:t>
      </w:r>
    </w:p>
    <w:p w14:paraId="04C586A4" w14:textId="77777777" w:rsidR="00EC1500" w:rsidRPr="00DB2FBD" w:rsidRDefault="00EC1500" w:rsidP="00EC1500">
      <w:pPr>
        <w:pStyle w:val="ListParagraph"/>
        <w:numPr>
          <w:ilvl w:val="3"/>
          <w:numId w:val="42"/>
        </w:numPr>
        <w:rPr>
          <w:color w:val="4472C4" w:themeColor="accent1"/>
          <w:highlight w:val="yellow"/>
        </w:rPr>
      </w:pPr>
      <w:r w:rsidRPr="00EC1500">
        <w:rPr>
          <w:color w:val="4472C4" w:themeColor="accent1"/>
        </w:rPr>
        <w:t xml:space="preserve">2) </w:t>
      </w:r>
      <w:r w:rsidRPr="00DB2FBD">
        <w:rPr>
          <w:color w:val="4472C4" w:themeColor="accent1"/>
          <w:highlight w:val="yellow"/>
        </w:rPr>
        <w:t xml:space="preserve">49% Jurisdictions </w:t>
      </w:r>
    </w:p>
    <w:p w14:paraId="28CAEC10" w14:textId="29E13FF7" w:rsidR="00EC1500" w:rsidRPr="00DB2FBD" w:rsidRDefault="00EC1500" w:rsidP="00EC1500">
      <w:pPr>
        <w:pStyle w:val="ListParagraph"/>
        <w:numPr>
          <w:ilvl w:val="4"/>
          <w:numId w:val="42"/>
        </w:numPr>
        <w:rPr>
          <w:color w:val="4472C4" w:themeColor="accent1"/>
          <w:highlight w:val="yellow"/>
        </w:rPr>
      </w:pPr>
      <w:r w:rsidRPr="00DB2FBD">
        <w:rPr>
          <w:color w:val="4472C4" w:themeColor="accent1"/>
          <w:highlight w:val="yellow"/>
        </w:rPr>
        <w:t xml:space="preserve">P can recover as long as his negligence is LESS than D’s negligence (P must be 49% or less at fault) </w:t>
      </w:r>
      <w:r w:rsidR="00DB2FBD" w:rsidRPr="00DB2FBD">
        <w:rPr>
          <w:color w:val="4472C4" w:themeColor="accent1"/>
          <w:highlight w:val="yellow"/>
          <w:u w:val="single"/>
        </w:rPr>
        <w:t>TN RULE</w:t>
      </w:r>
    </w:p>
    <w:p w14:paraId="0BCEFB48" w14:textId="77777777" w:rsidR="00EC1500" w:rsidRPr="00EC1500" w:rsidRDefault="00EC1500" w:rsidP="00EC1500">
      <w:pPr>
        <w:pStyle w:val="ListParagraph"/>
        <w:numPr>
          <w:ilvl w:val="3"/>
          <w:numId w:val="42"/>
        </w:numPr>
        <w:rPr>
          <w:color w:val="4472C4" w:themeColor="accent1"/>
        </w:rPr>
      </w:pPr>
      <w:r w:rsidRPr="00EC1500">
        <w:rPr>
          <w:color w:val="4472C4" w:themeColor="accent1"/>
        </w:rPr>
        <w:t xml:space="preserve">3) Slight Gross Rule </w:t>
      </w:r>
    </w:p>
    <w:p w14:paraId="1E8AA7FD" w14:textId="77777777" w:rsidR="00EC1500" w:rsidRPr="00EC1500" w:rsidRDefault="00EC1500" w:rsidP="00EC1500">
      <w:pPr>
        <w:pStyle w:val="ListParagraph"/>
        <w:numPr>
          <w:ilvl w:val="4"/>
          <w:numId w:val="42"/>
        </w:numPr>
        <w:rPr>
          <w:color w:val="4472C4" w:themeColor="accent1"/>
        </w:rPr>
      </w:pPr>
      <w:r w:rsidRPr="00EC1500">
        <w:rPr>
          <w:color w:val="4472C4" w:themeColor="accent1"/>
        </w:rPr>
        <w:t xml:space="preserve">P can recover provided his negligence is “slight” compared to D’s </w:t>
      </w:r>
    </w:p>
    <w:p w14:paraId="485B5C8B" w14:textId="77777777" w:rsidR="00EC1500" w:rsidRPr="00EC1500" w:rsidRDefault="00EC1500" w:rsidP="00EC1500">
      <w:pPr>
        <w:pStyle w:val="ListParagraph"/>
        <w:numPr>
          <w:ilvl w:val="0"/>
          <w:numId w:val="42"/>
        </w:numPr>
        <w:rPr>
          <w:color w:val="4472C4" w:themeColor="accent1"/>
        </w:rPr>
      </w:pPr>
      <w:r w:rsidRPr="00EC1500">
        <w:rPr>
          <w:color w:val="4472C4" w:themeColor="accent1"/>
        </w:rPr>
        <w:t xml:space="preserve">Multiple Tortfeasors </w:t>
      </w:r>
    </w:p>
    <w:p w14:paraId="73FA0CD8" w14:textId="77777777" w:rsidR="00EC1500" w:rsidRPr="00EC1500" w:rsidRDefault="00EC1500" w:rsidP="00EC1500">
      <w:pPr>
        <w:pStyle w:val="ListParagraph"/>
        <w:numPr>
          <w:ilvl w:val="1"/>
          <w:numId w:val="42"/>
        </w:numPr>
        <w:rPr>
          <w:color w:val="4472C4" w:themeColor="accent1"/>
        </w:rPr>
      </w:pPr>
      <w:r w:rsidRPr="00EC1500">
        <w:rPr>
          <w:color w:val="4472C4" w:themeColor="accent1"/>
        </w:rPr>
        <w:t>3 general issues with multiple tortfeasors in CF</w:t>
      </w:r>
    </w:p>
    <w:p w14:paraId="5ACBBE31" w14:textId="77777777" w:rsidR="00EC1500" w:rsidRPr="00EC1500" w:rsidRDefault="00EC1500" w:rsidP="00EC1500">
      <w:pPr>
        <w:pStyle w:val="ListParagraph"/>
        <w:numPr>
          <w:ilvl w:val="2"/>
          <w:numId w:val="42"/>
        </w:numPr>
        <w:rPr>
          <w:color w:val="4472C4" w:themeColor="accent1"/>
        </w:rPr>
      </w:pPr>
      <w:r w:rsidRPr="00EC1500">
        <w:rPr>
          <w:color w:val="4472C4" w:themeColor="accent1"/>
        </w:rPr>
        <w:t xml:space="preserve">1) Do you compare P’s fault individually or do you aggregate the total amount of Ds fault and then make comparison? </w:t>
      </w:r>
    </w:p>
    <w:p w14:paraId="554C443A" w14:textId="77777777" w:rsidR="00EC1500" w:rsidRPr="00EC1500" w:rsidRDefault="00EC1500" w:rsidP="00EC1500">
      <w:pPr>
        <w:pStyle w:val="ListParagraph"/>
        <w:numPr>
          <w:ilvl w:val="3"/>
          <w:numId w:val="42"/>
        </w:numPr>
        <w:rPr>
          <w:color w:val="4472C4" w:themeColor="accent1"/>
        </w:rPr>
      </w:pPr>
      <w:r w:rsidRPr="00EC1500">
        <w:rPr>
          <w:color w:val="4472C4" w:themeColor="accent1"/>
        </w:rPr>
        <w:t xml:space="preserve">Ex) P is 40% at fault with 2 </w:t>
      </w:r>
      <w:proofErr w:type="gramStart"/>
      <w:r w:rsidRPr="00EC1500">
        <w:rPr>
          <w:color w:val="4472C4" w:themeColor="accent1"/>
        </w:rPr>
        <w:t>D’s</w:t>
      </w:r>
      <w:proofErr w:type="gramEnd"/>
      <w:r w:rsidRPr="00EC1500">
        <w:rPr>
          <w:color w:val="4472C4" w:themeColor="accent1"/>
        </w:rPr>
        <w:t xml:space="preserve"> at 30% each </w:t>
      </w:r>
    </w:p>
    <w:p w14:paraId="69E24A85" w14:textId="77777777" w:rsidR="00EC1500" w:rsidRPr="00EC1500" w:rsidRDefault="00EC1500" w:rsidP="00EC1500">
      <w:pPr>
        <w:pStyle w:val="ListParagraph"/>
        <w:numPr>
          <w:ilvl w:val="4"/>
          <w:numId w:val="42"/>
        </w:numPr>
        <w:rPr>
          <w:color w:val="4472C4" w:themeColor="accent1"/>
        </w:rPr>
      </w:pPr>
      <w:r w:rsidRPr="00EC1500">
        <w:rPr>
          <w:color w:val="4472C4" w:themeColor="accent1"/>
        </w:rPr>
        <w:t xml:space="preserve">Do you compare 40% to 30% or to 60%? </w:t>
      </w:r>
    </w:p>
    <w:p w14:paraId="2951CE46" w14:textId="77777777" w:rsidR="00EC1500" w:rsidRPr="00EC1500" w:rsidRDefault="00EC1500" w:rsidP="00EC1500">
      <w:pPr>
        <w:pStyle w:val="ListParagraph"/>
        <w:numPr>
          <w:ilvl w:val="3"/>
          <w:numId w:val="42"/>
        </w:numPr>
        <w:rPr>
          <w:color w:val="4472C4" w:themeColor="accent1"/>
        </w:rPr>
      </w:pPr>
      <w:r w:rsidRPr="00EC1500">
        <w:rPr>
          <w:color w:val="4472C4" w:themeColor="accent1"/>
        </w:rPr>
        <w:t xml:space="preserve">Some states compare individually  </w:t>
      </w:r>
    </w:p>
    <w:p w14:paraId="426313DE" w14:textId="77777777" w:rsidR="00EC1500" w:rsidRPr="00EC1500" w:rsidRDefault="00EC1500" w:rsidP="00EC1500">
      <w:pPr>
        <w:pStyle w:val="ListParagraph"/>
        <w:numPr>
          <w:ilvl w:val="4"/>
          <w:numId w:val="42"/>
        </w:numPr>
        <w:rPr>
          <w:color w:val="4472C4" w:themeColor="accent1"/>
        </w:rPr>
      </w:pPr>
      <w:r w:rsidRPr="00EC1500">
        <w:rPr>
          <w:color w:val="4472C4" w:themeColor="accent1"/>
        </w:rPr>
        <w:t xml:space="preserve">40% to 30% </w:t>
      </w:r>
    </w:p>
    <w:p w14:paraId="6DFE0D94" w14:textId="77777777" w:rsidR="00EC1500" w:rsidRPr="00EC1500" w:rsidRDefault="00EC1500" w:rsidP="00EC1500">
      <w:pPr>
        <w:pStyle w:val="ListParagraph"/>
        <w:numPr>
          <w:ilvl w:val="5"/>
          <w:numId w:val="42"/>
        </w:numPr>
        <w:rPr>
          <w:color w:val="4472C4" w:themeColor="accent1"/>
        </w:rPr>
      </w:pPr>
      <w:r w:rsidRPr="00EC1500">
        <w:rPr>
          <w:color w:val="4472C4" w:themeColor="accent1"/>
        </w:rPr>
        <w:t xml:space="preserve">P cannot recover </w:t>
      </w:r>
    </w:p>
    <w:p w14:paraId="465BD01D" w14:textId="77777777" w:rsidR="00EC1500" w:rsidRPr="00EC1500" w:rsidRDefault="00EC1500" w:rsidP="00EC1500">
      <w:pPr>
        <w:pStyle w:val="ListParagraph"/>
        <w:numPr>
          <w:ilvl w:val="3"/>
          <w:numId w:val="42"/>
        </w:numPr>
        <w:rPr>
          <w:color w:val="4472C4" w:themeColor="accent1"/>
        </w:rPr>
      </w:pPr>
      <w:r w:rsidRPr="00EC1500">
        <w:rPr>
          <w:color w:val="4472C4" w:themeColor="accent1"/>
        </w:rPr>
        <w:t xml:space="preserve">Some states aggregate (majority rule) </w:t>
      </w:r>
    </w:p>
    <w:p w14:paraId="4B4BD15C" w14:textId="77777777" w:rsidR="00EC1500" w:rsidRPr="00EC1500" w:rsidRDefault="00EC1500" w:rsidP="00EC1500">
      <w:pPr>
        <w:pStyle w:val="ListParagraph"/>
        <w:numPr>
          <w:ilvl w:val="4"/>
          <w:numId w:val="42"/>
        </w:numPr>
        <w:rPr>
          <w:color w:val="4472C4" w:themeColor="accent1"/>
        </w:rPr>
      </w:pPr>
      <w:r w:rsidRPr="00EC1500">
        <w:rPr>
          <w:color w:val="4472C4" w:themeColor="accent1"/>
        </w:rPr>
        <w:t xml:space="preserve">Compare 40% to 60% </w:t>
      </w:r>
    </w:p>
    <w:p w14:paraId="36AB94AF" w14:textId="77777777" w:rsidR="00EC1500" w:rsidRPr="00EC1500" w:rsidRDefault="00EC1500" w:rsidP="00EC1500">
      <w:pPr>
        <w:pStyle w:val="ListParagraph"/>
        <w:numPr>
          <w:ilvl w:val="5"/>
          <w:numId w:val="42"/>
        </w:numPr>
        <w:rPr>
          <w:color w:val="4472C4" w:themeColor="accent1"/>
        </w:rPr>
      </w:pPr>
      <w:r w:rsidRPr="00EC1500">
        <w:rPr>
          <w:color w:val="4472C4" w:themeColor="accent1"/>
        </w:rPr>
        <w:t xml:space="preserve">P can recover but eat 40% of his damages </w:t>
      </w:r>
    </w:p>
    <w:p w14:paraId="6F73C461" w14:textId="77777777" w:rsidR="00EC1500" w:rsidRPr="00EC1500" w:rsidRDefault="00EC1500" w:rsidP="00EC1500">
      <w:pPr>
        <w:pStyle w:val="ListParagraph"/>
        <w:numPr>
          <w:ilvl w:val="2"/>
          <w:numId w:val="42"/>
        </w:numPr>
        <w:rPr>
          <w:color w:val="4472C4" w:themeColor="accent1"/>
        </w:rPr>
      </w:pPr>
      <w:r w:rsidRPr="00EC1500">
        <w:rPr>
          <w:color w:val="4472C4" w:themeColor="accent1"/>
        </w:rPr>
        <w:t xml:space="preserve">2) Limited Liability of each Tortfeasor </w:t>
      </w:r>
    </w:p>
    <w:p w14:paraId="4741B007" w14:textId="77777777" w:rsidR="00EC1500" w:rsidRPr="00EC1500" w:rsidRDefault="00EC1500" w:rsidP="00EC1500">
      <w:pPr>
        <w:pStyle w:val="ListParagraph"/>
        <w:numPr>
          <w:ilvl w:val="3"/>
          <w:numId w:val="42"/>
        </w:numPr>
        <w:rPr>
          <w:color w:val="4472C4" w:themeColor="accent1"/>
        </w:rPr>
      </w:pPr>
      <w:r w:rsidRPr="00EC1500">
        <w:rPr>
          <w:color w:val="4472C4" w:themeColor="accent1"/>
        </w:rPr>
        <w:t xml:space="preserve">Each D in theory is liable only to the extent they are at fault </w:t>
      </w:r>
    </w:p>
    <w:p w14:paraId="3E0AE0DF" w14:textId="77777777" w:rsidR="00EC1500" w:rsidRPr="00EC1500" w:rsidRDefault="00EC1500" w:rsidP="00EC1500">
      <w:pPr>
        <w:pStyle w:val="ListParagraph"/>
        <w:numPr>
          <w:ilvl w:val="2"/>
          <w:numId w:val="42"/>
        </w:numPr>
        <w:rPr>
          <w:color w:val="4472C4" w:themeColor="accent1"/>
        </w:rPr>
      </w:pPr>
      <w:r w:rsidRPr="00EC1500">
        <w:rPr>
          <w:color w:val="4472C4" w:themeColor="accent1"/>
        </w:rPr>
        <w:t xml:space="preserve">3) Non-Party Tortfeasors (Phantom Tortfeasors) </w:t>
      </w:r>
    </w:p>
    <w:p w14:paraId="4261AD2B" w14:textId="77777777" w:rsidR="00EC1500" w:rsidRPr="00EC1500" w:rsidRDefault="00EC1500" w:rsidP="00EC1500">
      <w:pPr>
        <w:pStyle w:val="ListParagraph"/>
        <w:numPr>
          <w:ilvl w:val="3"/>
          <w:numId w:val="42"/>
        </w:numPr>
        <w:rPr>
          <w:color w:val="4472C4" w:themeColor="accent1"/>
        </w:rPr>
      </w:pPr>
      <w:r w:rsidRPr="00EC1500">
        <w:rPr>
          <w:color w:val="4472C4" w:themeColor="accent1"/>
        </w:rPr>
        <w:t xml:space="preserve">In general, a D is permitted to raise a defense that “a non-party” (someone NOT before the court) caused or contributed P’s damages and then jury can assign percentage of fault to non-party </w:t>
      </w:r>
    </w:p>
    <w:p w14:paraId="383D2283" w14:textId="77777777" w:rsidR="00EC1500" w:rsidRPr="00EC1500" w:rsidRDefault="00EC1500" w:rsidP="00EC1500">
      <w:pPr>
        <w:pStyle w:val="ListParagraph"/>
        <w:numPr>
          <w:ilvl w:val="4"/>
          <w:numId w:val="42"/>
        </w:numPr>
        <w:rPr>
          <w:color w:val="4472C4" w:themeColor="accent1"/>
        </w:rPr>
      </w:pPr>
      <w:r w:rsidRPr="00EC1500">
        <w:rPr>
          <w:color w:val="4472C4" w:themeColor="accent1"/>
        </w:rPr>
        <w:t>HOWEVER, P must be able to make them a party and bring them into the case</w:t>
      </w:r>
    </w:p>
    <w:p w14:paraId="1C61D7E7" w14:textId="77777777" w:rsidR="00EC1500" w:rsidRPr="00EC1500" w:rsidRDefault="00EC1500" w:rsidP="00EC1500">
      <w:pPr>
        <w:pStyle w:val="ListParagraph"/>
        <w:numPr>
          <w:ilvl w:val="5"/>
          <w:numId w:val="42"/>
        </w:numPr>
        <w:rPr>
          <w:color w:val="4472C4" w:themeColor="accent1"/>
        </w:rPr>
      </w:pPr>
      <w:r w:rsidRPr="00EC1500">
        <w:rPr>
          <w:color w:val="4472C4" w:themeColor="accent1"/>
        </w:rPr>
        <w:lastRenderedPageBreak/>
        <w:t xml:space="preserve">If he cannot do that, then whatever percentage of fault assigned to non-party, then P must eat that </w:t>
      </w:r>
    </w:p>
    <w:p w14:paraId="70A48A5D" w14:textId="77777777" w:rsidR="00EC1500" w:rsidRPr="00EC1500" w:rsidRDefault="00EC1500" w:rsidP="00EC1500">
      <w:pPr>
        <w:pStyle w:val="ListParagraph"/>
        <w:numPr>
          <w:ilvl w:val="5"/>
          <w:numId w:val="42"/>
        </w:numPr>
        <w:rPr>
          <w:color w:val="4472C4" w:themeColor="accent1"/>
        </w:rPr>
      </w:pPr>
      <w:r w:rsidRPr="00EC1500">
        <w:rPr>
          <w:color w:val="4472C4" w:themeColor="accent1"/>
        </w:rPr>
        <w:t xml:space="preserve">Creates practical problems </w:t>
      </w:r>
    </w:p>
    <w:p w14:paraId="735CFCA1" w14:textId="77777777" w:rsidR="00EC1500" w:rsidRPr="00EC1500" w:rsidRDefault="00EC1500" w:rsidP="00EC1500">
      <w:pPr>
        <w:pStyle w:val="ListParagraph"/>
        <w:numPr>
          <w:ilvl w:val="6"/>
          <w:numId w:val="42"/>
        </w:numPr>
        <w:rPr>
          <w:color w:val="4472C4" w:themeColor="accent1"/>
        </w:rPr>
      </w:pPr>
      <w:r w:rsidRPr="00EC1500">
        <w:rPr>
          <w:color w:val="4472C4" w:themeColor="accent1"/>
        </w:rPr>
        <w:t xml:space="preserve">S of L </w:t>
      </w:r>
    </w:p>
    <w:p w14:paraId="5154AD97" w14:textId="77777777" w:rsidR="00EC1500" w:rsidRPr="00EC1500" w:rsidRDefault="00EC1500" w:rsidP="00EC1500">
      <w:pPr>
        <w:pStyle w:val="ListParagraph"/>
        <w:numPr>
          <w:ilvl w:val="7"/>
          <w:numId w:val="42"/>
        </w:numPr>
        <w:rPr>
          <w:color w:val="4472C4" w:themeColor="accent1"/>
        </w:rPr>
      </w:pPr>
      <w:r w:rsidRPr="00EC1500">
        <w:rPr>
          <w:color w:val="4472C4" w:themeColor="accent1"/>
        </w:rPr>
        <w:t>States address this by statutorily open window for limited period of time to allow P to make non-party a party (TCA 20-1-119)</w:t>
      </w:r>
    </w:p>
    <w:p w14:paraId="3894527F" w14:textId="77777777" w:rsidR="00EC1500" w:rsidRPr="00EC1500" w:rsidRDefault="00EC1500" w:rsidP="00EC1500">
      <w:pPr>
        <w:pStyle w:val="ListParagraph"/>
        <w:numPr>
          <w:ilvl w:val="0"/>
          <w:numId w:val="42"/>
        </w:numPr>
        <w:rPr>
          <w:color w:val="4472C4" w:themeColor="accent1"/>
        </w:rPr>
      </w:pPr>
      <w:r w:rsidRPr="00EC1500">
        <w:rPr>
          <w:color w:val="4472C4" w:themeColor="accent1"/>
        </w:rPr>
        <w:t>TN Version of Comparative Fault</w:t>
      </w:r>
    </w:p>
    <w:p w14:paraId="2D2DA768" w14:textId="77777777" w:rsidR="00EC1500" w:rsidRPr="00EC1500" w:rsidRDefault="00EC1500" w:rsidP="00EC1500">
      <w:pPr>
        <w:pStyle w:val="ListParagraph"/>
        <w:numPr>
          <w:ilvl w:val="1"/>
          <w:numId w:val="42"/>
        </w:numPr>
        <w:rPr>
          <w:color w:val="4472C4" w:themeColor="accent1"/>
        </w:rPr>
      </w:pPr>
      <w:r w:rsidRPr="00EC1500">
        <w:rPr>
          <w:i/>
          <w:iCs/>
          <w:color w:val="4472C4" w:themeColor="accent1"/>
        </w:rPr>
        <w:t xml:space="preserve">McIntyre v </w:t>
      </w:r>
      <w:proofErr w:type="spellStart"/>
      <w:r w:rsidRPr="00EC1500">
        <w:rPr>
          <w:i/>
          <w:iCs/>
          <w:color w:val="4472C4" w:themeColor="accent1"/>
        </w:rPr>
        <w:t>Balentine</w:t>
      </w:r>
      <w:proofErr w:type="spellEnd"/>
      <w:r w:rsidRPr="00EC1500">
        <w:rPr>
          <w:i/>
          <w:iCs/>
          <w:color w:val="4472C4" w:themeColor="accent1"/>
        </w:rPr>
        <w:t xml:space="preserve"> </w:t>
      </w:r>
    </w:p>
    <w:p w14:paraId="4B7C0F61" w14:textId="77777777" w:rsidR="00EC1500" w:rsidRPr="00EC1500" w:rsidRDefault="00EC1500" w:rsidP="00EC1500">
      <w:pPr>
        <w:pStyle w:val="ListParagraph"/>
        <w:numPr>
          <w:ilvl w:val="2"/>
          <w:numId w:val="42"/>
        </w:numPr>
        <w:rPr>
          <w:color w:val="4472C4" w:themeColor="accent1"/>
        </w:rPr>
      </w:pPr>
      <w:r w:rsidRPr="00EC1500">
        <w:rPr>
          <w:color w:val="4472C4" w:themeColor="accent1"/>
        </w:rPr>
        <w:t xml:space="preserve">Both drivers consumed </w:t>
      </w:r>
      <w:proofErr w:type="gramStart"/>
      <w:r w:rsidRPr="00EC1500">
        <w:rPr>
          <w:color w:val="4472C4" w:themeColor="accent1"/>
        </w:rPr>
        <w:t>alcohol</w:t>
      </w:r>
      <w:proofErr w:type="gramEnd"/>
      <w:r w:rsidRPr="00EC1500">
        <w:rPr>
          <w:color w:val="4472C4" w:themeColor="accent1"/>
        </w:rPr>
        <w:t xml:space="preserve"> and both were negligent </w:t>
      </w:r>
    </w:p>
    <w:p w14:paraId="7166EAD4" w14:textId="77777777" w:rsidR="00EC1500" w:rsidRPr="00EC1500" w:rsidRDefault="00EC1500" w:rsidP="00EC1500">
      <w:pPr>
        <w:pStyle w:val="ListParagraph"/>
        <w:numPr>
          <w:ilvl w:val="2"/>
          <w:numId w:val="42"/>
        </w:numPr>
        <w:rPr>
          <w:color w:val="4472C4" w:themeColor="accent1"/>
        </w:rPr>
      </w:pPr>
      <w:r w:rsidRPr="00EC1500">
        <w:rPr>
          <w:color w:val="4472C4" w:themeColor="accent1"/>
        </w:rPr>
        <w:t>Both were equally at fault which means under CN then no recovery</w:t>
      </w:r>
    </w:p>
    <w:p w14:paraId="144BCB1E" w14:textId="77777777" w:rsidR="00EC1500" w:rsidRPr="00EC1500" w:rsidRDefault="00EC1500" w:rsidP="00EC1500">
      <w:pPr>
        <w:pStyle w:val="ListParagraph"/>
        <w:numPr>
          <w:ilvl w:val="2"/>
          <w:numId w:val="42"/>
        </w:numPr>
        <w:rPr>
          <w:color w:val="4472C4" w:themeColor="accent1"/>
        </w:rPr>
      </w:pPr>
      <w:r w:rsidRPr="00EC1500">
        <w:rPr>
          <w:color w:val="4472C4" w:themeColor="accent1"/>
        </w:rPr>
        <w:t xml:space="preserve">CN “good things” </w:t>
      </w:r>
    </w:p>
    <w:p w14:paraId="3ABBFA5E" w14:textId="77777777" w:rsidR="00EC1500" w:rsidRPr="00EC1500" w:rsidRDefault="00EC1500" w:rsidP="00EC1500">
      <w:pPr>
        <w:pStyle w:val="ListParagraph"/>
        <w:numPr>
          <w:ilvl w:val="3"/>
          <w:numId w:val="42"/>
        </w:numPr>
        <w:rPr>
          <w:color w:val="4472C4" w:themeColor="accent1"/>
        </w:rPr>
      </w:pPr>
      <w:r w:rsidRPr="00EC1500">
        <w:rPr>
          <w:color w:val="4472C4" w:themeColor="accent1"/>
        </w:rPr>
        <w:t xml:space="preserve">1) penalize P </w:t>
      </w:r>
    </w:p>
    <w:p w14:paraId="5880B207" w14:textId="77777777" w:rsidR="00EC1500" w:rsidRPr="00EC1500" w:rsidRDefault="00EC1500" w:rsidP="00EC1500">
      <w:pPr>
        <w:pStyle w:val="ListParagraph"/>
        <w:numPr>
          <w:ilvl w:val="3"/>
          <w:numId w:val="42"/>
        </w:numPr>
        <w:rPr>
          <w:color w:val="4472C4" w:themeColor="accent1"/>
        </w:rPr>
      </w:pPr>
      <w:r w:rsidRPr="00EC1500">
        <w:rPr>
          <w:color w:val="4472C4" w:themeColor="accent1"/>
        </w:rPr>
        <w:t xml:space="preserve">2) deter P from injuring himself </w:t>
      </w:r>
    </w:p>
    <w:p w14:paraId="5C3A9421" w14:textId="77777777" w:rsidR="00EC1500" w:rsidRPr="00EC1500" w:rsidRDefault="00EC1500" w:rsidP="00EC1500">
      <w:pPr>
        <w:pStyle w:val="ListParagraph"/>
        <w:numPr>
          <w:ilvl w:val="4"/>
          <w:numId w:val="42"/>
        </w:numPr>
        <w:rPr>
          <w:color w:val="4472C4" w:themeColor="accent1"/>
        </w:rPr>
      </w:pPr>
      <w:r w:rsidRPr="00EC1500">
        <w:rPr>
          <w:color w:val="4472C4" w:themeColor="accent1"/>
        </w:rPr>
        <w:t xml:space="preserve">Idea like “clean hands doctrine” </w:t>
      </w:r>
    </w:p>
    <w:p w14:paraId="4E518ACE" w14:textId="77777777" w:rsidR="00EC1500" w:rsidRPr="00EC1500" w:rsidRDefault="00EC1500" w:rsidP="00EC1500">
      <w:pPr>
        <w:pStyle w:val="ListParagraph"/>
        <w:numPr>
          <w:ilvl w:val="4"/>
          <w:numId w:val="42"/>
        </w:numPr>
        <w:rPr>
          <w:color w:val="4472C4" w:themeColor="accent1"/>
        </w:rPr>
      </w:pPr>
      <w:r w:rsidRPr="00EC1500">
        <w:rPr>
          <w:color w:val="4472C4" w:themeColor="accent1"/>
        </w:rPr>
        <w:t xml:space="preserve">You come in here, you better have acted reasonably </w:t>
      </w:r>
    </w:p>
    <w:p w14:paraId="2946F25B" w14:textId="77777777" w:rsidR="00EC1500" w:rsidRPr="00EC1500" w:rsidRDefault="00EC1500" w:rsidP="00EC1500">
      <w:pPr>
        <w:pStyle w:val="ListParagraph"/>
        <w:numPr>
          <w:ilvl w:val="3"/>
          <w:numId w:val="42"/>
        </w:numPr>
        <w:rPr>
          <w:color w:val="4472C4" w:themeColor="accent1"/>
        </w:rPr>
      </w:pPr>
      <w:r w:rsidRPr="00EC1500">
        <w:rPr>
          <w:color w:val="4472C4" w:themeColor="accent1"/>
        </w:rPr>
        <w:t xml:space="preserve">3) P’s negligence supersedes D’s so as to render D’s negligence no longer proximate </w:t>
      </w:r>
    </w:p>
    <w:p w14:paraId="21CC47A8" w14:textId="77777777" w:rsidR="00EC1500" w:rsidRPr="00EC1500" w:rsidRDefault="00EC1500" w:rsidP="00EC1500">
      <w:pPr>
        <w:pStyle w:val="ListParagraph"/>
        <w:numPr>
          <w:ilvl w:val="2"/>
          <w:numId w:val="42"/>
        </w:numPr>
        <w:rPr>
          <w:color w:val="4472C4" w:themeColor="accent1"/>
        </w:rPr>
      </w:pPr>
      <w:r w:rsidRPr="00EC1500">
        <w:rPr>
          <w:color w:val="4472C4" w:themeColor="accent1"/>
        </w:rPr>
        <w:t>Court should adopt CF because:</w:t>
      </w:r>
    </w:p>
    <w:p w14:paraId="34E5AD28" w14:textId="77777777" w:rsidR="00EC1500" w:rsidRPr="00EC1500" w:rsidRDefault="00EC1500" w:rsidP="00EC1500">
      <w:pPr>
        <w:pStyle w:val="ListParagraph"/>
        <w:numPr>
          <w:ilvl w:val="3"/>
          <w:numId w:val="42"/>
        </w:numPr>
        <w:rPr>
          <w:color w:val="4472C4" w:themeColor="accent1"/>
        </w:rPr>
      </w:pPr>
      <w:r w:rsidRPr="00EC1500">
        <w:rPr>
          <w:color w:val="4472C4" w:themeColor="accent1"/>
        </w:rPr>
        <w:t xml:space="preserve">CN doesn’t allow a P to recover even if they are just the tiniest bit at fault and D essentially gets free pass. </w:t>
      </w:r>
    </w:p>
    <w:p w14:paraId="6A30A90D" w14:textId="77777777" w:rsidR="00EC1500" w:rsidRPr="00EC1500" w:rsidRDefault="00EC1500" w:rsidP="00EC1500">
      <w:pPr>
        <w:pStyle w:val="ListParagraph"/>
        <w:numPr>
          <w:ilvl w:val="2"/>
          <w:numId w:val="42"/>
        </w:numPr>
        <w:rPr>
          <w:color w:val="4472C4" w:themeColor="accent1"/>
        </w:rPr>
      </w:pPr>
      <w:r w:rsidRPr="00EC1500">
        <w:rPr>
          <w:color w:val="4472C4" w:themeColor="accent1"/>
        </w:rPr>
        <w:t xml:space="preserve">Court adopts MODIFIED CF (49% rule) </w:t>
      </w:r>
    </w:p>
    <w:p w14:paraId="67D24989" w14:textId="77777777" w:rsidR="00EC1500" w:rsidRPr="00EC1500" w:rsidRDefault="00EC1500" w:rsidP="00EC1500">
      <w:pPr>
        <w:pStyle w:val="ListParagraph"/>
        <w:numPr>
          <w:ilvl w:val="2"/>
          <w:numId w:val="42"/>
        </w:numPr>
        <w:rPr>
          <w:color w:val="4472C4" w:themeColor="accent1"/>
        </w:rPr>
      </w:pPr>
      <w:r w:rsidRPr="00EC1500">
        <w:rPr>
          <w:color w:val="4472C4" w:themeColor="accent1"/>
        </w:rPr>
        <w:t>Guidance on implementing CF</w:t>
      </w:r>
    </w:p>
    <w:p w14:paraId="095C099B" w14:textId="77777777" w:rsidR="00EC1500" w:rsidRPr="00EC1500" w:rsidRDefault="00EC1500" w:rsidP="00EC1500">
      <w:pPr>
        <w:pStyle w:val="ListParagraph"/>
        <w:numPr>
          <w:ilvl w:val="3"/>
          <w:numId w:val="42"/>
        </w:numPr>
        <w:rPr>
          <w:color w:val="4472C4" w:themeColor="accent1"/>
        </w:rPr>
      </w:pPr>
      <w:r w:rsidRPr="00EC1500">
        <w:rPr>
          <w:color w:val="4472C4" w:themeColor="accent1"/>
        </w:rPr>
        <w:t xml:space="preserve">Remote CN and </w:t>
      </w:r>
      <w:proofErr w:type="spellStart"/>
      <w:r w:rsidRPr="00EC1500">
        <w:rPr>
          <w:color w:val="4472C4" w:themeColor="accent1"/>
        </w:rPr>
        <w:t>LastClear</w:t>
      </w:r>
      <w:proofErr w:type="spellEnd"/>
      <w:r w:rsidRPr="00EC1500">
        <w:rPr>
          <w:color w:val="4472C4" w:themeColor="accent1"/>
        </w:rPr>
        <w:t xml:space="preserve"> obsolete; only use when addresses degrees of comparative fault </w:t>
      </w:r>
    </w:p>
    <w:p w14:paraId="2AE923F3" w14:textId="77777777" w:rsidR="00EC1500" w:rsidRPr="00EC1500" w:rsidRDefault="00EC1500" w:rsidP="00EC1500">
      <w:pPr>
        <w:pStyle w:val="ListParagraph"/>
        <w:numPr>
          <w:ilvl w:val="3"/>
          <w:numId w:val="42"/>
        </w:numPr>
        <w:rPr>
          <w:color w:val="4472C4" w:themeColor="accent1"/>
        </w:rPr>
      </w:pPr>
      <w:r w:rsidRPr="00EC1500">
        <w:rPr>
          <w:color w:val="4472C4" w:themeColor="accent1"/>
        </w:rPr>
        <w:t xml:space="preserve">P can recover against multiple tortfeasors if P’s fault is LESS THAN ALL COMBINED (aggregation) tortfeasors </w:t>
      </w:r>
    </w:p>
    <w:p w14:paraId="4D14F44C" w14:textId="77777777" w:rsidR="00EC1500" w:rsidRPr="00EC1500" w:rsidRDefault="00EC1500" w:rsidP="00EC1500">
      <w:pPr>
        <w:pStyle w:val="ListParagraph"/>
        <w:numPr>
          <w:ilvl w:val="3"/>
          <w:numId w:val="42"/>
        </w:numPr>
        <w:rPr>
          <w:color w:val="4472C4" w:themeColor="accent1"/>
        </w:rPr>
      </w:pPr>
      <w:r w:rsidRPr="00EC1500">
        <w:rPr>
          <w:color w:val="4472C4" w:themeColor="accent1"/>
        </w:rPr>
        <w:t xml:space="preserve">Joint and several obsolete </w:t>
      </w:r>
    </w:p>
    <w:p w14:paraId="37ECEB57" w14:textId="77777777" w:rsidR="00EC1500" w:rsidRPr="00EC1500" w:rsidRDefault="00EC1500" w:rsidP="00EC1500">
      <w:pPr>
        <w:pStyle w:val="ListParagraph"/>
        <w:numPr>
          <w:ilvl w:val="4"/>
          <w:numId w:val="42"/>
        </w:numPr>
        <w:rPr>
          <w:color w:val="4472C4" w:themeColor="accent1"/>
        </w:rPr>
      </w:pPr>
      <w:r w:rsidRPr="00EC1500">
        <w:rPr>
          <w:color w:val="4472C4" w:themeColor="accent1"/>
        </w:rPr>
        <w:t xml:space="preserve">Joint and several liability imposes liability that is disproportionate to fault </w:t>
      </w:r>
    </w:p>
    <w:p w14:paraId="170D3962" w14:textId="77777777" w:rsidR="00EC1500" w:rsidRPr="00EC1500" w:rsidRDefault="00EC1500" w:rsidP="00EC1500">
      <w:pPr>
        <w:pStyle w:val="ListParagraph"/>
        <w:numPr>
          <w:ilvl w:val="3"/>
          <w:numId w:val="42"/>
        </w:numPr>
        <w:rPr>
          <w:color w:val="4472C4" w:themeColor="accent1"/>
        </w:rPr>
      </w:pPr>
      <w:r w:rsidRPr="00EC1500">
        <w:rPr>
          <w:color w:val="4472C4" w:themeColor="accent1"/>
        </w:rPr>
        <w:t xml:space="preserve">D’s can raise an affirmative defense that a non-party contributed to the injury and trial court can instruct jury to assign percentage to that person, BUT P must make timely amendment to the complaint in order to recover against non-party and make him part of the case </w:t>
      </w:r>
      <w:r w:rsidRPr="00EC1500">
        <w:rPr>
          <w:color w:val="4472C4" w:themeColor="accent1"/>
        </w:rPr>
        <w:tab/>
      </w:r>
    </w:p>
    <w:p w14:paraId="715F10BB" w14:textId="77777777" w:rsidR="00EC1500" w:rsidRPr="00EC1500" w:rsidRDefault="00EC1500" w:rsidP="00EC1500">
      <w:pPr>
        <w:pStyle w:val="ListParagraph"/>
        <w:numPr>
          <w:ilvl w:val="1"/>
          <w:numId w:val="42"/>
        </w:numPr>
        <w:rPr>
          <w:color w:val="4472C4" w:themeColor="accent1"/>
        </w:rPr>
      </w:pPr>
      <w:r w:rsidRPr="00EC1500">
        <w:rPr>
          <w:color w:val="4472C4" w:themeColor="accent1"/>
        </w:rPr>
        <w:t xml:space="preserve">1993 TCA 20-1-119 </w:t>
      </w:r>
    </w:p>
    <w:p w14:paraId="6711D59C" w14:textId="77777777" w:rsidR="00EC1500" w:rsidRPr="00EC1500" w:rsidRDefault="00EC1500" w:rsidP="00EC1500">
      <w:pPr>
        <w:pStyle w:val="ListParagraph"/>
        <w:numPr>
          <w:ilvl w:val="2"/>
          <w:numId w:val="42"/>
        </w:numPr>
        <w:rPr>
          <w:color w:val="4472C4" w:themeColor="accent1"/>
        </w:rPr>
      </w:pPr>
      <w:r w:rsidRPr="00EC1500">
        <w:rPr>
          <w:color w:val="4472C4" w:themeColor="accent1"/>
        </w:rPr>
        <w:t xml:space="preserve">Result of </w:t>
      </w:r>
      <w:r w:rsidRPr="00EC1500">
        <w:rPr>
          <w:i/>
          <w:iCs/>
          <w:color w:val="4472C4" w:themeColor="accent1"/>
        </w:rPr>
        <w:t xml:space="preserve">McIntyre </w:t>
      </w:r>
    </w:p>
    <w:p w14:paraId="323CAF4B" w14:textId="77777777" w:rsidR="00EC1500" w:rsidRPr="00EC1500" w:rsidRDefault="00EC1500" w:rsidP="00EC1500">
      <w:pPr>
        <w:pStyle w:val="ListParagraph"/>
        <w:numPr>
          <w:ilvl w:val="2"/>
          <w:numId w:val="42"/>
        </w:numPr>
        <w:rPr>
          <w:color w:val="4472C4" w:themeColor="accent1"/>
        </w:rPr>
      </w:pPr>
      <w:r w:rsidRPr="00EC1500">
        <w:rPr>
          <w:color w:val="4472C4" w:themeColor="accent1"/>
        </w:rPr>
        <w:t xml:space="preserve">Addresses </w:t>
      </w:r>
      <w:proofErr w:type="spellStart"/>
      <w:r w:rsidRPr="00EC1500">
        <w:rPr>
          <w:color w:val="4472C4" w:themeColor="accent1"/>
        </w:rPr>
        <w:t>SoL</w:t>
      </w:r>
      <w:proofErr w:type="spellEnd"/>
      <w:r w:rsidRPr="00EC1500">
        <w:rPr>
          <w:color w:val="4472C4" w:themeColor="accent1"/>
        </w:rPr>
        <w:t xml:space="preserve"> issue </w:t>
      </w:r>
    </w:p>
    <w:p w14:paraId="5D1DA01E" w14:textId="77777777" w:rsidR="00EC1500" w:rsidRPr="00EC1500" w:rsidRDefault="00EC1500" w:rsidP="00EC1500">
      <w:pPr>
        <w:pStyle w:val="ListParagraph"/>
        <w:numPr>
          <w:ilvl w:val="2"/>
          <w:numId w:val="42"/>
        </w:numPr>
        <w:rPr>
          <w:color w:val="4472C4" w:themeColor="accent1"/>
        </w:rPr>
      </w:pPr>
      <w:r w:rsidRPr="00EC1500">
        <w:rPr>
          <w:color w:val="4472C4" w:themeColor="accent1"/>
        </w:rPr>
        <w:t xml:space="preserve">Allows P to amend his complaint </w:t>
      </w:r>
      <w:r w:rsidRPr="00EC1500">
        <w:rPr>
          <w:b/>
          <w:bCs/>
          <w:color w:val="4472C4" w:themeColor="accent1"/>
          <w:u w:val="single"/>
        </w:rPr>
        <w:t>within 90 days</w:t>
      </w:r>
      <w:r w:rsidRPr="00EC1500">
        <w:rPr>
          <w:color w:val="4472C4" w:themeColor="accent1"/>
          <w:u w:val="single"/>
        </w:rPr>
        <w:t xml:space="preserve"> of when D files an answer</w:t>
      </w:r>
      <w:r w:rsidRPr="00EC1500">
        <w:rPr>
          <w:color w:val="4472C4" w:themeColor="accent1"/>
        </w:rPr>
        <w:t xml:space="preserve"> pointing finger of fault at non-party </w:t>
      </w:r>
    </w:p>
    <w:p w14:paraId="549490DD" w14:textId="77777777" w:rsidR="00EC1500" w:rsidRPr="00EC1500" w:rsidRDefault="00EC1500" w:rsidP="00EC1500">
      <w:pPr>
        <w:pStyle w:val="ListParagraph"/>
        <w:numPr>
          <w:ilvl w:val="1"/>
          <w:numId w:val="42"/>
        </w:numPr>
        <w:rPr>
          <w:color w:val="4472C4" w:themeColor="accent1"/>
        </w:rPr>
      </w:pPr>
      <w:r w:rsidRPr="00EC1500">
        <w:rPr>
          <w:i/>
          <w:iCs/>
          <w:color w:val="4472C4" w:themeColor="accent1"/>
        </w:rPr>
        <w:t xml:space="preserve">Brown v Walmart </w:t>
      </w:r>
    </w:p>
    <w:p w14:paraId="628652B0" w14:textId="77777777" w:rsidR="00EC1500" w:rsidRPr="00EC1500" w:rsidRDefault="00EC1500" w:rsidP="00EC1500">
      <w:pPr>
        <w:pStyle w:val="ListParagraph"/>
        <w:numPr>
          <w:ilvl w:val="2"/>
          <w:numId w:val="42"/>
        </w:numPr>
        <w:rPr>
          <w:color w:val="4472C4" w:themeColor="accent1"/>
        </w:rPr>
      </w:pPr>
      <w:r w:rsidRPr="00EC1500">
        <w:rPr>
          <w:color w:val="4472C4" w:themeColor="accent1"/>
        </w:rPr>
        <w:t xml:space="preserve">Ice on ground and phantom tortfeasor </w:t>
      </w:r>
    </w:p>
    <w:p w14:paraId="561F1310" w14:textId="77777777" w:rsidR="00EC1500" w:rsidRPr="00EC1500" w:rsidRDefault="00EC1500" w:rsidP="00EC1500">
      <w:pPr>
        <w:pStyle w:val="ListParagraph"/>
        <w:numPr>
          <w:ilvl w:val="2"/>
          <w:numId w:val="42"/>
        </w:numPr>
        <w:rPr>
          <w:color w:val="4472C4" w:themeColor="accent1"/>
        </w:rPr>
      </w:pPr>
      <w:r w:rsidRPr="00EC1500">
        <w:rPr>
          <w:color w:val="4472C4" w:themeColor="accent1"/>
        </w:rPr>
        <w:lastRenderedPageBreak/>
        <w:t xml:space="preserve">Jury says 30% to store and phantom tortfeasor was 70% </w:t>
      </w:r>
    </w:p>
    <w:p w14:paraId="012B2096" w14:textId="77777777" w:rsidR="00EC1500" w:rsidRPr="00EC1500" w:rsidRDefault="00EC1500" w:rsidP="00EC1500">
      <w:pPr>
        <w:pStyle w:val="ListParagraph"/>
        <w:numPr>
          <w:ilvl w:val="3"/>
          <w:numId w:val="42"/>
        </w:numPr>
        <w:rPr>
          <w:color w:val="4472C4" w:themeColor="accent1"/>
        </w:rPr>
      </w:pPr>
      <w:r w:rsidRPr="00EC1500">
        <w:rPr>
          <w:color w:val="4472C4" w:themeColor="accent1"/>
        </w:rPr>
        <w:t xml:space="preserve">P would have to eat 70% of her damages </w:t>
      </w:r>
    </w:p>
    <w:p w14:paraId="6E8DD0D0" w14:textId="77777777" w:rsidR="00EC1500" w:rsidRPr="00EC1500" w:rsidRDefault="00EC1500" w:rsidP="00EC1500">
      <w:pPr>
        <w:pStyle w:val="ListParagraph"/>
        <w:numPr>
          <w:ilvl w:val="2"/>
          <w:numId w:val="42"/>
        </w:numPr>
        <w:rPr>
          <w:color w:val="4472C4" w:themeColor="accent1"/>
        </w:rPr>
      </w:pPr>
      <w:r w:rsidRPr="00EC1500">
        <w:rPr>
          <w:color w:val="4472C4" w:themeColor="accent1"/>
        </w:rPr>
        <w:t xml:space="preserve">Trial judge says “this doesn’t look or feel right. Walmart pay it all.” </w:t>
      </w:r>
    </w:p>
    <w:p w14:paraId="5190AFDA" w14:textId="77777777" w:rsidR="00EC1500" w:rsidRPr="00EC1500" w:rsidRDefault="00EC1500" w:rsidP="00EC1500">
      <w:pPr>
        <w:pStyle w:val="ListParagraph"/>
        <w:numPr>
          <w:ilvl w:val="3"/>
          <w:numId w:val="42"/>
        </w:numPr>
        <w:rPr>
          <w:color w:val="4472C4" w:themeColor="accent1"/>
        </w:rPr>
      </w:pPr>
      <w:r w:rsidRPr="00EC1500">
        <w:rPr>
          <w:color w:val="4472C4" w:themeColor="accent1"/>
        </w:rPr>
        <w:t>Walmart says, “what?! That’s not linking liability to fault!”</w:t>
      </w:r>
    </w:p>
    <w:p w14:paraId="36B71FFA" w14:textId="77777777" w:rsidR="00EC1500" w:rsidRPr="00EC1500" w:rsidRDefault="00EC1500" w:rsidP="00EC1500">
      <w:pPr>
        <w:pStyle w:val="ListParagraph"/>
        <w:numPr>
          <w:ilvl w:val="2"/>
          <w:numId w:val="42"/>
        </w:numPr>
        <w:rPr>
          <w:color w:val="4472C4" w:themeColor="accent1"/>
        </w:rPr>
      </w:pPr>
      <w:r w:rsidRPr="00EC1500">
        <w:rPr>
          <w:color w:val="4472C4" w:themeColor="accent1"/>
        </w:rPr>
        <w:t xml:space="preserve">COA: You can assign fault to phantom if you can prove EXISTENCE </w:t>
      </w:r>
    </w:p>
    <w:p w14:paraId="2A52953C" w14:textId="77777777" w:rsidR="00EC1500" w:rsidRPr="00EC1500" w:rsidRDefault="00EC1500" w:rsidP="00EC1500">
      <w:pPr>
        <w:pStyle w:val="ListParagraph"/>
        <w:numPr>
          <w:ilvl w:val="2"/>
          <w:numId w:val="42"/>
        </w:numPr>
        <w:rPr>
          <w:color w:val="4472C4" w:themeColor="accent1"/>
        </w:rPr>
      </w:pPr>
      <w:r w:rsidRPr="00EC1500">
        <w:rPr>
          <w:color w:val="4472C4" w:themeColor="accent1"/>
        </w:rPr>
        <w:t xml:space="preserve">SC holds: D must prove </w:t>
      </w:r>
      <w:proofErr w:type="gramStart"/>
      <w:r w:rsidRPr="00EC1500">
        <w:rPr>
          <w:color w:val="4472C4" w:themeColor="accent1"/>
        </w:rPr>
        <w:t>IDENTITY  in</w:t>
      </w:r>
      <w:proofErr w:type="gramEnd"/>
      <w:r w:rsidRPr="00EC1500">
        <w:rPr>
          <w:color w:val="4472C4" w:themeColor="accent1"/>
        </w:rPr>
        <w:t xml:space="preserve"> order to assign fault to phantom </w:t>
      </w:r>
    </w:p>
    <w:p w14:paraId="7449ADCE" w14:textId="3AA0F6A8" w:rsidR="00986030" w:rsidRPr="00EC1500" w:rsidRDefault="00986030" w:rsidP="00986030">
      <w:pPr>
        <w:rPr>
          <w:color w:val="4472C4" w:themeColor="accent1"/>
        </w:rPr>
      </w:pPr>
    </w:p>
    <w:p w14:paraId="3EAE54E6" w14:textId="26CCEA0B" w:rsidR="00242E90" w:rsidRDefault="00460869" w:rsidP="00242E90">
      <w:pPr>
        <w:rPr>
          <w:b/>
          <w:bCs/>
          <w:color w:val="00B050"/>
          <w:u w:val="single"/>
        </w:rPr>
      </w:pPr>
      <w:r>
        <w:rPr>
          <w:b/>
          <w:bCs/>
          <w:color w:val="00B050"/>
          <w:u w:val="single"/>
        </w:rPr>
        <w:t xml:space="preserve">Cases </w:t>
      </w:r>
    </w:p>
    <w:p w14:paraId="1E3B79E5" w14:textId="7FFC7FD6" w:rsidR="00460869" w:rsidRDefault="00460869" w:rsidP="00460869">
      <w:pPr>
        <w:pStyle w:val="ListParagraph"/>
        <w:numPr>
          <w:ilvl w:val="0"/>
          <w:numId w:val="42"/>
        </w:numPr>
        <w:rPr>
          <w:color w:val="000000" w:themeColor="text1"/>
        </w:rPr>
      </w:pPr>
      <w:r>
        <w:rPr>
          <w:i/>
          <w:iCs/>
          <w:color w:val="000000" w:themeColor="text1"/>
        </w:rPr>
        <w:t xml:space="preserve">Eaton </w:t>
      </w:r>
    </w:p>
    <w:p w14:paraId="14C13C71" w14:textId="453EE31C" w:rsidR="00460869" w:rsidRDefault="00DB2FBD" w:rsidP="00460869">
      <w:pPr>
        <w:pStyle w:val="ListParagraph"/>
        <w:numPr>
          <w:ilvl w:val="1"/>
          <w:numId w:val="42"/>
        </w:numPr>
        <w:rPr>
          <w:color w:val="000000" w:themeColor="text1"/>
        </w:rPr>
      </w:pPr>
      <w:r>
        <w:rPr>
          <w:color w:val="000000" w:themeColor="text1"/>
        </w:rPr>
        <w:t xml:space="preserve">Mom falls into basement at daughter’s house </w:t>
      </w:r>
    </w:p>
    <w:p w14:paraId="189B7407" w14:textId="09D0E5C6" w:rsidR="00DB2FBD" w:rsidRPr="00DB2FBD" w:rsidRDefault="00DB2FBD" w:rsidP="00460869">
      <w:pPr>
        <w:pStyle w:val="ListParagraph"/>
        <w:numPr>
          <w:ilvl w:val="1"/>
          <w:numId w:val="42"/>
        </w:numPr>
        <w:rPr>
          <w:color w:val="000000" w:themeColor="text1"/>
        </w:rPr>
      </w:pPr>
      <w:r>
        <w:rPr>
          <w:color w:val="000000" w:themeColor="text1"/>
        </w:rPr>
        <w:t xml:space="preserve">Rule: McClain’s </w:t>
      </w:r>
      <w:r w:rsidRPr="00DB2FBD">
        <w:t xml:space="preserve">duty included the responsibility of either removing or warning against any latent dangerous condition on the premises of which the </w:t>
      </w:r>
      <w:proofErr w:type="spellStart"/>
      <w:r w:rsidRPr="00DB2FBD">
        <w:t>McLains</w:t>
      </w:r>
      <w:proofErr w:type="spellEnd"/>
      <w:r w:rsidRPr="00DB2FBD">
        <w:t xml:space="preserve"> were aware or should have been aware through the exercise of reasonable</w:t>
      </w:r>
      <w:r>
        <w:t xml:space="preserve"> care. </w:t>
      </w:r>
    </w:p>
    <w:p w14:paraId="7C63F40A" w14:textId="6816FD1F" w:rsidR="00DB2FBD" w:rsidRPr="00DB2FBD" w:rsidRDefault="00DB2FBD" w:rsidP="00DB2FBD">
      <w:pPr>
        <w:pStyle w:val="ListParagraph"/>
        <w:numPr>
          <w:ilvl w:val="2"/>
          <w:numId w:val="42"/>
        </w:numPr>
        <w:rPr>
          <w:color w:val="000000" w:themeColor="text1"/>
        </w:rPr>
      </w:pPr>
      <w:r w:rsidRPr="00186A87">
        <w:rPr>
          <w:rFonts w:ascii="TimesNewRomanPSMT" w:hAnsi="TimesNewRomanPSMT"/>
        </w:rPr>
        <w:t xml:space="preserve">In order for the </w:t>
      </w:r>
      <w:proofErr w:type="spellStart"/>
      <w:r w:rsidRPr="00186A87">
        <w:rPr>
          <w:rFonts w:ascii="TimesNewRomanPSMT" w:hAnsi="TimesNewRomanPSMT"/>
        </w:rPr>
        <w:t>McLains</w:t>
      </w:r>
      <w:proofErr w:type="spellEnd"/>
      <w:r w:rsidRPr="00186A87">
        <w:rPr>
          <w:rFonts w:ascii="TimesNewRomanPSMT" w:hAnsi="TimesNewRomanPSMT"/>
        </w:rPr>
        <w:t xml:space="preserve"> to be charged with the duty to leave on the light in the hall and to lock the basement door, they must have been able to reasonably foresee that Ms. Eaton would get out of bed in total darkness, walk across the hall, and step into the basement stairwell, all without turning on any lighting whatsoever.</w:t>
      </w:r>
    </w:p>
    <w:p w14:paraId="54F98027" w14:textId="2E0B84DE" w:rsidR="00DB2FBD" w:rsidRPr="00DB2FBD" w:rsidRDefault="00DB2FBD" w:rsidP="00DB2FBD">
      <w:pPr>
        <w:pStyle w:val="ListParagraph"/>
        <w:numPr>
          <w:ilvl w:val="2"/>
          <w:numId w:val="42"/>
        </w:numPr>
        <w:rPr>
          <w:color w:val="000000" w:themeColor="text1"/>
        </w:rPr>
      </w:pPr>
      <w:proofErr w:type="spellStart"/>
      <w:r w:rsidRPr="00B03895">
        <w:rPr>
          <w:rFonts w:ascii="TimesNewRomanPSMT" w:hAnsi="TimesNewRomanPSMT"/>
        </w:rPr>
        <w:t>McLains</w:t>
      </w:r>
      <w:proofErr w:type="spellEnd"/>
      <w:r w:rsidRPr="00B03895">
        <w:rPr>
          <w:rFonts w:ascii="TimesNewRomanPSMT" w:hAnsi="TimesNewRomanPSMT"/>
        </w:rPr>
        <w:t xml:space="preserve"> did not have a duty to warn Ms. Eaton of the location of the stairs.</w:t>
      </w:r>
    </w:p>
    <w:p w14:paraId="2231D9B7" w14:textId="77777777" w:rsidR="00DB2FBD" w:rsidRPr="00DB2FBD" w:rsidRDefault="00DB2FBD" w:rsidP="00DB2FBD">
      <w:pPr>
        <w:pStyle w:val="ListParagraph"/>
        <w:numPr>
          <w:ilvl w:val="2"/>
          <w:numId w:val="42"/>
        </w:numPr>
        <w:rPr>
          <w:color w:val="4472C4" w:themeColor="accent1"/>
        </w:rPr>
      </w:pPr>
      <w:r>
        <w:rPr>
          <w:rFonts w:ascii="TimesNewRomanPSMT" w:hAnsi="TimesNewRomanPSMT"/>
        </w:rPr>
        <w:t>Rule: When considering relative degrees of fault, must compare:</w:t>
      </w:r>
    </w:p>
    <w:p w14:paraId="7F058206" w14:textId="6B727CFD" w:rsidR="00DB2FBD" w:rsidRPr="00DB2FBD" w:rsidRDefault="00DB2FBD" w:rsidP="00DB2FBD">
      <w:pPr>
        <w:pStyle w:val="ListParagraph"/>
        <w:numPr>
          <w:ilvl w:val="3"/>
          <w:numId w:val="42"/>
        </w:numPr>
        <w:rPr>
          <w:color w:val="000000" w:themeColor="text1"/>
        </w:rPr>
      </w:pPr>
      <w:r w:rsidRPr="00DB2FBD">
        <w:rPr>
          <w:color w:val="000000" w:themeColor="text1"/>
        </w:rPr>
        <w:t xml:space="preserve"> (1) the relative closeness of the causal relationship between the conduct of the defendant and the injury to the plaintiff;</w:t>
      </w:r>
      <w:r w:rsidRPr="00DB2FBD">
        <w:rPr>
          <w:color w:val="000000" w:themeColor="text1"/>
          <w:position w:val="8"/>
        </w:rPr>
        <w:t xml:space="preserve"> (remote CN) </w:t>
      </w:r>
    </w:p>
    <w:p w14:paraId="115A2DCC" w14:textId="77777777" w:rsidR="00DB2FBD" w:rsidRPr="00DB2FBD" w:rsidRDefault="00DB2FBD" w:rsidP="00DB2FBD">
      <w:pPr>
        <w:pStyle w:val="ListParagraph"/>
        <w:numPr>
          <w:ilvl w:val="3"/>
          <w:numId w:val="42"/>
        </w:numPr>
        <w:rPr>
          <w:color w:val="000000" w:themeColor="text1"/>
        </w:rPr>
      </w:pPr>
      <w:r w:rsidRPr="00DB2FBD">
        <w:rPr>
          <w:color w:val="000000" w:themeColor="text1"/>
        </w:rPr>
        <w:t xml:space="preserve">(2) the reasonableness of the party's conduct in confronting a risk, such as whether the party knew of the risk, or should have known of it; (secondary implied assumption of risk)  </w:t>
      </w:r>
    </w:p>
    <w:p w14:paraId="4B9BAA46" w14:textId="77777777" w:rsidR="00DB2FBD" w:rsidRPr="00DB2FBD" w:rsidRDefault="00DB2FBD" w:rsidP="00DB2FBD">
      <w:pPr>
        <w:pStyle w:val="ListParagraph"/>
        <w:numPr>
          <w:ilvl w:val="3"/>
          <w:numId w:val="42"/>
        </w:numPr>
        <w:rPr>
          <w:color w:val="000000" w:themeColor="text1"/>
        </w:rPr>
      </w:pPr>
      <w:r w:rsidRPr="00DB2FBD">
        <w:rPr>
          <w:color w:val="000000" w:themeColor="text1"/>
        </w:rPr>
        <w:t>(3) the extent to which the defendant failed to reasonably utilize an existing opportunity to avoid the injury to the plaintiff; (last clear chance)</w:t>
      </w:r>
    </w:p>
    <w:p w14:paraId="2DE01DFE" w14:textId="77777777" w:rsidR="00DB2FBD" w:rsidRPr="00DB2FBD" w:rsidRDefault="00DB2FBD" w:rsidP="00DB2FBD">
      <w:pPr>
        <w:pStyle w:val="ListParagraph"/>
        <w:numPr>
          <w:ilvl w:val="3"/>
          <w:numId w:val="42"/>
        </w:numPr>
        <w:rPr>
          <w:color w:val="000000" w:themeColor="text1"/>
        </w:rPr>
      </w:pPr>
      <w:r w:rsidRPr="00DB2FBD">
        <w:rPr>
          <w:color w:val="000000" w:themeColor="text1"/>
        </w:rPr>
        <w:t xml:space="preserve">(4) the existence of a sudden emergency requiring a hasty decision; (sudden emergency doctrine)  </w:t>
      </w:r>
    </w:p>
    <w:p w14:paraId="09EB5598" w14:textId="77777777" w:rsidR="00DB2FBD" w:rsidRPr="00DB2FBD" w:rsidRDefault="00DB2FBD" w:rsidP="00DB2FBD">
      <w:pPr>
        <w:pStyle w:val="ListParagraph"/>
        <w:numPr>
          <w:ilvl w:val="3"/>
          <w:numId w:val="42"/>
        </w:numPr>
        <w:rPr>
          <w:color w:val="000000" w:themeColor="text1"/>
        </w:rPr>
      </w:pPr>
      <w:r w:rsidRPr="00DB2FBD">
        <w:rPr>
          <w:color w:val="000000" w:themeColor="text1"/>
        </w:rPr>
        <w:t>(5) the significance of what the party was attempting to accomplish by the conduct, such as an attempt to save another's life; (rescue doctrine) and</w:t>
      </w:r>
    </w:p>
    <w:p w14:paraId="243F642A" w14:textId="77777777" w:rsidR="00DB2FBD" w:rsidRPr="00DB2FBD" w:rsidRDefault="00DB2FBD" w:rsidP="00DB2FBD">
      <w:pPr>
        <w:pStyle w:val="ListParagraph"/>
        <w:numPr>
          <w:ilvl w:val="3"/>
          <w:numId w:val="42"/>
        </w:numPr>
        <w:rPr>
          <w:color w:val="000000" w:themeColor="text1"/>
        </w:rPr>
      </w:pPr>
      <w:r w:rsidRPr="00DB2FBD">
        <w:rPr>
          <w:color w:val="000000" w:themeColor="text1"/>
        </w:rPr>
        <w:t>(6) the party's particular capacities, such as age, maturity, training, education, and so forth</w:t>
      </w:r>
    </w:p>
    <w:p w14:paraId="0AF50B5F" w14:textId="04CC49A9" w:rsidR="00DB2FBD" w:rsidRDefault="00DB2FBD" w:rsidP="00DB2FBD">
      <w:pPr>
        <w:pStyle w:val="ListParagraph"/>
        <w:numPr>
          <w:ilvl w:val="0"/>
          <w:numId w:val="42"/>
        </w:numPr>
        <w:rPr>
          <w:color w:val="000000" w:themeColor="text1"/>
        </w:rPr>
      </w:pPr>
      <w:r>
        <w:rPr>
          <w:i/>
          <w:iCs/>
          <w:color w:val="000000" w:themeColor="text1"/>
        </w:rPr>
        <w:t xml:space="preserve">McIntyre v </w:t>
      </w:r>
      <w:proofErr w:type="spellStart"/>
      <w:r>
        <w:rPr>
          <w:i/>
          <w:iCs/>
          <w:color w:val="000000" w:themeColor="text1"/>
        </w:rPr>
        <w:t>Balentine</w:t>
      </w:r>
      <w:proofErr w:type="spellEnd"/>
      <w:r>
        <w:rPr>
          <w:i/>
          <w:iCs/>
          <w:color w:val="000000" w:themeColor="text1"/>
        </w:rPr>
        <w:t xml:space="preserve"> </w:t>
      </w:r>
      <w:r>
        <w:rPr>
          <w:color w:val="000000" w:themeColor="text1"/>
        </w:rPr>
        <w:t>(COMPARATIVE FAULT</w:t>
      </w:r>
      <w:r w:rsidR="004B00C6">
        <w:rPr>
          <w:color w:val="000000" w:themeColor="text1"/>
        </w:rPr>
        <w:t>)</w:t>
      </w:r>
    </w:p>
    <w:p w14:paraId="352DF127" w14:textId="72265D72" w:rsidR="00AC6ABC" w:rsidRPr="00AC6ABC" w:rsidRDefault="00AC6ABC" w:rsidP="00AC6ABC">
      <w:pPr>
        <w:pStyle w:val="ListParagraph"/>
        <w:numPr>
          <w:ilvl w:val="1"/>
          <w:numId w:val="42"/>
        </w:numPr>
        <w:rPr>
          <w:rFonts w:ascii="Times New Roman" w:hAnsi="Times New Roman" w:cs="Times New Roman"/>
        </w:rPr>
      </w:pPr>
      <w:r>
        <w:rPr>
          <w:rFonts w:ascii="Times New Roman" w:hAnsi="Times New Roman" w:cs="Times New Roman"/>
        </w:rPr>
        <w:t xml:space="preserve">Rule: </w:t>
      </w:r>
      <w:r w:rsidRPr="00AC6ABC">
        <w:rPr>
          <w:rFonts w:ascii="Times New Roman" w:hAnsi="Times New Roman" w:cs="Times New Roman"/>
        </w:rPr>
        <w:t xml:space="preserve">Contributory negligence is replaced with comparative fault and under the modified comparative fault system, P may recover as long as his/her negligence is less than the defendant’s (49% jurisdiction). </w:t>
      </w:r>
    </w:p>
    <w:p w14:paraId="2C327AA3" w14:textId="51FF3487" w:rsidR="004B00C6" w:rsidRPr="006413FF" w:rsidRDefault="00AC6ABC" w:rsidP="00AC6ABC">
      <w:pPr>
        <w:pStyle w:val="ListParagraph"/>
        <w:numPr>
          <w:ilvl w:val="2"/>
          <w:numId w:val="42"/>
        </w:numPr>
        <w:rPr>
          <w:color w:val="000000" w:themeColor="text1"/>
        </w:rPr>
      </w:pPr>
      <w:r>
        <w:rPr>
          <w:rFonts w:ascii="Times New Roman" w:hAnsi="Times New Roman" w:cs="Times New Roman"/>
        </w:rPr>
        <w:t>So</w:t>
      </w:r>
      <w:r w:rsidRPr="00F61D54">
        <w:rPr>
          <w:rFonts w:ascii="Times New Roman" w:hAnsi="Times New Roman" w:cs="Times New Roman"/>
        </w:rPr>
        <w:t xml:space="preserve"> long as a plaintiff's negligence remains less than the defendant's negligence the plaintiff may recover; in such a case, plaintiff's damages </w:t>
      </w:r>
      <w:r w:rsidRPr="00F61D54">
        <w:rPr>
          <w:rFonts w:ascii="Times New Roman" w:hAnsi="Times New Roman" w:cs="Times New Roman"/>
        </w:rPr>
        <w:lastRenderedPageBreak/>
        <w:t>are to be reduced in proportion to the percentage of the total negligence attributable to the plaintiff.</w:t>
      </w:r>
    </w:p>
    <w:p w14:paraId="468F08FE" w14:textId="0A4FFCE5" w:rsidR="006413FF" w:rsidRPr="0011351E" w:rsidRDefault="006413FF" w:rsidP="006413FF">
      <w:pPr>
        <w:pStyle w:val="ListParagraph"/>
        <w:numPr>
          <w:ilvl w:val="0"/>
          <w:numId w:val="42"/>
        </w:numPr>
        <w:rPr>
          <w:color w:val="000000" w:themeColor="text1"/>
        </w:rPr>
      </w:pPr>
      <w:r>
        <w:rPr>
          <w:rFonts w:ascii="Times New Roman" w:hAnsi="Times New Roman" w:cs="Times New Roman"/>
          <w:i/>
          <w:iCs/>
        </w:rPr>
        <w:t xml:space="preserve">Brown v Walmart </w:t>
      </w:r>
    </w:p>
    <w:p w14:paraId="39A590D1" w14:textId="33B4BF00" w:rsidR="0011351E" w:rsidRDefault="00F84DD5" w:rsidP="0011351E">
      <w:pPr>
        <w:pStyle w:val="ListParagraph"/>
        <w:numPr>
          <w:ilvl w:val="1"/>
          <w:numId w:val="42"/>
        </w:numPr>
        <w:rPr>
          <w:color w:val="000000" w:themeColor="text1"/>
        </w:rPr>
      </w:pPr>
      <w:r>
        <w:rPr>
          <w:color w:val="000000" w:themeColor="text1"/>
        </w:rPr>
        <w:t xml:space="preserve">Ice on Walmart floor; toddler breaks ankle. No one knows who spilled ice. </w:t>
      </w:r>
    </w:p>
    <w:p w14:paraId="6622268D" w14:textId="5EA99659" w:rsidR="00F84DD5" w:rsidRPr="00F84DD5" w:rsidRDefault="00F84DD5" w:rsidP="00F84DD5">
      <w:pPr>
        <w:pStyle w:val="ListParagraph"/>
        <w:numPr>
          <w:ilvl w:val="1"/>
          <w:numId w:val="42"/>
        </w:numPr>
        <w:rPr>
          <w:rFonts w:ascii="Times New Roman" w:hAnsi="Times New Roman" w:cs="Times New Roman"/>
        </w:rPr>
      </w:pPr>
      <w:r w:rsidRPr="00F84DD5">
        <w:rPr>
          <w:color w:val="000000" w:themeColor="text1"/>
        </w:rPr>
        <w:t xml:space="preserve">Rule: </w:t>
      </w:r>
      <w:r w:rsidRPr="00F84DD5">
        <w:rPr>
          <w:rFonts w:ascii="Times New Roman" w:hAnsi="Times New Roman" w:cs="Times New Roman"/>
        </w:rPr>
        <w:t xml:space="preserve">D cannot attribute fault to unidentified tortfeasor who cannot be served process (even if D establishes person by C and C evidence). </w:t>
      </w:r>
    </w:p>
    <w:p w14:paraId="38102B4E" w14:textId="71935698" w:rsidR="00F84DD5" w:rsidRDefault="00F84DD5" w:rsidP="00F84DD5">
      <w:pPr>
        <w:pStyle w:val="ListParagraph"/>
        <w:numPr>
          <w:ilvl w:val="2"/>
          <w:numId w:val="42"/>
        </w:numPr>
        <w:rPr>
          <w:color w:val="000000" w:themeColor="text1"/>
        </w:rPr>
      </w:pPr>
      <w:r>
        <w:rPr>
          <w:color w:val="000000" w:themeColor="text1"/>
        </w:rPr>
        <w:t xml:space="preserve">MUST PROVE IDENTITY </w:t>
      </w:r>
    </w:p>
    <w:p w14:paraId="3C6DEFEB" w14:textId="31CC8B08" w:rsidR="009801C1" w:rsidRDefault="009801C1" w:rsidP="009801C1">
      <w:pPr>
        <w:pStyle w:val="ListParagraph"/>
        <w:numPr>
          <w:ilvl w:val="0"/>
          <w:numId w:val="42"/>
        </w:numPr>
        <w:rPr>
          <w:color w:val="000000" w:themeColor="text1"/>
        </w:rPr>
      </w:pPr>
      <w:r>
        <w:rPr>
          <w:i/>
          <w:iCs/>
          <w:color w:val="000000" w:themeColor="text1"/>
        </w:rPr>
        <w:t xml:space="preserve">Becker v Ford Motor </w:t>
      </w:r>
    </w:p>
    <w:p w14:paraId="2A7BF659" w14:textId="55347A2A" w:rsidR="00C926AE" w:rsidRPr="00C926AE" w:rsidRDefault="00C926AE" w:rsidP="00C926AE">
      <w:pPr>
        <w:pStyle w:val="ListParagraph"/>
        <w:numPr>
          <w:ilvl w:val="1"/>
          <w:numId w:val="42"/>
        </w:numPr>
        <w:rPr>
          <w:rFonts w:ascii="Times New Roman" w:hAnsi="Times New Roman" w:cs="Times New Roman"/>
        </w:rPr>
      </w:pPr>
      <w:r w:rsidRPr="00C926AE">
        <w:rPr>
          <w:color w:val="000000" w:themeColor="text1"/>
        </w:rPr>
        <w:t xml:space="preserve">Issue: </w:t>
      </w:r>
      <w:r w:rsidRPr="00C926AE">
        <w:rPr>
          <w:rFonts w:ascii="Times New Roman" w:hAnsi="Times New Roman" w:cs="Times New Roman"/>
        </w:rPr>
        <w:t>When a plaintiff knows the identify of a 3</w:t>
      </w:r>
      <w:r w:rsidRPr="00C926AE">
        <w:rPr>
          <w:rFonts w:ascii="Times New Roman" w:hAnsi="Times New Roman" w:cs="Times New Roman"/>
          <w:vertAlign w:val="superscript"/>
        </w:rPr>
        <w:t>rd</w:t>
      </w:r>
      <w:r w:rsidRPr="00C926AE">
        <w:rPr>
          <w:rFonts w:ascii="Times New Roman" w:hAnsi="Times New Roman" w:cs="Times New Roman"/>
        </w:rPr>
        <w:t xml:space="preserve"> party tortfeasor during the original complaint, are they precluded from amending that complaint to add the known 3</w:t>
      </w:r>
      <w:r w:rsidRPr="00C926AE">
        <w:rPr>
          <w:rFonts w:ascii="Times New Roman" w:hAnsi="Times New Roman" w:cs="Times New Roman"/>
          <w:vertAlign w:val="superscript"/>
        </w:rPr>
        <w:t>rd</w:t>
      </w:r>
      <w:r w:rsidRPr="00C926AE">
        <w:rPr>
          <w:rFonts w:ascii="Times New Roman" w:hAnsi="Times New Roman" w:cs="Times New Roman"/>
        </w:rPr>
        <w:t xml:space="preserve"> party if the S of L is up? </w:t>
      </w:r>
    </w:p>
    <w:p w14:paraId="3B76E323" w14:textId="407243EB" w:rsidR="00C926AE" w:rsidRPr="00C926AE" w:rsidRDefault="00C926AE" w:rsidP="00C926AE">
      <w:pPr>
        <w:pStyle w:val="ListParagraph"/>
        <w:numPr>
          <w:ilvl w:val="1"/>
          <w:numId w:val="42"/>
        </w:numPr>
        <w:rPr>
          <w:rFonts w:ascii="Times New Roman" w:hAnsi="Times New Roman" w:cs="Times New Roman"/>
        </w:rPr>
      </w:pPr>
      <w:r w:rsidRPr="00C926AE">
        <w:rPr>
          <w:color w:val="000000" w:themeColor="text1"/>
        </w:rPr>
        <w:t xml:space="preserve">Rule: </w:t>
      </w:r>
      <w:r w:rsidRPr="00C926AE">
        <w:rPr>
          <w:rFonts w:ascii="Times New Roman" w:hAnsi="Times New Roman" w:cs="Times New Roman"/>
        </w:rPr>
        <w:t xml:space="preserve">Plaintiff may add previously known non-party tortfeasor after the running of the S of L (even when P knew ID of tortfeasor when original complaint was filed).  </w:t>
      </w:r>
    </w:p>
    <w:p w14:paraId="0EFE7665" w14:textId="449DF045" w:rsidR="009801C1" w:rsidRPr="00C926AE" w:rsidRDefault="00C926AE" w:rsidP="00C926AE">
      <w:pPr>
        <w:pStyle w:val="ListParagraph"/>
        <w:numPr>
          <w:ilvl w:val="2"/>
          <w:numId w:val="42"/>
        </w:numPr>
        <w:rPr>
          <w:color w:val="000000" w:themeColor="text1"/>
        </w:rPr>
      </w:pPr>
      <w:r w:rsidRPr="00D74C1F">
        <w:rPr>
          <w:rFonts w:ascii="TimesNewRomanPSMT" w:hAnsi="TimesNewRomanPSMT"/>
        </w:rPr>
        <w:t>TCA 20-1-119. The purpose of this statute was to provide a plaintiff “with a fair opportunity to bring before the [trial] court all persons who caused or contributed to the [plaintiff's] injuries.” It enables a plaintiff to amend its complaint to add any non-party, alleged by another defendant to have caused or contributed to the plaintiff's injury, even if the applicable statute of limitations would otherwise bar the plaintiff's claim against the non-party. This court has repeatedly held that the statute should not be construed narrowly because it is an integral part of a comparative fault system that is built on the concepts of fairness and efficiency.</w:t>
      </w:r>
    </w:p>
    <w:p w14:paraId="7A176360" w14:textId="77777777" w:rsidR="00C926AE" w:rsidRPr="00C926AE" w:rsidRDefault="00C926AE" w:rsidP="00C926AE">
      <w:pPr>
        <w:rPr>
          <w:color w:val="000000" w:themeColor="text1"/>
        </w:rPr>
      </w:pPr>
    </w:p>
    <w:p w14:paraId="749993C9" w14:textId="184D9423" w:rsidR="00C926AE" w:rsidRPr="00C926AE" w:rsidRDefault="00C926AE" w:rsidP="00C926AE">
      <w:pPr>
        <w:rPr>
          <w:b/>
          <w:bCs/>
          <w:color w:val="000000" w:themeColor="text1"/>
          <w:u w:val="single"/>
        </w:rPr>
      </w:pPr>
      <w:r w:rsidRPr="00C926AE">
        <w:rPr>
          <w:b/>
          <w:bCs/>
          <w:color w:val="000000" w:themeColor="text1"/>
          <w:highlight w:val="yellow"/>
          <w:u w:val="single"/>
        </w:rPr>
        <w:t>Comparative Fault</w:t>
      </w:r>
      <w:r w:rsidRPr="00C926AE">
        <w:rPr>
          <w:b/>
          <w:bCs/>
          <w:color w:val="000000" w:themeColor="text1"/>
          <w:u w:val="single"/>
        </w:rPr>
        <w:t xml:space="preserve"> </w:t>
      </w:r>
      <w:r>
        <w:rPr>
          <w:b/>
          <w:bCs/>
          <w:color w:val="000000" w:themeColor="text1"/>
          <w:u w:val="single"/>
        </w:rPr>
        <w:t>(</w:t>
      </w:r>
      <w:proofErr w:type="spellStart"/>
      <w:r>
        <w:rPr>
          <w:b/>
          <w:bCs/>
          <w:color w:val="000000" w:themeColor="text1"/>
          <w:u w:val="single"/>
        </w:rPr>
        <w:t>Cont</w:t>
      </w:r>
      <w:proofErr w:type="spellEnd"/>
      <w:r>
        <w:rPr>
          <w:b/>
          <w:bCs/>
          <w:color w:val="000000" w:themeColor="text1"/>
          <w:u w:val="single"/>
        </w:rPr>
        <w:t>…)</w:t>
      </w:r>
    </w:p>
    <w:p w14:paraId="42C7870C" w14:textId="77777777" w:rsidR="00C926AE" w:rsidRPr="00C926AE" w:rsidRDefault="00C926AE" w:rsidP="00C926AE">
      <w:pPr>
        <w:pStyle w:val="ListParagraph"/>
        <w:numPr>
          <w:ilvl w:val="0"/>
          <w:numId w:val="43"/>
        </w:numPr>
        <w:rPr>
          <w:color w:val="4472C4" w:themeColor="accent1"/>
        </w:rPr>
      </w:pPr>
      <w:r w:rsidRPr="00C926AE">
        <w:rPr>
          <w:color w:val="4472C4" w:themeColor="accent1"/>
        </w:rPr>
        <w:t xml:space="preserve">So many issues that swirl around CF defense and impact on established tort law </w:t>
      </w:r>
    </w:p>
    <w:p w14:paraId="7B94A91A" w14:textId="77777777" w:rsidR="00C926AE" w:rsidRPr="00C926AE" w:rsidRDefault="00C926AE" w:rsidP="00C926AE">
      <w:pPr>
        <w:pStyle w:val="ListParagraph"/>
        <w:numPr>
          <w:ilvl w:val="0"/>
          <w:numId w:val="43"/>
        </w:numPr>
        <w:rPr>
          <w:color w:val="4472C4" w:themeColor="accent1"/>
        </w:rPr>
      </w:pPr>
      <w:r w:rsidRPr="00C926AE">
        <w:rPr>
          <w:color w:val="4472C4" w:themeColor="accent1"/>
        </w:rPr>
        <w:t xml:space="preserve">Tonight, we will continue to address inherent in CF system </w:t>
      </w:r>
    </w:p>
    <w:p w14:paraId="1128512B" w14:textId="77777777" w:rsidR="00C926AE" w:rsidRPr="00C926AE" w:rsidRDefault="00C926AE" w:rsidP="00C926AE">
      <w:pPr>
        <w:pStyle w:val="ListParagraph"/>
        <w:numPr>
          <w:ilvl w:val="0"/>
          <w:numId w:val="43"/>
        </w:numPr>
        <w:rPr>
          <w:color w:val="4472C4" w:themeColor="accent1"/>
        </w:rPr>
      </w:pPr>
      <w:r w:rsidRPr="00C926AE">
        <w:rPr>
          <w:color w:val="4472C4" w:themeColor="accent1"/>
        </w:rPr>
        <w:t>1) Question of whether fault can be assessed an immune tortfeasor</w:t>
      </w:r>
    </w:p>
    <w:p w14:paraId="52BEA8E0" w14:textId="77777777" w:rsidR="00C926AE" w:rsidRPr="00C926AE" w:rsidRDefault="00C926AE" w:rsidP="00C926AE">
      <w:pPr>
        <w:pStyle w:val="ListParagraph"/>
        <w:numPr>
          <w:ilvl w:val="1"/>
          <w:numId w:val="43"/>
        </w:numPr>
        <w:rPr>
          <w:color w:val="4472C4" w:themeColor="accent1"/>
        </w:rPr>
      </w:pPr>
      <w:r w:rsidRPr="00C926AE">
        <w:rPr>
          <w:i/>
          <w:iCs/>
          <w:color w:val="4472C4" w:themeColor="accent1"/>
        </w:rPr>
        <w:t xml:space="preserve">Snyder v LTG </w:t>
      </w:r>
    </w:p>
    <w:p w14:paraId="77617370" w14:textId="77777777" w:rsidR="00C926AE" w:rsidRPr="00C926AE" w:rsidRDefault="00C926AE" w:rsidP="00C926AE">
      <w:pPr>
        <w:pStyle w:val="ListParagraph"/>
        <w:numPr>
          <w:ilvl w:val="2"/>
          <w:numId w:val="43"/>
        </w:numPr>
        <w:rPr>
          <w:color w:val="4472C4" w:themeColor="accent1"/>
        </w:rPr>
      </w:pPr>
      <w:r w:rsidRPr="00C926AE">
        <w:rPr>
          <w:color w:val="4472C4" w:themeColor="accent1"/>
        </w:rPr>
        <w:t xml:space="preserve">P got injured at work on cotton baler </w:t>
      </w:r>
    </w:p>
    <w:p w14:paraId="70967643" w14:textId="77777777" w:rsidR="00C926AE" w:rsidRPr="00C926AE" w:rsidRDefault="00C926AE" w:rsidP="00C926AE">
      <w:pPr>
        <w:pStyle w:val="ListParagraph"/>
        <w:numPr>
          <w:ilvl w:val="2"/>
          <w:numId w:val="43"/>
        </w:numPr>
        <w:rPr>
          <w:color w:val="4472C4" w:themeColor="accent1"/>
        </w:rPr>
      </w:pPr>
      <w:r w:rsidRPr="00C926AE">
        <w:rPr>
          <w:color w:val="4472C4" w:themeColor="accent1"/>
        </w:rPr>
        <w:t>P sues manufacturer and seller arguing machine was defective</w:t>
      </w:r>
    </w:p>
    <w:p w14:paraId="5743DBCE" w14:textId="77777777" w:rsidR="00C926AE" w:rsidRPr="00C926AE" w:rsidRDefault="00C926AE" w:rsidP="00C926AE">
      <w:pPr>
        <w:pStyle w:val="ListParagraph"/>
        <w:numPr>
          <w:ilvl w:val="2"/>
          <w:numId w:val="43"/>
        </w:numPr>
        <w:rPr>
          <w:color w:val="4472C4" w:themeColor="accent1"/>
        </w:rPr>
      </w:pPr>
      <w:r w:rsidRPr="00C926AE">
        <w:rPr>
          <w:color w:val="4472C4" w:themeColor="accent1"/>
        </w:rPr>
        <w:t xml:space="preserve">D’s turn around and blame employer </w:t>
      </w:r>
    </w:p>
    <w:p w14:paraId="6154443A" w14:textId="77777777" w:rsidR="00C926AE" w:rsidRPr="00C926AE" w:rsidRDefault="00C926AE" w:rsidP="00C926AE">
      <w:pPr>
        <w:pStyle w:val="ListParagraph"/>
        <w:numPr>
          <w:ilvl w:val="3"/>
          <w:numId w:val="43"/>
        </w:numPr>
        <w:rPr>
          <w:color w:val="4472C4" w:themeColor="accent1"/>
        </w:rPr>
      </w:pPr>
      <w:r w:rsidRPr="00C926AE">
        <w:rPr>
          <w:color w:val="4472C4" w:themeColor="accent1"/>
        </w:rPr>
        <w:t xml:space="preserve">P cannot sue employer because employer is immune from tort liability </w:t>
      </w:r>
    </w:p>
    <w:p w14:paraId="78CA4F77" w14:textId="77777777" w:rsidR="00C926AE" w:rsidRPr="00C926AE" w:rsidRDefault="00C926AE" w:rsidP="00C926AE">
      <w:pPr>
        <w:pStyle w:val="ListParagraph"/>
        <w:numPr>
          <w:ilvl w:val="3"/>
          <w:numId w:val="43"/>
        </w:numPr>
        <w:rPr>
          <w:color w:val="4472C4" w:themeColor="accent1"/>
        </w:rPr>
      </w:pPr>
      <w:r w:rsidRPr="00C926AE">
        <w:rPr>
          <w:color w:val="4472C4" w:themeColor="accent1"/>
        </w:rPr>
        <w:t xml:space="preserve">Ds says employer took off piece where P stuck in arm </w:t>
      </w:r>
    </w:p>
    <w:p w14:paraId="045785BD" w14:textId="77777777" w:rsidR="00C926AE" w:rsidRPr="00C926AE" w:rsidRDefault="00C926AE" w:rsidP="00C926AE">
      <w:pPr>
        <w:pStyle w:val="ListParagraph"/>
        <w:numPr>
          <w:ilvl w:val="2"/>
          <w:numId w:val="43"/>
        </w:numPr>
        <w:rPr>
          <w:color w:val="4472C4" w:themeColor="accent1"/>
        </w:rPr>
      </w:pPr>
      <w:r w:rsidRPr="00C926AE">
        <w:rPr>
          <w:i/>
          <w:iCs/>
          <w:color w:val="4472C4" w:themeColor="accent1"/>
        </w:rPr>
        <w:t xml:space="preserve">McIntyre </w:t>
      </w:r>
      <w:r w:rsidRPr="00C926AE">
        <w:rPr>
          <w:color w:val="4472C4" w:themeColor="accent1"/>
        </w:rPr>
        <w:t xml:space="preserve">says when someone gets sued for negligence, they can say that someone else caused or contributed to harm </w:t>
      </w:r>
    </w:p>
    <w:p w14:paraId="2CB260BA" w14:textId="77777777" w:rsidR="00C926AE" w:rsidRPr="00C926AE" w:rsidRDefault="00C926AE" w:rsidP="00C926AE">
      <w:pPr>
        <w:pStyle w:val="ListParagraph"/>
        <w:numPr>
          <w:ilvl w:val="2"/>
          <w:numId w:val="43"/>
        </w:numPr>
        <w:rPr>
          <w:color w:val="4472C4" w:themeColor="accent1"/>
        </w:rPr>
      </w:pPr>
      <w:r w:rsidRPr="00C926AE">
        <w:rPr>
          <w:color w:val="4472C4" w:themeColor="accent1"/>
        </w:rPr>
        <w:t xml:space="preserve">In </w:t>
      </w:r>
      <w:r w:rsidRPr="00C926AE">
        <w:rPr>
          <w:i/>
          <w:iCs/>
          <w:color w:val="4472C4" w:themeColor="accent1"/>
        </w:rPr>
        <w:t>Ridings</w:t>
      </w:r>
      <w:r w:rsidRPr="00C926AE">
        <w:rPr>
          <w:color w:val="4472C4" w:themeColor="accent1"/>
        </w:rPr>
        <w:t>, P sued manufacturer of ladder because ladder collapsed when he was using it at work</w:t>
      </w:r>
    </w:p>
    <w:p w14:paraId="52359AD5" w14:textId="77777777" w:rsidR="00C926AE" w:rsidRPr="00C926AE" w:rsidRDefault="00C926AE" w:rsidP="00C926AE">
      <w:pPr>
        <w:pStyle w:val="ListParagraph"/>
        <w:numPr>
          <w:ilvl w:val="3"/>
          <w:numId w:val="43"/>
        </w:numPr>
        <w:rPr>
          <w:color w:val="4472C4" w:themeColor="accent1"/>
        </w:rPr>
      </w:pPr>
      <w:r w:rsidRPr="00C926AE">
        <w:rPr>
          <w:color w:val="4472C4" w:themeColor="accent1"/>
        </w:rPr>
        <w:t xml:space="preserve">Ladder manufacturer says it was the employer’s fault (stored ladder outside) </w:t>
      </w:r>
    </w:p>
    <w:p w14:paraId="6D81C05B" w14:textId="77777777" w:rsidR="00C926AE" w:rsidRPr="00C926AE" w:rsidRDefault="00C926AE" w:rsidP="00C926AE">
      <w:pPr>
        <w:pStyle w:val="ListParagraph"/>
        <w:numPr>
          <w:ilvl w:val="3"/>
          <w:numId w:val="43"/>
        </w:numPr>
        <w:rPr>
          <w:color w:val="4472C4" w:themeColor="accent1"/>
        </w:rPr>
      </w:pPr>
      <w:r w:rsidRPr="00C926AE">
        <w:rPr>
          <w:color w:val="4472C4" w:themeColor="accent1"/>
        </w:rPr>
        <w:t xml:space="preserve">SC addressed issue: Can fault be assigned to immune tortfeasor? </w:t>
      </w:r>
    </w:p>
    <w:p w14:paraId="25BD613D" w14:textId="77777777" w:rsidR="00C926AE" w:rsidRPr="00C926AE" w:rsidRDefault="00C926AE" w:rsidP="00C926AE">
      <w:pPr>
        <w:pStyle w:val="ListParagraph"/>
        <w:numPr>
          <w:ilvl w:val="3"/>
          <w:numId w:val="43"/>
        </w:numPr>
        <w:rPr>
          <w:color w:val="4472C4" w:themeColor="accent1"/>
        </w:rPr>
      </w:pPr>
      <w:r w:rsidRPr="00C926AE">
        <w:rPr>
          <w:color w:val="4472C4" w:themeColor="accent1"/>
        </w:rPr>
        <w:t xml:space="preserve">SC holds: No, because P cannot sue and recover from immune employer, it would be fundamentally unfair to put that employer </w:t>
      </w:r>
      <w:r w:rsidRPr="00C926AE">
        <w:rPr>
          <w:color w:val="4472C4" w:themeColor="accent1"/>
        </w:rPr>
        <w:lastRenderedPageBreak/>
        <w:t xml:space="preserve">in bowl of comparative fault. Every percentage assigned to immune tortfeasor it would be less percentage assigned to non-immune Ds. P would get less because cannot recover against immune tortfeasors. </w:t>
      </w:r>
    </w:p>
    <w:p w14:paraId="6D483680" w14:textId="77777777" w:rsidR="00C926AE" w:rsidRPr="00C926AE" w:rsidRDefault="00C926AE" w:rsidP="00C926AE">
      <w:pPr>
        <w:pStyle w:val="ListParagraph"/>
        <w:numPr>
          <w:ilvl w:val="3"/>
          <w:numId w:val="43"/>
        </w:numPr>
        <w:rPr>
          <w:color w:val="4472C4" w:themeColor="accent1"/>
        </w:rPr>
      </w:pPr>
      <w:r w:rsidRPr="00C926AE">
        <w:rPr>
          <w:i/>
          <w:iCs/>
          <w:color w:val="4472C4" w:themeColor="accent1"/>
        </w:rPr>
        <w:t xml:space="preserve">Ridings </w:t>
      </w:r>
      <w:r w:rsidRPr="00C926AE">
        <w:rPr>
          <w:color w:val="4472C4" w:themeColor="accent1"/>
        </w:rPr>
        <w:t xml:space="preserve">said P’s right to recover on allegations of negligence must be determined WITHOUT reference to employer’s conduct. </w:t>
      </w:r>
    </w:p>
    <w:p w14:paraId="065FC86F" w14:textId="77777777" w:rsidR="00C926AE" w:rsidRPr="00C926AE" w:rsidRDefault="00C926AE" w:rsidP="00C926AE">
      <w:pPr>
        <w:pStyle w:val="ListParagraph"/>
        <w:numPr>
          <w:ilvl w:val="4"/>
          <w:numId w:val="43"/>
        </w:numPr>
        <w:rPr>
          <w:color w:val="4472C4" w:themeColor="accent1"/>
        </w:rPr>
      </w:pPr>
      <w:r w:rsidRPr="00C926AE">
        <w:rPr>
          <w:color w:val="4472C4" w:themeColor="accent1"/>
        </w:rPr>
        <w:t xml:space="preserve">Tortfeasor then has to say, “we are not liable, but we cannot tell you why” </w:t>
      </w:r>
    </w:p>
    <w:p w14:paraId="23990E96" w14:textId="77777777" w:rsidR="00C926AE" w:rsidRPr="00C926AE" w:rsidRDefault="00C926AE" w:rsidP="00C926AE">
      <w:pPr>
        <w:pStyle w:val="ListParagraph"/>
        <w:numPr>
          <w:ilvl w:val="2"/>
          <w:numId w:val="43"/>
        </w:numPr>
        <w:rPr>
          <w:color w:val="4472C4" w:themeColor="accent1"/>
        </w:rPr>
      </w:pPr>
      <w:r w:rsidRPr="00C926AE">
        <w:rPr>
          <w:color w:val="4472C4" w:themeColor="accent1"/>
        </w:rPr>
        <w:t xml:space="preserve">Court says, “we just told you in </w:t>
      </w:r>
      <w:r w:rsidRPr="00C926AE">
        <w:rPr>
          <w:i/>
          <w:iCs/>
          <w:color w:val="4472C4" w:themeColor="accent1"/>
        </w:rPr>
        <w:t xml:space="preserve">Ridings </w:t>
      </w:r>
      <w:r w:rsidRPr="00C926AE">
        <w:rPr>
          <w:color w:val="4472C4" w:themeColor="accent1"/>
        </w:rPr>
        <w:t xml:space="preserve">that no you cannot assign fault to immune employer, a D CAN STILL ARGUE that employer’s conduct was cause in fact of harm. If that argument works, then there is no fault to divide up. If D is not CIF of harm, then one of the essential elements of negligence is missing and D not at fault. </w:t>
      </w:r>
    </w:p>
    <w:p w14:paraId="41D1562D" w14:textId="77777777" w:rsidR="00C926AE" w:rsidRPr="00C926AE" w:rsidRDefault="00C926AE" w:rsidP="00C926AE">
      <w:pPr>
        <w:pStyle w:val="ListParagraph"/>
        <w:numPr>
          <w:ilvl w:val="1"/>
          <w:numId w:val="43"/>
        </w:numPr>
        <w:rPr>
          <w:color w:val="4472C4" w:themeColor="accent1"/>
        </w:rPr>
      </w:pPr>
      <w:r w:rsidRPr="00C926AE">
        <w:rPr>
          <w:i/>
          <w:iCs/>
          <w:color w:val="4472C4" w:themeColor="accent1"/>
        </w:rPr>
        <w:t xml:space="preserve">Carrol v Whitney </w:t>
      </w:r>
    </w:p>
    <w:p w14:paraId="16E3D358" w14:textId="77777777" w:rsidR="00C926AE" w:rsidRPr="00C926AE" w:rsidRDefault="00C926AE" w:rsidP="00C926AE">
      <w:pPr>
        <w:pStyle w:val="ListParagraph"/>
        <w:numPr>
          <w:ilvl w:val="2"/>
          <w:numId w:val="43"/>
        </w:numPr>
        <w:rPr>
          <w:color w:val="4472C4" w:themeColor="accent1"/>
        </w:rPr>
      </w:pPr>
      <w:r w:rsidRPr="00C926AE">
        <w:rPr>
          <w:color w:val="4472C4" w:themeColor="accent1"/>
        </w:rPr>
        <w:t>Sick baby with sepsis. Ped orders antibiotics and sends her to hospital. Baby dies.</w:t>
      </w:r>
    </w:p>
    <w:p w14:paraId="3D2F8606" w14:textId="77777777" w:rsidR="00C926AE" w:rsidRPr="00C926AE" w:rsidRDefault="00C926AE" w:rsidP="00C926AE">
      <w:pPr>
        <w:pStyle w:val="ListParagraph"/>
        <w:numPr>
          <w:ilvl w:val="2"/>
          <w:numId w:val="43"/>
        </w:numPr>
        <w:rPr>
          <w:color w:val="4472C4" w:themeColor="accent1"/>
        </w:rPr>
      </w:pPr>
      <w:r w:rsidRPr="00C926AE">
        <w:rPr>
          <w:color w:val="4472C4" w:themeColor="accent1"/>
        </w:rPr>
        <w:t>Gets to hospital and 2 resident physicians failed to administer the antibiotics</w:t>
      </w:r>
    </w:p>
    <w:p w14:paraId="633570B7" w14:textId="77777777" w:rsidR="00C926AE" w:rsidRPr="00C926AE" w:rsidRDefault="00C926AE" w:rsidP="00C926AE">
      <w:pPr>
        <w:pStyle w:val="ListParagraph"/>
        <w:numPr>
          <w:ilvl w:val="3"/>
          <w:numId w:val="43"/>
        </w:numPr>
        <w:rPr>
          <w:color w:val="4472C4" w:themeColor="accent1"/>
        </w:rPr>
      </w:pPr>
      <w:r w:rsidRPr="00C926AE">
        <w:rPr>
          <w:color w:val="4472C4" w:themeColor="accent1"/>
        </w:rPr>
        <w:t xml:space="preserve">Standard of care is that once antibiotics are ordered, they need to be administered within 30 minutes </w:t>
      </w:r>
    </w:p>
    <w:p w14:paraId="143202D6" w14:textId="77777777" w:rsidR="00C926AE" w:rsidRPr="00C926AE" w:rsidRDefault="00C926AE" w:rsidP="00C926AE">
      <w:pPr>
        <w:pStyle w:val="ListParagraph"/>
        <w:numPr>
          <w:ilvl w:val="2"/>
          <w:numId w:val="43"/>
        </w:numPr>
        <w:rPr>
          <w:color w:val="4472C4" w:themeColor="accent1"/>
        </w:rPr>
      </w:pPr>
      <w:r w:rsidRPr="00C926AE">
        <w:rPr>
          <w:color w:val="4472C4" w:themeColor="accent1"/>
        </w:rPr>
        <w:t xml:space="preserve"> Mom sues pediatrician, hospital, and 2 residents </w:t>
      </w:r>
    </w:p>
    <w:p w14:paraId="5DA383DD" w14:textId="77777777" w:rsidR="00C926AE" w:rsidRPr="00C926AE" w:rsidRDefault="00C926AE" w:rsidP="00C926AE">
      <w:pPr>
        <w:pStyle w:val="ListParagraph"/>
        <w:numPr>
          <w:ilvl w:val="3"/>
          <w:numId w:val="43"/>
        </w:numPr>
        <w:rPr>
          <w:color w:val="4472C4" w:themeColor="accent1"/>
        </w:rPr>
      </w:pPr>
      <w:r w:rsidRPr="00C926AE">
        <w:rPr>
          <w:color w:val="4472C4" w:themeColor="accent1"/>
        </w:rPr>
        <w:t xml:space="preserve">2 residents are state employees and are immune </w:t>
      </w:r>
    </w:p>
    <w:p w14:paraId="650690FF" w14:textId="77777777" w:rsidR="00C926AE" w:rsidRPr="00C926AE" w:rsidRDefault="00C926AE" w:rsidP="00C926AE">
      <w:pPr>
        <w:pStyle w:val="ListParagraph"/>
        <w:numPr>
          <w:ilvl w:val="2"/>
          <w:numId w:val="43"/>
        </w:numPr>
        <w:rPr>
          <w:color w:val="4472C4" w:themeColor="accent1"/>
        </w:rPr>
      </w:pPr>
      <w:r w:rsidRPr="00C926AE">
        <w:rPr>
          <w:color w:val="4472C4" w:themeColor="accent1"/>
        </w:rPr>
        <w:t xml:space="preserve">Jury apportioned 70% fault to 1 </w:t>
      </w:r>
      <w:proofErr w:type="gramStart"/>
      <w:r w:rsidRPr="00C926AE">
        <w:rPr>
          <w:color w:val="4472C4" w:themeColor="accent1"/>
        </w:rPr>
        <w:t>residents</w:t>
      </w:r>
      <w:proofErr w:type="gramEnd"/>
      <w:r w:rsidRPr="00C926AE">
        <w:rPr>
          <w:color w:val="4472C4" w:themeColor="accent1"/>
        </w:rPr>
        <w:t xml:space="preserve"> and 30% to other resident</w:t>
      </w:r>
    </w:p>
    <w:p w14:paraId="47F56D10" w14:textId="77777777" w:rsidR="00C926AE" w:rsidRPr="00C926AE" w:rsidRDefault="00C926AE" w:rsidP="00C926AE">
      <w:pPr>
        <w:pStyle w:val="ListParagraph"/>
        <w:numPr>
          <w:ilvl w:val="2"/>
          <w:numId w:val="43"/>
        </w:numPr>
        <w:rPr>
          <w:color w:val="4472C4" w:themeColor="accent1"/>
        </w:rPr>
      </w:pPr>
      <w:r w:rsidRPr="00C926AE">
        <w:rPr>
          <w:color w:val="4472C4" w:themeColor="accent1"/>
        </w:rPr>
        <w:t>Issue: Can fault be apportioned to immune tortfeasor?</w:t>
      </w:r>
    </w:p>
    <w:p w14:paraId="2D65E444" w14:textId="77777777" w:rsidR="00C926AE" w:rsidRPr="00C926AE" w:rsidRDefault="00C926AE" w:rsidP="00C926AE">
      <w:pPr>
        <w:pStyle w:val="ListParagraph"/>
        <w:numPr>
          <w:ilvl w:val="2"/>
          <w:numId w:val="43"/>
        </w:numPr>
        <w:rPr>
          <w:color w:val="4472C4" w:themeColor="accent1"/>
        </w:rPr>
      </w:pPr>
      <w:r w:rsidRPr="00C926AE">
        <w:rPr>
          <w:color w:val="4472C4" w:themeColor="accent1"/>
        </w:rPr>
        <w:t xml:space="preserve">Holding: YES, because </w:t>
      </w:r>
      <w:r w:rsidRPr="00C926AE">
        <w:rPr>
          <w:color w:val="4472C4" w:themeColor="accent1"/>
          <w:highlight w:val="yellow"/>
        </w:rPr>
        <w:t xml:space="preserve">goal of </w:t>
      </w:r>
      <w:r w:rsidRPr="00C926AE">
        <w:rPr>
          <w:i/>
          <w:iCs/>
          <w:color w:val="4472C4" w:themeColor="accent1"/>
          <w:highlight w:val="yellow"/>
        </w:rPr>
        <w:t xml:space="preserve">McIntyre </w:t>
      </w:r>
      <w:r w:rsidRPr="00C926AE">
        <w:rPr>
          <w:color w:val="4472C4" w:themeColor="accent1"/>
          <w:highlight w:val="yellow"/>
        </w:rPr>
        <w:t>is to link liability to fault</w:t>
      </w:r>
      <w:r w:rsidRPr="00C926AE">
        <w:rPr>
          <w:color w:val="4472C4" w:themeColor="accent1"/>
        </w:rPr>
        <w:t xml:space="preserve"> and if you hamstring the jury to where they cannot assign fault to whomever was negligent, then that fault is going to be assigned to someone else and that will not link liability with fault. Liability would be imposed in a way that is disproportionate to fault and that upends </w:t>
      </w:r>
      <w:r w:rsidRPr="00C926AE">
        <w:rPr>
          <w:i/>
          <w:iCs/>
          <w:color w:val="4472C4" w:themeColor="accent1"/>
        </w:rPr>
        <w:t xml:space="preserve">McIntyre </w:t>
      </w:r>
      <w:r w:rsidRPr="00C926AE">
        <w:rPr>
          <w:color w:val="4472C4" w:themeColor="accent1"/>
        </w:rPr>
        <w:t xml:space="preserve">and CF system  </w:t>
      </w:r>
    </w:p>
    <w:p w14:paraId="38F2DC4C" w14:textId="77777777" w:rsidR="00C926AE" w:rsidRPr="00C926AE" w:rsidRDefault="00C926AE" w:rsidP="00C926AE">
      <w:pPr>
        <w:pStyle w:val="ListParagraph"/>
        <w:numPr>
          <w:ilvl w:val="2"/>
          <w:numId w:val="43"/>
        </w:numPr>
        <w:rPr>
          <w:color w:val="4472C4" w:themeColor="accent1"/>
        </w:rPr>
      </w:pPr>
      <w:r w:rsidRPr="00C926AE">
        <w:rPr>
          <w:i/>
          <w:iCs/>
          <w:color w:val="4472C4" w:themeColor="accent1"/>
        </w:rPr>
        <w:t xml:space="preserve">Ridings </w:t>
      </w:r>
      <w:r w:rsidRPr="00C926AE">
        <w:rPr>
          <w:color w:val="4472C4" w:themeColor="accent1"/>
        </w:rPr>
        <w:t xml:space="preserve">and </w:t>
      </w:r>
      <w:proofErr w:type="spellStart"/>
      <w:r w:rsidRPr="00C926AE">
        <w:rPr>
          <w:i/>
          <w:iCs/>
          <w:color w:val="4472C4" w:themeColor="accent1"/>
        </w:rPr>
        <w:t>Synder</w:t>
      </w:r>
      <w:proofErr w:type="spellEnd"/>
      <w:r w:rsidRPr="00C926AE">
        <w:rPr>
          <w:i/>
          <w:iCs/>
          <w:color w:val="4472C4" w:themeColor="accent1"/>
        </w:rPr>
        <w:t xml:space="preserve"> </w:t>
      </w:r>
      <w:r w:rsidRPr="00C926AE">
        <w:rPr>
          <w:color w:val="4472C4" w:themeColor="accent1"/>
        </w:rPr>
        <w:t xml:space="preserve">not overruled! Immune EMPLOYERS do not get put into the CF bowl, but any other immune negligent actors DO get put in the bowl (MAJORITY rule in other jurisdictions). </w:t>
      </w:r>
      <w:r w:rsidRPr="00C926AE">
        <w:rPr>
          <w:color w:val="4472C4" w:themeColor="accent1"/>
        </w:rPr>
        <w:tab/>
      </w:r>
    </w:p>
    <w:p w14:paraId="57FA100C" w14:textId="77777777" w:rsidR="00C926AE" w:rsidRPr="00C926AE" w:rsidRDefault="00C926AE" w:rsidP="00C926AE">
      <w:pPr>
        <w:pStyle w:val="ListParagraph"/>
        <w:numPr>
          <w:ilvl w:val="3"/>
          <w:numId w:val="43"/>
        </w:numPr>
        <w:rPr>
          <w:color w:val="4472C4" w:themeColor="accent1"/>
        </w:rPr>
      </w:pPr>
      <w:r w:rsidRPr="00C926AE">
        <w:rPr>
          <w:color w:val="4472C4" w:themeColor="accent1"/>
        </w:rPr>
        <w:t>Why? In Workers Comp statutes, there is a right of subrogation which allows employer who pays employee/P works comp benefits to get reimbursed for those when the employee recovers damages from negligent 3</w:t>
      </w:r>
      <w:r w:rsidRPr="00C926AE">
        <w:rPr>
          <w:color w:val="4472C4" w:themeColor="accent1"/>
          <w:vertAlign w:val="superscript"/>
        </w:rPr>
        <w:t>rd</w:t>
      </w:r>
      <w:r w:rsidRPr="00C926AE">
        <w:rPr>
          <w:color w:val="4472C4" w:themeColor="accent1"/>
        </w:rPr>
        <w:t xml:space="preserve"> party </w:t>
      </w:r>
    </w:p>
    <w:p w14:paraId="2F467E4B" w14:textId="77777777" w:rsidR="00C926AE" w:rsidRPr="00C926AE" w:rsidRDefault="00C926AE" w:rsidP="00C926AE">
      <w:pPr>
        <w:pStyle w:val="ListParagraph"/>
        <w:numPr>
          <w:ilvl w:val="1"/>
          <w:numId w:val="43"/>
        </w:numPr>
        <w:rPr>
          <w:color w:val="4472C4" w:themeColor="accent1"/>
        </w:rPr>
      </w:pPr>
      <w:r w:rsidRPr="00C926AE">
        <w:rPr>
          <w:color w:val="4472C4" w:themeColor="accent1"/>
        </w:rPr>
        <w:t xml:space="preserve">After </w:t>
      </w:r>
      <w:r w:rsidRPr="00C926AE">
        <w:rPr>
          <w:i/>
          <w:iCs/>
          <w:color w:val="4472C4" w:themeColor="accent1"/>
        </w:rPr>
        <w:t xml:space="preserve">Carrol </w:t>
      </w:r>
      <w:r w:rsidRPr="00C926AE">
        <w:rPr>
          <w:color w:val="4472C4" w:themeColor="accent1"/>
        </w:rPr>
        <w:t xml:space="preserve">decided, the court later held that tortfeasor who is protected by statute of repose ALSO goes in the bowl. </w:t>
      </w:r>
    </w:p>
    <w:p w14:paraId="3E67C63B" w14:textId="77777777" w:rsidR="00C926AE" w:rsidRPr="00C926AE" w:rsidRDefault="00C926AE" w:rsidP="00C926AE">
      <w:pPr>
        <w:pStyle w:val="ListParagraph"/>
        <w:numPr>
          <w:ilvl w:val="0"/>
          <w:numId w:val="43"/>
        </w:numPr>
        <w:rPr>
          <w:color w:val="4472C4" w:themeColor="accent1"/>
        </w:rPr>
      </w:pPr>
      <w:r w:rsidRPr="00C926AE">
        <w:rPr>
          <w:color w:val="4472C4" w:themeColor="accent1"/>
        </w:rPr>
        <w:t xml:space="preserve">2) Can jury assign fault to an intentional actor? </w:t>
      </w:r>
    </w:p>
    <w:p w14:paraId="2E2CAE1C" w14:textId="77777777" w:rsidR="00C926AE" w:rsidRPr="00C926AE" w:rsidRDefault="00C926AE" w:rsidP="00C926AE">
      <w:pPr>
        <w:pStyle w:val="ListParagraph"/>
        <w:numPr>
          <w:ilvl w:val="1"/>
          <w:numId w:val="43"/>
        </w:numPr>
        <w:rPr>
          <w:color w:val="4472C4" w:themeColor="accent1"/>
        </w:rPr>
      </w:pPr>
      <w:r w:rsidRPr="00C926AE">
        <w:rPr>
          <w:i/>
          <w:iCs/>
          <w:color w:val="4472C4" w:themeColor="accent1"/>
        </w:rPr>
        <w:t xml:space="preserve">Turner v Jordan </w:t>
      </w:r>
    </w:p>
    <w:p w14:paraId="03203880" w14:textId="77777777" w:rsidR="00C926AE" w:rsidRPr="00C926AE" w:rsidRDefault="00C926AE" w:rsidP="00C926AE">
      <w:pPr>
        <w:pStyle w:val="ListParagraph"/>
        <w:numPr>
          <w:ilvl w:val="2"/>
          <w:numId w:val="43"/>
        </w:numPr>
        <w:rPr>
          <w:color w:val="4472C4" w:themeColor="accent1"/>
        </w:rPr>
      </w:pPr>
      <w:r w:rsidRPr="00C926AE">
        <w:rPr>
          <w:color w:val="4472C4" w:themeColor="accent1"/>
        </w:rPr>
        <w:t>D (doctor) as psych patient that attacks nurse (P)</w:t>
      </w:r>
    </w:p>
    <w:p w14:paraId="06242F31" w14:textId="77777777" w:rsidR="00C926AE" w:rsidRPr="00C926AE" w:rsidRDefault="00C926AE" w:rsidP="00C926AE">
      <w:pPr>
        <w:pStyle w:val="ListParagraph"/>
        <w:numPr>
          <w:ilvl w:val="3"/>
          <w:numId w:val="43"/>
        </w:numPr>
        <w:rPr>
          <w:color w:val="4472C4" w:themeColor="accent1"/>
        </w:rPr>
      </w:pPr>
      <w:r w:rsidRPr="00C926AE">
        <w:rPr>
          <w:color w:val="4472C4" w:themeColor="accent1"/>
        </w:rPr>
        <w:t xml:space="preserve">D charted that patient was “dangerous, combative, aggressive” </w:t>
      </w:r>
    </w:p>
    <w:p w14:paraId="3533101E" w14:textId="77777777" w:rsidR="00C926AE" w:rsidRPr="00C926AE" w:rsidRDefault="00C926AE" w:rsidP="00C926AE">
      <w:pPr>
        <w:pStyle w:val="ListParagraph"/>
        <w:numPr>
          <w:ilvl w:val="2"/>
          <w:numId w:val="43"/>
        </w:numPr>
        <w:rPr>
          <w:color w:val="4472C4" w:themeColor="accent1"/>
        </w:rPr>
      </w:pPr>
      <w:r w:rsidRPr="00C926AE">
        <w:rPr>
          <w:color w:val="4472C4" w:themeColor="accent1"/>
        </w:rPr>
        <w:lastRenderedPageBreak/>
        <w:t xml:space="preserve">P sued D alleging D knew patient was dangerous and committed malpractice by NOT taking steps to ensure he could not act out (does NOT sue patient) </w:t>
      </w:r>
    </w:p>
    <w:p w14:paraId="02FE2AE8" w14:textId="77777777" w:rsidR="00C926AE" w:rsidRPr="00C926AE" w:rsidRDefault="00C926AE" w:rsidP="00C926AE">
      <w:pPr>
        <w:pStyle w:val="ListParagraph"/>
        <w:numPr>
          <w:ilvl w:val="3"/>
          <w:numId w:val="43"/>
        </w:numPr>
        <w:rPr>
          <w:color w:val="4472C4" w:themeColor="accent1"/>
        </w:rPr>
      </w:pPr>
      <w:r w:rsidRPr="00C926AE">
        <w:rPr>
          <w:color w:val="4472C4" w:themeColor="accent1"/>
        </w:rPr>
        <w:t xml:space="preserve">Experts said that standard of care was that man should have either been restrained or medicated </w:t>
      </w:r>
    </w:p>
    <w:p w14:paraId="6BC0AC9B" w14:textId="77777777" w:rsidR="00C926AE" w:rsidRPr="00C926AE" w:rsidRDefault="00C926AE" w:rsidP="00C926AE">
      <w:pPr>
        <w:pStyle w:val="ListParagraph"/>
        <w:numPr>
          <w:ilvl w:val="2"/>
          <w:numId w:val="43"/>
        </w:numPr>
        <w:rPr>
          <w:color w:val="4472C4" w:themeColor="accent1"/>
        </w:rPr>
      </w:pPr>
      <w:r w:rsidRPr="00C926AE">
        <w:rPr>
          <w:color w:val="4472C4" w:themeColor="accent1"/>
        </w:rPr>
        <w:t>Case is tried and jury is told that fault can be assigned to patient (non-party) and D(</w:t>
      </w:r>
      <w:proofErr w:type="spellStart"/>
      <w:r w:rsidRPr="00C926AE">
        <w:rPr>
          <w:color w:val="4472C4" w:themeColor="accent1"/>
        </w:rPr>
        <w:t>dr</w:t>
      </w:r>
      <w:proofErr w:type="spellEnd"/>
      <w:r w:rsidRPr="00C926AE">
        <w:rPr>
          <w:color w:val="4472C4" w:themeColor="accent1"/>
        </w:rPr>
        <w:t>) (</w:t>
      </w:r>
      <w:r w:rsidRPr="00C926AE">
        <w:rPr>
          <w:i/>
          <w:iCs/>
          <w:color w:val="4472C4" w:themeColor="accent1"/>
        </w:rPr>
        <w:t xml:space="preserve">McIntyre </w:t>
      </w:r>
      <w:r w:rsidRPr="00C926AE">
        <w:rPr>
          <w:color w:val="4472C4" w:themeColor="accent1"/>
        </w:rPr>
        <w:t xml:space="preserve">allows fault of non-party to be considered) </w:t>
      </w:r>
    </w:p>
    <w:p w14:paraId="59AA9FD9" w14:textId="77777777" w:rsidR="00C926AE" w:rsidRPr="00C926AE" w:rsidRDefault="00C926AE" w:rsidP="00C926AE">
      <w:pPr>
        <w:pStyle w:val="ListParagraph"/>
        <w:numPr>
          <w:ilvl w:val="3"/>
          <w:numId w:val="43"/>
        </w:numPr>
        <w:rPr>
          <w:color w:val="4472C4" w:themeColor="accent1"/>
        </w:rPr>
      </w:pPr>
      <w:r w:rsidRPr="00C926AE">
        <w:rPr>
          <w:color w:val="4472C4" w:themeColor="accent1"/>
        </w:rPr>
        <w:t xml:space="preserve">Jury assigns 100% of fault to D and NO FAULT to patient </w:t>
      </w:r>
    </w:p>
    <w:p w14:paraId="01C31F6D" w14:textId="77777777" w:rsidR="00C926AE" w:rsidRPr="00C926AE" w:rsidRDefault="00C926AE" w:rsidP="00C926AE">
      <w:pPr>
        <w:pStyle w:val="ListParagraph"/>
        <w:numPr>
          <w:ilvl w:val="2"/>
          <w:numId w:val="43"/>
        </w:numPr>
        <w:rPr>
          <w:color w:val="4472C4" w:themeColor="accent1"/>
        </w:rPr>
      </w:pPr>
      <w:r w:rsidRPr="00C926AE">
        <w:rPr>
          <w:color w:val="4472C4" w:themeColor="accent1"/>
        </w:rPr>
        <w:t xml:space="preserve">D says “what? that is not linking liability to fault!” </w:t>
      </w:r>
    </w:p>
    <w:p w14:paraId="35995909" w14:textId="77777777" w:rsidR="00C926AE" w:rsidRPr="00C926AE" w:rsidRDefault="00C926AE" w:rsidP="00C926AE">
      <w:pPr>
        <w:pStyle w:val="ListParagraph"/>
        <w:numPr>
          <w:ilvl w:val="2"/>
          <w:numId w:val="43"/>
        </w:numPr>
        <w:rPr>
          <w:color w:val="4472C4" w:themeColor="accent1"/>
        </w:rPr>
      </w:pPr>
      <w:r w:rsidRPr="00C926AE">
        <w:rPr>
          <w:color w:val="4472C4" w:themeColor="accent1"/>
        </w:rPr>
        <w:t>D did owe P duty because there his patient posed a FORESEEABLE risk of harm to IDENTIFIABLE 3</w:t>
      </w:r>
      <w:r w:rsidRPr="00C926AE">
        <w:rPr>
          <w:color w:val="4472C4" w:themeColor="accent1"/>
          <w:vertAlign w:val="superscript"/>
        </w:rPr>
        <w:t>rd</w:t>
      </w:r>
      <w:r w:rsidRPr="00C926AE">
        <w:rPr>
          <w:color w:val="4472C4" w:themeColor="accent1"/>
        </w:rPr>
        <w:t xml:space="preserve"> person </w:t>
      </w:r>
    </w:p>
    <w:p w14:paraId="56F99034" w14:textId="77777777" w:rsidR="00C926AE" w:rsidRPr="00C926AE" w:rsidRDefault="00C926AE" w:rsidP="00C926AE">
      <w:pPr>
        <w:pStyle w:val="ListParagraph"/>
        <w:numPr>
          <w:ilvl w:val="2"/>
          <w:numId w:val="43"/>
        </w:numPr>
        <w:rPr>
          <w:color w:val="4472C4" w:themeColor="accent1"/>
        </w:rPr>
      </w:pPr>
      <w:r w:rsidRPr="00C926AE">
        <w:rPr>
          <w:color w:val="4472C4" w:themeColor="accent1"/>
        </w:rPr>
        <w:t>2 CF issues in this case</w:t>
      </w:r>
    </w:p>
    <w:p w14:paraId="3F1DF4E1" w14:textId="77777777" w:rsidR="00C926AE" w:rsidRPr="00C926AE" w:rsidRDefault="00C926AE" w:rsidP="00C926AE">
      <w:pPr>
        <w:pStyle w:val="ListParagraph"/>
        <w:numPr>
          <w:ilvl w:val="3"/>
          <w:numId w:val="43"/>
        </w:numPr>
        <w:rPr>
          <w:color w:val="4472C4" w:themeColor="accent1"/>
        </w:rPr>
      </w:pPr>
      <w:r w:rsidRPr="00C926AE">
        <w:rPr>
          <w:color w:val="4472C4" w:themeColor="accent1"/>
        </w:rPr>
        <w:t>1) Whether negligent act of D can be compared with intentional act of some other person?</w:t>
      </w:r>
    </w:p>
    <w:p w14:paraId="7B483B58" w14:textId="77777777" w:rsidR="00C926AE" w:rsidRPr="00C926AE" w:rsidRDefault="00C926AE" w:rsidP="00C926AE">
      <w:pPr>
        <w:pStyle w:val="ListParagraph"/>
        <w:numPr>
          <w:ilvl w:val="4"/>
          <w:numId w:val="43"/>
        </w:numPr>
        <w:rPr>
          <w:color w:val="4472C4" w:themeColor="accent1"/>
        </w:rPr>
      </w:pPr>
      <w:r w:rsidRPr="00C926AE">
        <w:rPr>
          <w:color w:val="4472C4" w:themeColor="accent1"/>
        </w:rPr>
        <w:t xml:space="preserve">Court says NO, you cannot compare negligent act of D with INTENTIONAL wrongdoing of someone else </w:t>
      </w:r>
    </w:p>
    <w:p w14:paraId="1D19967B" w14:textId="77777777" w:rsidR="00C926AE" w:rsidRPr="00C926AE" w:rsidRDefault="00C926AE" w:rsidP="00C926AE">
      <w:pPr>
        <w:pStyle w:val="ListParagraph"/>
        <w:numPr>
          <w:ilvl w:val="5"/>
          <w:numId w:val="43"/>
        </w:numPr>
        <w:rPr>
          <w:color w:val="4472C4" w:themeColor="accent1"/>
        </w:rPr>
      </w:pPr>
      <w:r w:rsidRPr="00C926AE">
        <w:rPr>
          <w:color w:val="4472C4" w:themeColor="accent1"/>
        </w:rPr>
        <w:t xml:space="preserve">Why? Because intentional misconduct are totally different things (degree, kind, nature). Cannot do meaningful comparison between the two. </w:t>
      </w:r>
    </w:p>
    <w:p w14:paraId="79AEBBBB" w14:textId="77777777" w:rsidR="00C926AE" w:rsidRPr="00C926AE" w:rsidRDefault="00C926AE" w:rsidP="00C926AE">
      <w:pPr>
        <w:pStyle w:val="ListParagraph"/>
        <w:numPr>
          <w:ilvl w:val="4"/>
          <w:numId w:val="43"/>
        </w:numPr>
        <w:rPr>
          <w:color w:val="4472C4" w:themeColor="accent1"/>
        </w:rPr>
      </w:pPr>
      <w:r w:rsidRPr="00C926AE">
        <w:rPr>
          <w:color w:val="4472C4" w:themeColor="accent1"/>
        </w:rPr>
        <w:t xml:space="preserve">Court also says it would be unjust to allow negligent actor to hide behind intentional actor when it was Ds negligence that CREATED situation </w:t>
      </w:r>
    </w:p>
    <w:p w14:paraId="3F64E6FA" w14:textId="77777777" w:rsidR="00C926AE" w:rsidRPr="00C926AE" w:rsidRDefault="00C926AE" w:rsidP="00C926AE">
      <w:pPr>
        <w:pStyle w:val="ListParagraph"/>
        <w:numPr>
          <w:ilvl w:val="3"/>
          <w:numId w:val="43"/>
        </w:numPr>
        <w:rPr>
          <w:color w:val="4472C4" w:themeColor="accent1"/>
        </w:rPr>
      </w:pPr>
      <w:r w:rsidRPr="00C926AE">
        <w:rPr>
          <w:color w:val="4472C4" w:themeColor="accent1"/>
        </w:rPr>
        <w:t xml:space="preserve">2) Whether trial judge can alter percentages of fault assigned by juror? </w:t>
      </w:r>
    </w:p>
    <w:p w14:paraId="1CFDC9FB" w14:textId="77777777" w:rsidR="00C926AE" w:rsidRPr="00C926AE" w:rsidRDefault="00C926AE" w:rsidP="00C926AE">
      <w:pPr>
        <w:pStyle w:val="ListParagraph"/>
        <w:numPr>
          <w:ilvl w:val="4"/>
          <w:numId w:val="43"/>
        </w:numPr>
        <w:rPr>
          <w:color w:val="4472C4" w:themeColor="accent1"/>
        </w:rPr>
      </w:pPr>
      <w:r w:rsidRPr="00C926AE">
        <w:rPr>
          <w:color w:val="4472C4" w:themeColor="accent1"/>
        </w:rPr>
        <w:t>Court says NO, the only remedy is to do a new trial</w:t>
      </w:r>
    </w:p>
    <w:p w14:paraId="4F3A6EC2" w14:textId="77777777" w:rsidR="00C926AE" w:rsidRPr="00C926AE" w:rsidRDefault="00C926AE" w:rsidP="00C926AE">
      <w:pPr>
        <w:pStyle w:val="ListParagraph"/>
        <w:numPr>
          <w:ilvl w:val="5"/>
          <w:numId w:val="43"/>
        </w:numPr>
        <w:rPr>
          <w:color w:val="4472C4" w:themeColor="accent1"/>
        </w:rPr>
      </w:pPr>
      <w:r w:rsidRPr="00C926AE">
        <w:rPr>
          <w:color w:val="4472C4" w:themeColor="accent1"/>
        </w:rPr>
        <w:t xml:space="preserve">Why? because those percentages of fault are tied to liability and if the court can re-do those </w:t>
      </w:r>
      <w:proofErr w:type="gramStart"/>
      <w:r w:rsidRPr="00C926AE">
        <w:rPr>
          <w:color w:val="4472C4" w:themeColor="accent1"/>
        </w:rPr>
        <w:t>numbers</w:t>
      </w:r>
      <w:proofErr w:type="gramEnd"/>
      <w:r w:rsidRPr="00C926AE">
        <w:rPr>
          <w:color w:val="4472C4" w:themeColor="accent1"/>
        </w:rPr>
        <w:t xml:space="preserve"> then the court has effectively torn the jury’s verdict apart </w:t>
      </w:r>
    </w:p>
    <w:p w14:paraId="0FB7FABF" w14:textId="77777777" w:rsidR="00C926AE" w:rsidRPr="00C926AE" w:rsidRDefault="00C926AE" w:rsidP="00C926AE">
      <w:pPr>
        <w:pStyle w:val="ListParagraph"/>
        <w:numPr>
          <w:ilvl w:val="4"/>
          <w:numId w:val="43"/>
        </w:numPr>
        <w:rPr>
          <w:color w:val="4472C4" w:themeColor="accent1"/>
        </w:rPr>
      </w:pPr>
      <w:r w:rsidRPr="00C926AE">
        <w:rPr>
          <w:color w:val="4472C4" w:themeColor="accent1"/>
        </w:rPr>
        <w:t xml:space="preserve">Courts can do additurs and remittiturs which is not the same thing </w:t>
      </w:r>
    </w:p>
    <w:p w14:paraId="201B24F1" w14:textId="77777777" w:rsidR="00C926AE" w:rsidRPr="00C926AE" w:rsidRDefault="00C926AE" w:rsidP="00C926AE">
      <w:pPr>
        <w:pStyle w:val="ListParagraph"/>
        <w:numPr>
          <w:ilvl w:val="1"/>
          <w:numId w:val="43"/>
        </w:numPr>
        <w:rPr>
          <w:color w:val="4472C4" w:themeColor="accent1"/>
        </w:rPr>
      </w:pPr>
      <w:r w:rsidRPr="00C926AE">
        <w:rPr>
          <w:i/>
          <w:iCs/>
          <w:color w:val="4472C4" w:themeColor="accent1"/>
        </w:rPr>
        <w:t xml:space="preserve">White v Lawrence </w:t>
      </w:r>
    </w:p>
    <w:p w14:paraId="4C64E3D4" w14:textId="77777777" w:rsidR="00C926AE" w:rsidRPr="00C926AE" w:rsidRDefault="00C926AE" w:rsidP="00C926AE">
      <w:pPr>
        <w:pStyle w:val="ListParagraph"/>
        <w:numPr>
          <w:ilvl w:val="2"/>
          <w:numId w:val="43"/>
        </w:numPr>
        <w:rPr>
          <w:color w:val="4472C4" w:themeColor="accent1"/>
        </w:rPr>
      </w:pPr>
      <w:r w:rsidRPr="00C926AE">
        <w:rPr>
          <w:color w:val="4472C4" w:themeColor="accent1"/>
        </w:rPr>
        <w:t>Patient was alcoholic and D(</w:t>
      </w:r>
      <w:proofErr w:type="spellStart"/>
      <w:r w:rsidRPr="00C926AE">
        <w:rPr>
          <w:color w:val="4472C4" w:themeColor="accent1"/>
        </w:rPr>
        <w:t>dr</w:t>
      </w:r>
      <w:proofErr w:type="spellEnd"/>
      <w:r w:rsidRPr="00C926AE">
        <w:rPr>
          <w:color w:val="4472C4" w:themeColor="accent1"/>
        </w:rPr>
        <w:t xml:space="preserve">) was treating him for long list of problems (liver issues, depression, etc.) </w:t>
      </w:r>
    </w:p>
    <w:p w14:paraId="55851148" w14:textId="77777777" w:rsidR="00C926AE" w:rsidRPr="00C926AE" w:rsidRDefault="00C926AE" w:rsidP="00C926AE">
      <w:pPr>
        <w:pStyle w:val="ListParagraph"/>
        <w:numPr>
          <w:ilvl w:val="3"/>
          <w:numId w:val="43"/>
        </w:numPr>
        <w:rPr>
          <w:color w:val="4472C4" w:themeColor="accent1"/>
        </w:rPr>
      </w:pPr>
      <w:r w:rsidRPr="00C926AE">
        <w:rPr>
          <w:color w:val="4472C4" w:themeColor="accent1"/>
        </w:rPr>
        <w:t xml:space="preserve">Testified that he knew patient was likely to commit suicide </w:t>
      </w:r>
    </w:p>
    <w:p w14:paraId="6CF4EC1E" w14:textId="77777777" w:rsidR="00C926AE" w:rsidRPr="00C926AE" w:rsidRDefault="00C926AE" w:rsidP="00C926AE">
      <w:pPr>
        <w:pStyle w:val="ListParagraph"/>
        <w:numPr>
          <w:ilvl w:val="2"/>
          <w:numId w:val="43"/>
        </w:numPr>
        <w:rPr>
          <w:color w:val="4472C4" w:themeColor="accent1"/>
        </w:rPr>
      </w:pPr>
      <w:r w:rsidRPr="00C926AE">
        <w:rPr>
          <w:color w:val="4472C4" w:themeColor="accent1"/>
        </w:rPr>
        <w:t>At one point, patient’s wife (P) goes to D and asks what she can do about alcoholism</w:t>
      </w:r>
    </w:p>
    <w:p w14:paraId="0B13297F" w14:textId="77777777" w:rsidR="00C926AE" w:rsidRPr="00C926AE" w:rsidRDefault="00C926AE" w:rsidP="00C926AE">
      <w:pPr>
        <w:pStyle w:val="ListParagraph"/>
        <w:numPr>
          <w:ilvl w:val="3"/>
          <w:numId w:val="43"/>
        </w:numPr>
        <w:rPr>
          <w:color w:val="4472C4" w:themeColor="accent1"/>
        </w:rPr>
      </w:pPr>
      <w:r w:rsidRPr="00C926AE">
        <w:rPr>
          <w:color w:val="4472C4" w:themeColor="accent1"/>
        </w:rPr>
        <w:t xml:space="preserve">D prescribes Antabuse without patient knowing </w:t>
      </w:r>
    </w:p>
    <w:p w14:paraId="792BA481" w14:textId="77777777" w:rsidR="00C926AE" w:rsidRPr="00C926AE" w:rsidRDefault="00C926AE" w:rsidP="00C926AE">
      <w:pPr>
        <w:pStyle w:val="ListParagraph"/>
        <w:numPr>
          <w:ilvl w:val="2"/>
          <w:numId w:val="43"/>
        </w:numPr>
        <w:rPr>
          <w:color w:val="4472C4" w:themeColor="accent1"/>
        </w:rPr>
      </w:pPr>
      <w:r w:rsidRPr="00C926AE">
        <w:rPr>
          <w:color w:val="4472C4" w:themeColor="accent1"/>
        </w:rPr>
        <w:t>D consumes alcohol with Antabuse in system and gets sick. Goes to ER</w:t>
      </w:r>
    </w:p>
    <w:p w14:paraId="1A52F1FC" w14:textId="77777777" w:rsidR="00C926AE" w:rsidRPr="00C926AE" w:rsidRDefault="00C926AE" w:rsidP="00C926AE">
      <w:pPr>
        <w:pStyle w:val="ListParagraph"/>
        <w:numPr>
          <w:ilvl w:val="3"/>
          <w:numId w:val="43"/>
        </w:numPr>
        <w:rPr>
          <w:color w:val="4472C4" w:themeColor="accent1"/>
        </w:rPr>
      </w:pPr>
      <w:r w:rsidRPr="00C926AE">
        <w:rPr>
          <w:color w:val="4472C4" w:themeColor="accent1"/>
        </w:rPr>
        <w:t xml:space="preserve">Did not tell ED that he had Antabuse in system because he did not know so ED diagnosed with heat exhaustion and then commits suicide </w:t>
      </w:r>
    </w:p>
    <w:p w14:paraId="7B1A139B" w14:textId="77777777" w:rsidR="00C926AE" w:rsidRPr="00C926AE" w:rsidRDefault="00C926AE" w:rsidP="00C926AE">
      <w:pPr>
        <w:pStyle w:val="ListParagraph"/>
        <w:numPr>
          <w:ilvl w:val="2"/>
          <w:numId w:val="43"/>
        </w:numPr>
        <w:rPr>
          <w:color w:val="4472C4" w:themeColor="accent1"/>
        </w:rPr>
      </w:pPr>
      <w:r w:rsidRPr="00C926AE">
        <w:rPr>
          <w:color w:val="4472C4" w:themeColor="accent1"/>
        </w:rPr>
        <w:t xml:space="preserve">Wife(P) sues Dr(D) for medical malpractice </w:t>
      </w:r>
    </w:p>
    <w:p w14:paraId="326F10F4" w14:textId="77777777" w:rsidR="00C926AE" w:rsidRPr="00C926AE" w:rsidRDefault="00C926AE" w:rsidP="00C926AE">
      <w:pPr>
        <w:pStyle w:val="ListParagraph"/>
        <w:numPr>
          <w:ilvl w:val="3"/>
          <w:numId w:val="43"/>
        </w:numPr>
        <w:rPr>
          <w:color w:val="4472C4" w:themeColor="accent1"/>
        </w:rPr>
      </w:pPr>
      <w:r w:rsidRPr="00C926AE">
        <w:rPr>
          <w:color w:val="4472C4" w:themeColor="accent1"/>
        </w:rPr>
        <w:lastRenderedPageBreak/>
        <w:t xml:space="preserve">Experts testified that Dr was RECKLESS and that it was FORESEEABLE that giving Antabuse to man in this condition would die by suicide  </w:t>
      </w:r>
    </w:p>
    <w:p w14:paraId="69EA2CFE" w14:textId="77777777" w:rsidR="00C926AE" w:rsidRPr="00C926AE" w:rsidRDefault="00C926AE" w:rsidP="00C926AE">
      <w:pPr>
        <w:pStyle w:val="ListParagraph"/>
        <w:numPr>
          <w:ilvl w:val="2"/>
          <w:numId w:val="43"/>
        </w:numPr>
        <w:rPr>
          <w:color w:val="4472C4" w:themeColor="accent1"/>
        </w:rPr>
      </w:pPr>
      <w:r w:rsidRPr="00C926AE">
        <w:rPr>
          <w:color w:val="4472C4" w:themeColor="accent1"/>
        </w:rPr>
        <w:t xml:space="preserve">D argues that suicide was superseding intervening cause </w:t>
      </w:r>
    </w:p>
    <w:p w14:paraId="57CCE9A2" w14:textId="77777777" w:rsidR="00C926AE" w:rsidRPr="00C926AE" w:rsidRDefault="00C926AE" w:rsidP="00C926AE">
      <w:pPr>
        <w:pStyle w:val="ListParagraph"/>
        <w:numPr>
          <w:ilvl w:val="3"/>
          <w:numId w:val="43"/>
        </w:numPr>
        <w:rPr>
          <w:color w:val="4472C4" w:themeColor="accent1"/>
        </w:rPr>
      </w:pPr>
      <w:r w:rsidRPr="00C926AE">
        <w:rPr>
          <w:color w:val="4472C4" w:themeColor="accent1"/>
        </w:rPr>
        <w:t>SC says NO IT IS NOT because the intervening act (suicide) was foreseeable</w:t>
      </w:r>
    </w:p>
    <w:p w14:paraId="6B2BD220" w14:textId="77777777" w:rsidR="00C926AE" w:rsidRPr="00C926AE" w:rsidRDefault="00C926AE" w:rsidP="00C926AE">
      <w:pPr>
        <w:pStyle w:val="ListParagraph"/>
        <w:numPr>
          <w:ilvl w:val="4"/>
          <w:numId w:val="43"/>
        </w:numPr>
        <w:rPr>
          <w:color w:val="4472C4" w:themeColor="accent1"/>
        </w:rPr>
      </w:pPr>
      <w:r w:rsidRPr="00C926AE">
        <w:rPr>
          <w:color w:val="4472C4" w:themeColor="accent1"/>
        </w:rPr>
        <w:t>If intervening cause IS foreseeable, then it is NOT superseding in order to break chain of legal causation</w:t>
      </w:r>
    </w:p>
    <w:p w14:paraId="0B291382" w14:textId="77777777" w:rsidR="00C926AE" w:rsidRPr="00C926AE" w:rsidRDefault="00C926AE" w:rsidP="00C926AE">
      <w:pPr>
        <w:pStyle w:val="ListParagraph"/>
        <w:numPr>
          <w:ilvl w:val="2"/>
          <w:numId w:val="43"/>
        </w:numPr>
        <w:rPr>
          <w:color w:val="4472C4" w:themeColor="accent1"/>
        </w:rPr>
      </w:pPr>
      <w:r w:rsidRPr="00C926AE">
        <w:rPr>
          <w:color w:val="4472C4" w:themeColor="accent1"/>
        </w:rPr>
        <w:t xml:space="preserve">D then argues that man goes in CF bowl and he is part to blame </w:t>
      </w:r>
    </w:p>
    <w:p w14:paraId="41DE1BB2" w14:textId="77777777" w:rsidR="00C926AE" w:rsidRPr="00C926AE" w:rsidRDefault="00C926AE" w:rsidP="00C926AE">
      <w:pPr>
        <w:pStyle w:val="ListParagraph"/>
        <w:numPr>
          <w:ilvl w:val="3"/>
          <w:numId w:val="43"/>
        </w:numPr>
        <w:rPr>
          <w:color w:val="4472C4" w:themeColor="accent1"/>
        </w:rPr>
      </w:pPr>
      <w:r w:rsidRPr="00C926AE">
        <w:rPr>
          <w:color w:val="4472C4" w:themeColor="accent1"/>
        </w:rPr>
        <w:t xml:space="preserve">SC says NO, you cannot compare negligent to intentional </w:t>
      </w:r>
    </w:p>
    <w:p w14:paraId="00D961B8" w14:textId="77777777" w:rsidR="00C926AE" w:rsidRPr="00C926AE" w:rsidRDefault="00C926AE" w:rsidP="00C926AE">
      <w:pPr>
        <w:pStyle w:val="ListParagraph"/>
        <w:numPr>
          <w:ilvl w:val="1"/>
          <w:numId w:val="43"/>
        </w:numPr>
        <w:rPr>
          <w:color w:val="4472C4" w:themeColor="accent1"/>
        </w:rPr>
      </w:pPr>
      <w:r w:rsidRPr="00C926AE">
        <w:rPr>
          <w:i/>
          <w:iCs/>
          <w:color w:val="4472C4" w:themeColor="accent1"/>
        </w:rPr>
        <w:t>Limbaugh v Coffee Medical Center</w:t>
      </w:r>
    </w:p>
    <w:p w14:paraId="2E869275" w14:textId="77777777" w:rsidR="00C926AE" w:rsidRPr="00C926AE" w:rsidRDefault="00C926AE" w:rsidP="00C926AE">
      <w:pPr>
        <w:pStyle w:val="ListParagraph"/>
        <w:numPr>
          <w:ilvl w:val="2"/>
          <w:numId w:val="43"/>
        </w:numPr>
        <w:rPr>
          <w:color w:val="4472C4" w:themeColor="accent1"/>
        </w:rPr>
      </w:pPr>
      <w:r w:rsidRPr="00C926AE">
        <w:rPr>
          <w:color w:val="4472C4" w:themeColor="accent1"/>
        </w:rPr>
        <w:t xml:space="preserve">Nursing home (D) gets sued for negligence because nursing home kept aggressive employee who had a history of bad temper and being aggressive with family members of residents </w:t>
      </w:r>
    </w:p>
    <w:p w14:paraId="7BAD5856" w14:textId="77777777" w:rsidR="00C926AE" w:rsidRPr="00C926AE" w:rsidRDefault="00C926AE" w:rsidP="00C926AE">
      <w:pPr>
        <w:pStyle w:val="ListParagraph"/>
        <w:numPr>
          <w:ilvl w:val="2"/>
          <w:numId w:val="43"/>
        </w:numPr>
        <w:rPr>
          <w:color w:val="4472C4" w:themeColor="accent1"/>
        </w:rPr>
      </w:pPr>
      <w:r w:rsidRPr="00C926AE">
        <w:rPr>
          <w:color w:val="4472C4" w:themeColor="accent1"/>
        </w:rPr>
        <w:t xml:space="preserve">Employee attacked a </w:t>
      </w:r>
      <w:proofErr w:type="gramStart"/>
      <w:r w:rsidRPr="00C926AE">
        <w:rPr>
          <w:color w:val="4472C4" w:themeColor="accent1"/>
        </w:rPr>
        <w:t>90 year old</w:t>
      </w:r>
      <w:proofErr w:type="gramEnd"/>
      <w:r w:rsidRPr="00C926AE">
        <w:rPr>
          <w:color w:val="4472C4" w:themeColor="accent1"/>
        </w:rPr>
        <w:t xml:space="preserve"> resident in nursing home </w:t>
      </w:r>
    </w:p>
    <w:p w14:paraId="4422CBAC" w14:textId="77777777" w:rsidR="00C926AE" w:rsidRPr="00C926AE" w:rsidRDefault="00C926AE" w:rsidP="00C926AE">
      <w:pPr>
        <w:pStyle w:val="ListParagraph"/>
        <w:numPr>
          <w:ilvl w:val="2"/>
          <w:numId w:val="43"/>
        </w:numPr>
        <w:rPr>
          <w:color w:val="4472C4" w:themeColor="accent1"/>
        </w:rPr>
      </w:pPr>
      <w:r w:rsidRPr="00C926AE">
        <w:rPr>
          <w:color w:val="4472C4" w:themeColor="accent1"/>
        </w:rPr>
        <w:t>Intentional wrongdoing (employee) negligent wrongdoing (nursing home; D)</w:t>
      </w:r>
    </w:p>
    <w:p w14:paraId="05EC616D" w14:textId="77777777" w:rsidR="00C926AE" w:rsidRPr="00C926AE" w:rsidRDefault="00C926AE" w:rsidP="00C926AE">
      <w:pPr>
        <w:pStyle w:val="ListParagraph"/>
        <w:numPr>
          <w:ilvl w:val="2"/>
          <w:numId w:val="43"/>
        </w:numPr>
        <w:rPr>
          <w:color w:val="4472C4" w:themeColor="accent1"/>
        </w:rPr>
      </w:pPr>
      <w:r w:rsidRPr="00C926AE">
        <w:rPr>
          <w:color w:val="4472C4" w:themeColor="accent1"/>
        </w:rPr>
        <w:t xml:space="preserve">D argues that fault should be assigned to aggressive employee </w:t>
      </w:r>
    </w:p>
    <w:p w14:paraId="58624134" w14:textId="77777777" w:rsidR="00C926AE" w:rsidRPr="00C926AE" w:rsidRDefault="00C926AE" w:rsidP="00C926AE">
      <w:pPr>
        <w:pStyle w:val="ListParagraph"/>
        <w:numPr>
          <w:ilvl w:val="2"/>
          <w:numId w:val="43"/>
        </w:numPr>
        <w:rPr>
          <w:color w:val="4472C4" w:themeColor="accent1"/>
        </w:rPr>
      </w:pPr>
      <w:r w:rsidRPr="00C926AE">
        <w:rPr>
          <w:color w:val="4472C4" w:themeColor="accent1"/>
        </w:rPr>
        <w:t xml:space="preserve">SC says YES you can put intentional actor in bowl with negligent actor because to do otherwise would not link liability with fault </w:t>
      </w:r>
    </w:p>
    <w:p w14:paraId="4C6C40FB" w14:textId="77777777" w:rsidR="00C926AE" w:rsidRPr="00C926AE" w:rsidRDefault="00C926AE" w:rsidP="00C926AE">
      <w:pPr>
        <w:pStyle w:val="ListParagraph"/>
        <w:numPr>
          <w:ilvl w:val="3"/>
          <w:numId w:val="43"/>
        </w:numPr>
        <w:rPr>
          <w:color w:val="4472C4" w:themeColor="accent1"/>
        </w:rPr>
      </w:pPr>
      <w:r w:rsidRPr="00C926AE">
        <w:rPr>
          <w:color w:val="4472C4" w:themeColor="accent1"/>
        </w:rPr>
        <w:t>Why? Because in this case ALL THE PARTIES ARE BEFORE THE COURT (employee was ALSO sued)</w:t>
      </w:r>
    </w:p>
    <w:p w14:paraId="7005B5E5" w14:textId="77777777" w:rsidR="00C926AE" w:rsidRPr="00C926AE" w:rsidRDefault="00C926AE" w:rsidP="00C926AE">
      <w:pPr>
        <w:pStyle w:val="ListParagraph"/>
        <w:numPr>
          <w:ilvl w:val="4"/>
          <w:numId w:val="43"/>
        </w:numPr>
        <w:rPr>
          <w:color w:val="4472C4" w:themeColor="accent1"/>
        </w:rPr>
      </w:pPr>
      <w:r w:rsidRPr="00C926AE">
        <w:rPr>
          <w:color w:val="4472C4" w:themeColor="accent1"/>
        </w:rPr>
        <w:t xml:space="preserve">In </w:t>
      </w:r>
      <w:r w:rsidRPr="00C926AE">
        <w:rPr>
          <w:i/>
          <w:iCs/>
          <w:color w:val="4472C4" w:themeColor="accent1"/>
        </w:rPr>
        <w:t>Turner</w:t>
      </w:r>
      <w:r w:rsidRPr="00C926AE">
        <w:rPr>
          <w:color w:val="4472C4" w:themeColor="accent1"/>
        </w:rPr>
        <w:t>, intentional actor was NOT party</w:t>
      </w:r>
    </w:p>
    <w:p w14:paraId="262014CB" w14:textId="77777777" w:rsidR="00C926AE" w:rsidRPr="00C926AE" w:rsidRDefault="00C926AE" w:rsidP="00C926AE">
      <w:pPr>
        <w:pStyle w:val="ListParagraph"/>
        <w:numPr>
          <w:ilvl w:val="4"/>
          <w:numId w:val="43"/>
        </w:numPr>
        <w:rPr>
          <w:color w:val="4472C4" w:themeColor="accent1"/>
        </w:rPr>
      </w:pPr>
      <w:r w:rsidRPr="00C926AE">
        <w:rPr>
          <w:color w:val="4472C4" w:themeColor="accent1"/>
        </w:rPr>
        <w:t xml:space="preserve">In </w:t>
      </w:r>
      <w:r w:rsidRPr="00C926AE">
        <w:rPr>
          <w:i/>
          <w:iCs/>
          <w:color w:val="4472C4" w:themeColor="accent1"/>
        </w:rPr>
        <w:t>White,</w:t>
      </w:r>
      <w:r w:rsidRPr="00C926AE">
        <w:rPr>
          <w:color w:val="4472C4" w:themeColor="accent1"/>
        </w:rPr>
        <w:t xml:space="preserve"> intentional actor was NOT party </w:t>
      </w:r>
    </w:p>
    <w:p w14:paraId="37CA7A4D" w14:textId="77777777" w:rsidR="00C926AE" w:rsidRPr="00C926AE" w:rsidRDefault="00C926AE" w:rsidP="00C926AE">
      <w:pPr>
        <w:pStyle w:val="ListParagraph"/>
        <w:numPr>
          <w:ilvl w:val="2"/>
          <w:numId w:val="43"/>
        </w:numPr>
        <w:rPr>
          <w:color w:val="4472C4" w:themeColor="accent1"/>
        </w:rPr>
      </w:pPr>
      <w:r w:rsidRPr="00C926AE">
        <w:rPr>
          <w:color w:val="4472C4" w:themeColor="accent1"/>
        </w:rPr>
        <w:t xml:space="preserve">SC then says not only do they go in the bowl, but they are jointly and severally liable </w:t>
      </w:r>
    </w:p>
    <w:p w14:paraId="6DC2AB8B" w14:textId="77777777" w:rsidR="00C926AE" w:rsidRPr="00C926AE" w:rsidRDefault="00C926AE" w:rsidP="00C926AE">
      <w:pPr>
        <w:pStyle w:val="ListParagraph"/>
        <w:numPr>
          <w:ilvl w:val="3"/>
          <w:numId w:val="43"/>
        </w:numPr>
        <w:rPr>
          <w:color w:val="4472C4" w:themeColor="accent1"/>
        </w:rPr>
      </w:pPr>
      <w:r w:rsidRPr="00C926AE">
        <w:rPr>
          <w:i/>
          <w:iCs/>
          <w:color w:val="4472C4" w:themeColor="accent1"/>
        </w:rPr>
        <w:t xml:space="preserve">McIntyre </w:t>
      </w:r>
      <w:r w:rsidRPr="00C926AE">
        <w:rPr>
          <w:color w:val="4472C4" w:themeColor="accent1"/>
        </w:rPr>
        <w:t xml:space="preserve">said J and S liability is obsolete because it does not impose proportionate fault </w:t>
      </w:r>
      <w:proofErr w:type="spellStart"/>
      <w:r w:rsidRPr="00C926AE">
        <w:rPr>
          <w:color w:val="4472C4" w:themeColor="accent1"/>
        </w:rPr>
        <w:t>soooo</w:t>
      </w:r>
      <w:proofErr w:type="spellEnd"/>
      <w:r w:rsidRPr="00C926AE">
        <w:rPr>
          <w:color w:val="4472C4" w:themeColor="accent1"/>
        </w:rPr>
        <w:t xml:space="preserve"> WTF?!</w:t>
      </w:r>
    </w:p>
    <w:p w14:paraId="603BEFF3" w14:textId="77777777" w:rsidR="00C926AE" w:rsidRPr="00C926AE" w:rsidRDefault="00C926AE" w:rsidP="00C926AE">
      <w:pPr>
        <w:pStyle w:val="ListParagraph"/>
        <w:numPr>
          <w:ilvl w:val="1"/>
          <w:numId w:val="43"/>
        </w:numPr>
        <w:rPr>
          <w:color w:val="4472C4" w:themeColor="accent1"/>
        </w:rPr>
      </w:pPr>
      <w:r w:rsidRPr="00C926AE">
        <w:rPr>
          <w:color w:val="4472C4" w:themeColor="accent1"/>
        </w:rPr>
        <w:t xml:space="preserve">If they are a party, </w:t>
      </w:r>
      <w:r w:rsidRPr="00C926AE">
        <w:rPr>
          <w:i/>
          <w:iCs/>
          <w:color w:val="4472C4" w:themeColor="accent1"/>
        </w:rPr>
        <w:t xml:space="preserve">Limbaugh </w:t>
      </w:r>
      <w:r w:rsidRPr="00C926AE">
        <w:rPr>
          <w:color w:val="4472C4" w:themeColor="accent1"/>
        </w:rPr>
        <w:t xml:space="preserve">controls and CAN COMPARE negligent and intentional </w:t>
      </w:r>
    </w:p>
    <w:p w14:paraId="7671323D" w14:textId="77777777" w:rsidR="00C926AE" w:rsidRPr="00C926AE" w:rsidRDefault="00C926AE" w:rsidP="00C926AE">
      <w:pPr>
        <w:pStyle w:val="ListParagraph"/>
        <w:numPr>
          <w:ilvl w:val="1"/>
          <w:numId w:val="43"/>
        </w:numPr>
        <w:rPr>
          <w:color w:val="4472C4" w:themeColor="accent1"/>
        </w:rPr>
      </w:pPr>
      <w:r w:rsidRPr="00C926AE">
        <w:rPr>
          <w:color w:val="4472C4" w:themeColor="accent1"/>
        </w:rPr>
        <w:t xml:space="preserve">If they are NOT party, then </w:t>
      </w:r>
      <w:r w:rsidRPr="00C926AE">
        <w:rPr>
          <w:i/>
          <w:iCs/>
          <w:color w:val="4472C4" w:themeColor="accent1"/>
        </w:rPr>
        <w:t xml:space="preserve">Turner </w:t>
      </w:r>
      <w:r w:rsidRPr="00C926AE">
        <w:rPr>
          <w:color w:val="4472C4" w:themeColor="accent1"/>
        </w:rPr>
        <w:t xml:space="preserve">and </w:t>
      </w:r>
      <w:r w:rsidRPr="00C926AE">
        <w:rPr>
          <w:i/>
          <w:iCs/>
          <w:color w:val="4472C4" w:themeColor="accent1"/>
        </w:rPr>
        <w:t xml:space="preserve">White </w:t>
      </w:r>
      <w:r w:rsidRPr="00C926AE">
        <w:rPr>
          <w:color w:val="4472C4" w:themeColor="accent1"/>
        </w:rPr>
        <w:t xml:space="preserve">control and CONNOT COMPARE negligent and intentional </w:t>
      </w:r>
    </w:p>
    <w:p w14:paraId="40FBD279" w14:textId="6E63BECA" w:rsidR="00242E90" w:rsidRDefault="004C298B" w:rsidP="00242E90">
      <w:pPr>
        <w:pStyle w:val="ListParagraph"/>
        <w:rPr>
          <w:b/>
          <w:bCs/>
          <w:color w:val="00B050"/>
          <w:u w:val="single"/>
        </w:rPr>
      </w:pPr>
      <w:r>
        <w:rPr>
          <w:b/>
          <w:bCs/>
          <w:color w:val="00B050"/>
          <w:u w:val="single"/>
        </w:rPr>
        <w:t>CASES</w:t>
      </w:r>
    </w:p>
    <w:p w14:paraId="039B4538" w14:textId="444AE703" w:rsidR="004C298B" w:rsidRDefault="001A2E7C" w:rsidP="001A2E7C">
      <w:pPr>
        <w:pStyle w:val="ListParagraph"/>
        <w:numPr>
          <w:ilvl w:val="0"/>
          <w:numId w:val="43"/>
        </w:numPr>
        <w:rPr>
          <w:color w:val="000000" w:themeColor="text1"/>
        </w:rPr>
      </w:pPr>
      <w:r>
        <w:rPr>
          <w:i/>
          <w:iCs/>
          <w:color w:val="000000" w:themeColor="text1"/>
        </w:rPr>
        <w:t xml:space="preserve">Snyder </w:t>
      </w:r>
    </w:p>
    <w:p w14:paraId="3B06B538" w14:textId="7750964E" w:rsidR="00A34397" w:rsidRDefault="00A34397" w:rsidP="00A34397">
      <w:pPr>
        <w:pStyle w:val="ListParagraph"/>
        <w:numPr>
          <w:ilvl w:val="1"/>
          <w:numId w:val="43"/>
        </w:numPr>
        <w:rPr>
          <w:color w:val="000000" w:themeColor="text1"/>
        </w:rPr>
      </w:pPr>
      <w:r>
        <w:rPr>
          <w:color w:val="000000" w:themeColor="text1"/>
        </w:rPr>
        <w:t xml:space="preserve">Cotton baler injury at work; manufacturer said employer should not have removed piece and were at fault. </w:t>
      </w:r>
    </w:p>
    <w:p w14:paraId="088D45CB" w14:textId="3E3965E4" w:rsidR="00A34397" w:rsidRPr="001A2E7C" w:rsidRDefault="00A34397" w:rsidP="00A34397">
      <w:pPr>
        <w:pStyle w:val="ListParagraph"/>
        <w:numPr>
          <w:ilvl w:val="1"/>
          <w:numId w:val="43"/>
        </w:numPr>
        <w:rPr>
          <w:color w:val="000000" w:themeColor="text1"/>
        </w:rPr>
      </w:pPr>
      <w:r>
        <w:rPr>
          <w:color w:val="000000" w:themeColor="text1"/>
        </w:rPr>
        <w:t xml:space="preserve">Rule: You cannot assign fault to IMMUNE EMPLOYER, but you can ARGUE they were cause in fact. </w:t>
      </w:r>
    </w:p>
    <w:p w14:paraId="796EF6D0" w14:textId="69A32180" w:rsidR="001A2E7C" w:rsidRDefault="001A2E7C" w:rsidP="001A2E7C">
      <w:pPr>
        <w:pStyle w:val="ListParagraph"/>
        <w:numPr>
          <w:ilvl w:val="0"/>
          <w:numId w:val="43"/>
        </w:numPr>
        <w:rPr>
          <w:color w:val="000000" w:themeColor="text1"/>
        </w:rPr>
      </w:pPr>
      <w:r>
        <w:rPr>
          <w:i/>
          <w:iCs/>
          <w:color w:val="000000" w:themeColor="text1"/>
        </w:rPr>
        <w:t xml:space="preserve">Carrol </w:t>
      </w:r>
    </w:p>
    <w:p w14:paraId="32490C62" w14:textId="23D9DFF7" w:rsidR="00A34397" w:rsidRDefault="00A34397" w:rsidP="00A34397">
      <w:pPr>
        <w:pStyle w:val="ListParagraph"/>
        <w:numPr>
          <w:ilvl w:val="1"/>
          <w:numId w:val="43"/>
        </w:numPr>
        <w:rPr>
          <w:color w:val="000000" w:themeColor="text1"/>
        </w:rPr>
      </w:pPr>
      <w:r>
        <w:rPr>
          <w:color w:val="000000" w:themeColor="text1"/>
        </w:rPr>
        <w:t>Sick baby with sepsis; 6+ hours for antibiotic order</w:t>
      </w:r>
    </w:p>
    <w:p w14:paraId="7871BFAC" w14:textId="2DE64CE5" w:rsidR="00A34397" w:rsidRDefault="00A34397" w:rsidP="00A34397">
      <w:pPr>
        <w:pStyle w:val="ListParagraph"/>
        <w:numPr>
          <w:ilvl w:val="1"/>
          <w:numId w:val="43"/>
        </w:numPr>
        <w:rPr>
          <w:color w:val="000000" w:themeColor="text1"/>
        </w:rPr>
      </w:pPr>
      <w:r>
        <w:rPr>
          <w:color w:val="000000" w:themeColor="text1"/>
        </w:rPr>
        <w:t xml:space="preserve">Rule: You CAN assign fault to IMMUNE tortfeasors as long as they are NOT EMPLOYERS. </w:t>
      </w:r>
    </w:p>
    <w:p w14:paraId="7720B365" w14:textId="28AAD4B9" w:rsidR="00A34397" w:rsidRPr="001A2E7C" w:rsidRDefault="00A34397" w:rsidP="00A34397">
      <w:pPr>
        <w:pStyle w:val="ListParagraph"/>
        <w:numPr>
          <w:ilvl w:val="2"/>
          <w:numId w:val="43"/>
        </w:numPr>
        <w:rPr>
          <w:color w:val="000000" w:themeColor="text1"/>
        </w:rPr>
      </w:pPr>
      <w:r>
        <w:rPr>
          <w:color w:val="000000" w:themeColor="text1"/>
        </w:rPr>
        <w:t xml:space="preserve">Can also assign fault to tortfeasors already outside of statute of repose </w:t>
      </w:r>
    </w:p>
    <w:p w14:paraId="2E73655A" w14:textId="77777777" w:rsidR="00A34397" w:rsidRPr="00A34397" w:rsidRDefault="00A34397" w:rsidP="00A34397">
      <w:pPr>
        <w:pStyle w:val="ListParagraph"/>
        <w:rPr>
          <w:color w:val="000000" w:themeColor="text1"/>
        </w:rPr>
      </w:pPr>
    </w:p>
    <w:p w14:paraId="7E7207AF" w14:textId="39EC0472" w:rsidR="001A2E7C" w:rsidRDefault="001A2E7C" w:rsidP="001A2E7C">
      <w:pPr>
        <w:pStyle w:val="ListParagraph"/>
        <w:numPr>
          <w:ilvl w:val="0"/>
          <w:numId w:val="43"/>
        </w:numPr>
        <w:rPr>
          <w:color w:val="000000" w:themeColor="text1"/>
        </w:rPr>
      </w:pPr>
      <w:r>
        <w:rPr>
          <w:i/>
          <w:iCs/>
          <w:color w:val="000000" w:themeColor="text1"/>
        </w:rPr>
        <w:lastRenderedPageBreak/>
        <w:t>Turner</w:t>
      </w:r>
    </w:p>
    <w:p w14:paraId="5573B239" w14:textId="5A1C6B7F" w:rsidR="00A34397" w:rsidRDefault="00A34397" w:rsidP="00A34397">
      <w:pPr>
        <w:pStyle w:val="ListParagraph"/>
        <w:numPr>
          <w:ilvl w:val="1"/>
          <w:numId w:val="43"/>
        </w:numPr>
        <w:rPr>
          <w:color w:val="000000" w:themeColor="text1"/>
        </w:rPr>
      </w:pPr>
      <w:r>
        <w:rPr>
          <w:color w:val="000000" w:themeColor="text1"/>
        </w:rPr>
        <w:t xml:space="preserve">Psych patient assaults nurse and </w:t>
      </w:r>
      <w:proofErr w:type="spellStart"/>
      <w:r>
        <w:rPr>
          <w:color w:val="000000" w:themeColor="text1"/>
        </w:rPr>
        <w:t>dr</w:t>
      </w:r>
      <w:proofErr w:type="spellEnd"/>
      <w:r>
        <w:rPr>
          <w:color w:val="000000" w:themeColor="text1"/>
        </w:rPr>
        <w:t xml:space="preserve"> knew of violent propensity </w:t>
      </w:r>
    </w:p>
    <w:p w14:paraId="0F54D702" w14:textId="2B42ECE4" w:rsidR="00A34397" w:rsidRPr="00A34397" w:rsidRDefault="00A34397" w:rsidP="00A34397">
      <w:pPr>
        <w:pStyle w:val="ListParagraph"/>
        <w:numPr>
          <w:ilvl w:val="1"/>
          <w:numId w:val="43"/>
        </w:numPr>
      </w:pPr>
      <w:r>
        <w:t>D did owe P duty because there his patient posed a FORESEEABLE risk of harm to IDENTIFIABLE 3</w:t>
      </w:r>
      <w:r w:rsidRPr="00EF32A7">
        <w:rPr>
          <w:vertAlign w:val="superscript"/>
        </w:rPr>
        <w:t>rd</w:t>
      </w:r>
      <w:r>
        <w:t xml:space="preserve"> person </w:t>
      </w:r>
    </w:p>
    <w:p w14:paraId="252DC5EB" w14:textId="4186B0A2" w:rsidR="00A34397" w:rsidRPr="00A34397" w:rsidRDefault="00A34397" w:rsidP="00A34397">
      <w:pPr>
        <w:pStyle w:val="ListParagraph"/>
        <w:numPr>
          <w:ilvl w:val="1"/>
          <w:numId w:val="43"/>
        </w:numPr>
        <w:rPr>
          <w:color w:val="000000" w:themeColor="text1"/>
        </w:rPr>
      </w:pPr>
      <w:r>
        <w:rPr>
          <w:color w:val="000000" w:themeColor="text1"/>
        </w:rPr>
        <w:t xml:space="preserve">Issue 1: Can </w:t>
      </w:r>
      <w:r>
        <w:t>negligent act of D can be compared with intentional act of some other person?</w:t>
      </w:r>
    </w:p>
    <w:p w14:paraId="2C716F70" w14:textId="77777777" w:rsidR="00475657" w:rsidRDefault="00475657" w:rsidP="00475657">
      <w:pPr>
        <w:pStyle w:val="ListParagraph"/>
        <w:numPr>
          <w:ilvl w:val="2"/>
          <w:numId w:val="43"/>
        </w:numPr>
      </w:pPr>
      <w:r>
        <w:t xml:space="preserve">NO, you cannot compare negligent act of D with INTENTIONAL wrongdoing of someone else </w:t>
      </w:r>
    </w:p>
    <w:p w14:paraId="67330D77" w14:textId="0C7C73D6" w:rsidR="00A34397" w:rsidRPr="00475657" w:rsidRDefault="00475657" w:rsidP="00475657">
      <w:pPr>
        <w:pStyle w:val="ListParagraph"/>
        <w:numPr>
          <w:ilvl w:val="3"/>
          <w:numId w:val="43"/>
        </w:numPr>
      </w:pPr>
      <w:r>
        <w:t xml:space="preserve">Why? Because intentional misconduct are totally different things (degree, kind, nature). Cannot do meaningful comparison between the two. </w:t>
      </w:r>
    </w:p>
    <w:p w14:paraId="58C577C3" w14:textId="77777777" w:rsidR="00A34397" w:rsidRDefault="00A34397" w:rsidP="00A34397">
      <w:pPr>
        <w:pStyle w:val="ListParagraph"/>
        <w:numPr>
          <w:ilvl w:val="1"/>
          <w:numId w:val="43"/>
        </w:numPr>
      </w:pPr>
      <w:r>
        <w:t xml:space="preserve">Issue 2: Can trial judge can alter percentages of fault assigned by juror? </w:t>
      </w:r>
    </w:p>
    <w:p w14:paraId="68E6E3B2" w14:textId="77777777" w:rsidR="00475657" w:rsidRDefault="00475657" w:rsidP="00475657">
      <w:pPr>
        <w:pStyle w:val="ListParagraph"/>
        <w:numPr>
          <w:ilvl w:val="2"/>
          <w:numId w:val="43"/>
        </w:numPr>
      </w:pPr>
      <w:r>
        <w:t>NO, the only remedy is to do a new trial</w:t>
      </w:r>
    </w:p>
    <w:p w14:paraId="7CBA20CA" w14:textId="77777777" w:rsidR="00475657" w:rsidRDefault="00475657" w:rsidP="00475657">
      <w:pPr>
        <w:pStyle w:val="ListParagraph"/>
        <w:numPr>
          <w:ilvl w:val="3"/>
          <w:numId w:val="43"/>
        </w:numPr>
      </w:pPr>
      <w:r>
        <w:t xml:space="preserve">Why? because those percentages of fault are tied to liability and if the court can re-do those </w:t>
      </w:r>
      <w:proofErr w:type="gramStart"/>
      <w:r>
        <w:t>numbers</w:t>
      </w:r>
      <w:proofErr w:type="gramEnd"/>
      <w:r>
        <w:t xml:space="preserve"> then the court has effectively torn the jury’s verdict apart </w:t>
      </w:r>
    </w:p>
    <w:p w14:paraId="669C409B" w14:textId="74781149" w:rsidR="00A34397" w:rsidRPr="00475657" w:rsidRDefault="00475657" w:rsidP="00475657">
      <w:pPr>
        <w:pStyle w:val="ListParagraph"/>
        <w:numPr>
          <w:ilvl w:val="3"/>
          <w:numId w:val="43"/>
        </w:numPr>
      </w:pPr>
      <w:r>
        <w:t xml:space="preserve">Courts can do additurs and remittiturs which is not the same thing </w:t>
      </w:r>
    </w:p>
    <w:p w14:paraId="60D08841" w14:textId="0762002F" w:rsidR="001A2E7C" w:rsidRDefault="001A2E7C" w:rsidP="001A2E7C">
      <w:pPr>
        <w:pStyle w:val="ListParagraph"/>
        <w:numPr>
          <w:ilvl w:val="0"/>
          <w:numId w:val="43"/>
        </w:numPr>
        <w:rPr>
          <w:color w:val="000000" w:themeColor="text1"/>
        </w:rPr>
      </w:pPr>
      <w:r>
        <w:rPr>
          <w:i/>
          <w:iCs/>
          <w:color w:val="000000" w:themeColor="text1"/>
        </w:rPr>
        <w:t>White</w:t>
      </w:r>
    </w:p>
    <w:p w14:paraId="55ADC43F" w14:textId="4D3219D7" w:rsidR="00E7005C" w:rsidRDefault="00E7005C" w:rsidP="00E7005C">
      <w:pPr>
        <w:pStyle w:val="ListParagraph"/>
        <w:numPr>
          <w:ilvl w:val="1"/>
          <w:numId w:val="43"/>
        </w:numPr>
        <w:rPr>
          <w:color w:val="000000" w:themeColor="text1"/>
        </w:rPr>
      </w:pPr>
      <w:proofErr w:type="spellStart"/>
      <w:r>
        <w:rPr>
          <w:color w:val="000000" w:themeColor="text1"/>
        </w:rPr>
        <w:t>Anabuse</w:t>
      </w:r>
      <w:proofErr w:type="spellEnd"/>
      <w:r>
        <w:rPr>
          <w:color w:val="000000" w:themeColor="text1"/>
        </w:rPr>
        <w:t xml:space="preserve"> prescription without knowledge </w:t>
      </w:r>
    </w:p>
    <w:p w14:paraId="0D2195FE" w14:textId="77777777" w:rsidR="00E7005C" w:rsidRDefault="00E7005C" w:rsidP="00E7005C">
      <w:pPr>
        <w:pStyle w:val="ListParagraph"/>
        <w:numPr>
          <w:ilvl w:val="1"/>
          <w:numId w:val="43"/>
        </w:numPr>
      </w:pPr>
      <w:r>
        <w:rPr>
          <w:color w:val="000000" w:themeColor="text1"/>
        </w:rPr>
        <w:t xml:space="preserve">Rule 1: </w:t>
      </w:r>
      <w:r>
        <w:t>If intervening cause IS foreseeable, then it is NOT superseding in order to break chain of legal causation</w:t>
      </w:r>
    </w:p>
    <w:p w14:paraId="161632C9" w14:textId="5E3048A9" w:rsidR="00E7005C" w:rsidRPr="001A2E7C" w:rsidRDefault="00E7005C" w:rsidP="00E7005C">
      <w:pPr>
        <w:pStyle w:val="ListParagraph"/>
        <w:numPr>
          <w:ilvl w:val="1"/>
          <w:numId w:val="43"/>
        </w:numPr>
        <w:rPr>
          <w:color w:val="000000" w:themeColor="text1"/>
        </w:rPr>
      </w:pPr>
      <w:r>
        <w:rPr>
          <w:color w:val="000000" w:themeColor="text1"/>
        </w:rPr>
        <w:t xml:space="preserve">Rule 2: You cannot compare negligent to intentional </w:t>
      </w:r>
    </w:p>
    <w:p w14:paraId="43E1255C" w14:textId="39F753AE" w:rsidR="001A2E7C" w:rsidRDefault="001A2E7C" w:rsidP="001A2E7C">
      <w:pPr>
        <w:pStyle w:val="ListParagraph"/>
        <w:numPr>
          <w:ilvl w:val="0"/>
          <w:numId w:val="43"/>
        </w:numPr>
        <w:rPr>
          <w:color w:val="000000" w:themeColor="text1"/>
        </w:rPr>
      </w:pPr>
      <w:r>
        <w:rPr>
          <w:i/>
          <w:iCs/>
          <w:color w:val="000000" w:themeColor="text1"/>
        </w:rPr>
        <w:t xml:space="preserve">Limbaugh </w:t>
      </w:r>
    </w:p>
    <w:p w14:paraId="6051FB2C" w14:textId="4928DE33" w:rsidR="00CC2B02" w:rsidRDefault="00CC2B02" w:rsidP="00CC2B02">
      <w:pPr>
        <w:pStyle w:val="ListParagraph"/>
        <w:numPr>
          <w:ilvl w:val="1"/>
          <w:numId w:val="43"/>
        </w:numPr>
        <w:rPr>
          <w:color w:val="000000" w:themeColor="text1"/>
        </w:rPr>
      </w:pPr>
      <w:r>
        <w:rPr>
          <w:color w:val="000000" w:themeColor="text1"/>
        </w:rPr>
        <w:t>Nursing home did not fire violent employee and employee attacked P</w:t>
      </w:r>
    </w:p>
    <w:p w14:paraId="3FE123EB" w14:textId="7BF31DFB" w:rsidR="00CC2B02" w:rsidRDefault="00CC2B02" w:rsidP="00CC2B02">
      <w:pPr>
        <w:pStyle w:val="ListParagraph"/>
        <w:numPr>
          <w:ilvl w:val="1"/>
          <w:numId w:val="43"/>
        </w:numPr>
        <w:rPr>
          <w:color w:val="000000" w:themeColor="text1"/>
        </w:rPr>
      </w:pPr>
      <w:r>
        <w:rPr>
          <w:color w:val="000000" w:themeColor="text1"/>
        </w:rPr>
        <w:t xml:space="preserve">Rule: You CAN compare intentional with negligent IF BOTH PARTIES ARE ALREADY NAMED IN THE SUIT </w:t>
      </w:r>
    </w:p>
    <w:p w14:paraId="38D2129B" w14:textId="36478194" w:rsidR="00CC2B02" w:rsidRDefault="00CC2B02" w:rsidP="00CC2B02">
      <w:pPr>
        <w:pStyle w:val="ListParagraph"/>
        <w:numPr>
          <w:ilvl w:val="2"/>
          <w:numId w:val="43"/>
        </w:numPr>
        <w:rPr>
          <w:color w:val="000000" w:themeColor="text1"/>
        </w:rPr>
      </w:pPr>
      <w:r>
        <w:rPr>
          <w:color w:val="000000" w:themeColor="text1"/>
        </w:rPr>
        <w:t xml:space="preserve">In </w:t>
      </w:r>
      <w:r>
        <w:rPr>
          <w:i/>
          <w:iCs/>
          <w:color w:val="000000" w:themeColor="text1"/>
        </w:rPr>
        <w:t xml:space="preserve">Turner </w:t>
      </w:r>
      <w:r>
        <w:rPr>
          <w:color w:val="000000" w:themeColor="text1"/>
        </w:rPr>
        <w:t xml:space="preserve">and </w:t>
      </w:r>
      <w:r>
        <w:rPr>
          <w:i/>
          <w:iCs/>
          <w:color w:val="000000" w:themeColor="text1"/>
        </w:rPr>
        <w:t>White</w:t>
      </w:r>
      <w:r>
        <w:rPr>
          <w:color w:val="000000" w:themeColor="text1"/>
        </w:rPr>
        <w:t xml:space="preserve">, the parties were not already named. </w:t>
      </w:r>
    </w:p>
    <w:p w14:paraId="7042DBE9" w14:textId="6A8452B1" w:rsidR="008436E7" w:rsidRDefault="008436E7" w:rsidP="008436E7">
      <w:pPr>
        <w:pStyle w:val="ListParagraph"/>
        <w:numPr>
          <w:ilvl w:val="0"/>
          <w:numId w:val="43"/>
        </w:numPr>
        <w:rPr>
          <w:color w:val="000000" w:themeColor="text1"/>
        </w:rPr>
      </w:pPr>
      <w:r>
        <w:rPr>
          <w:i/>
          <w:iCs/>
          <w:color w:val="000000" w:themeColor="text1"/>
        </w:rPr>
        <w:t xml:space="preserve">Conroy v City of Dickson </w:t>
      </w:r>
    </w:p>
    <w:p w14:paraId="71653E85" w14:textId="72C3B72B" w:rsidR="008436E7" w:rsidRDefault="00DA05D1" w:rsidP="008436E7">
      <w:pPr>
        <w:pStyle w:val="ListParagraph"/>
        <w:numPr>
          <w:ilvl w:val="1"/>
          <w:numId w:val="43"/>
        </w:numPr>
        <w:rPr>
          <w:color w:val="000000" w:themeColor="text1"/>
        </w:rPr>
      </w:pPr>
      <w:r>
        <w:rPr>
          <w:color w:val="000000" w:themeColor="text1"/>
        </w:rPr>
        <w:t>LEO and motorcycle collide; both negligent</w:t>
      </w:r>
    </w:p>
    <w:p w14:paraId="5956E82D" w14:textId="7CC94E40" w:rsidR="00DA05D1" w:rsidRDefault="00DA05D1" w:rsidP="008436E7">
      <w:pPr>
        <w:pStyle w:val="ListParagraph"/>
        <w:numPr>
          <w:ilvl w:val="1"/>
          <w:numId w:val="43"/>
        </w:numPr>
        <w:rPr>
          <w:color w:val="000000" w:themeColor="text1"/>
        </w:rPr>
      </w:pPr>
      <w:r>
        <w:rPr>
          <w:color w:val="000000" w:themeColor="text1"/>
        </w:rPr>
        <w:t xml:space="preserve">Rule: You can compare regular negligence and gross negligence. </w:t>
      </w:r>
    </w:p>
    <w:p w14:paraId="51CBD6E6" w14:textId="00560FF9" w:rsidR="00070990" w:rsidRDefault="00070990" w:rsidP="00070990">
      <w:pPr>
        <w:rPr>
          <w:color w:val="000000" w:themeColor="text1"/>
        </w:rPr>
      </w:pPr>
    </w:p>
    <w:p w14:paraId="00AF8240" w14:textId="68248CF8" w:rsidR="00070990" w:rsidRDefault="00070990" w:rsidP="00070990">
      <w:pPr>
        <w:rPr>
          <w:color w:val="000000" w:themeColor="text1"/>
        </w:rPr>
      </w:pPr>
    </w:p>
    <w:p w14:paraId="5D40E563" w14:textId="1DACFD94" w:rsidR="00070990" w:rsidRDefault="00070990" w:rsidP="00070990">
      <w:pPr>
        <w:rPr>
          <w:color w:val="000000" w:themeColor="text1"/>
        </w:rPr>
      </w:pPr>
    </w:p>
    <w:p w14:paraId="1088DEDA" w14:textId="6DD9FAA1" w:rsidR="00070990" w:rsidRDefault="00070990" w:rsidP="00070990">
      <w:pPr>
        <w:rPr>
          <w:color w:val="000000" w:themeColor="text1"/>
        </w:rPr>
      </w:pPr>
    </w:p>
    <w:p w14:paraId="5E70DD7C" w14:textId="2AEDC693" w:rsidR="00070990" w:rsidRDefault="00070990" w:rsidP="00070990">
      <w:pPr>
        <w:rPr>
          <w:color w:val="000000" w:themeColor="text1"/>
        </w:rPr>
      </w:pPr>
    </w:p>
    <w:p w14:paraId="7EE7B7C9" w14:textId="1A8297AD" w:rsidR="00070990" w:rsidRDefault="00070990" w:rsidP="00070990">
      <w:pPr>
        <w:rPr>
          <w:color w:val="000000" w:themeColor="text1"/>
        </w:rPr>
      </w:pPr>
    </w:p>
    <w:p w14:paraId="1F0192DA" w14:textId="1A6B8838" w:rsidR="00070990" w:rsidRDefault="00070990" w:rsidP="00070990">
      <w:pPr>
        <w:rPr>
          <w:color w:val="000000" w:themeColor="text1"/>
        </w:rPr>
      </w:pPr>
    </w:p>
    <w:p w14:paraId="2A5589B6" w14:textId="2E90DBE4" w:rsidR="00070990" w:rsidRDefault="00070990" w:rsidP="00070990">
      <w:pPr>
        <w:rPr>
          <w:color w:val="000000" w:themeColor="text1"/>
        </w:rPr>
      </w:pPr>
    </w:p>
    <w:p w14:paraId="06508C54" w14:textId="5B242577" w:rsidR="00070990" w:rsidRDefault="00070990" w:rsidP="00070990">
      <w:pPr>
        <w:rPr>
          <w:color w:val="000000" w:themeColor="text1"/>
        </w:rPr>
      </w:pPr>
    </w:p>
    <w:p w14:paraId="14BE33DB" w14:textId="5FD80211" w:rsidR="00070990" w:rsidRDefault="00070990" w:rsidP="00070990">
      <w:pPr>
        <w:rPr>
          <w:color w:val="000000" w:themeColor="text1"/>
        </w:rPr>
      </w:pPr>
    </w:p>
    <w:p w14:paraId="7CD43823" w14:textId="747AA17B" w:rsidR="00070990" w:rsidRDefault="00070990" w:rsidP="00070990">
      <w:pPr>
        <w:rPr>
          <w:color w:val="000000" w:themeColor="text1"/>
        </w:rPr>
      </w:pPr>
    </w:p>
    <w:p w14:paraId="1F91D4CF" w14:textId="389DDD0B" w:rsidR="00070990" w:rsidRDefault="00070990" w:rsidP="00070990">
      <w:pPr>
        <w:rPr>
          <w:color w:val="000000" w:themeColor="text1"/>
        </w:rPr>
      </w:pPr>
    </w:p>
    <w:p w14:paraId="1B35D2A7" w14:textId="7ADF1A78" w:rsidR="00070990" w:rsidRDefault="00070990" w:rsidP="00070990">
      <w:pPr>
        <w:rPr>
          <w:color w:val="000000" w:themeColor="text1"/>
        </w:rPr>
      </w:pPr>
    </w:p>
    <w:p w14:paraId="5C076A93" w14:textId="23906258" w:rsidR="00070990" w:rsidRDefault="00070990" w:rsidP="00070990">
      <w:pPr>
        <w:rPr>
          <w:color w:val="000000" w:themeColor="text1"/>
        </w:rPr>
      </w:pPr>
    </w:p>
    <w:p w14:paraId="620DD973" w14:textId="1E30D704" w:rsidR="00070990" w:rsidRDefault="00070990" w:rsidP="00070990">
      <w:pPr>
        <w:rPr>
          <w:b/>
          <w:bCs/>
          <w:color w:val="FF0000"/>
          <w:u w:val="single"/>
        </w:rPr>
      </w:pPr>
      <w:r>
        <w:rPr>
          <w:color w:val="000000" w:themeColor="text1"/>
        </w:rPr>
        <w:lastRenderedPageBreak/>
        <w:tab/>
      </w:r>
      <w:r>
        <w:rPr>
          <w:color w:val="000000" w:themeColor="text1"/>
        </w:rPr>
        <w:tab/>
      </w:r>
      <w:r>
        <w:rPr>
          <w:color w:val="000000" w:themeColor="text1"/>
        </w:rPr>
        <w:tab/>
      </w:r>
      <w:r>
        <w:rPr>
          <w:color w:val="000000" w:themeColor="text1"/>
        </w:rPr>
        <w:tab/>
      </w:r>
      <w:r w:rsidRPr="0012646E">
        <w:rPr>
          <w:b/>
          <w:bCs/>
          <w:color w:val="FF0000"/>
          <w:u w:val="single"/>
        </w:rPr>
        <w:t xml:space="preserve">IMPUTED NEGLIGENCE AND VICARIOUS LIABILTY </w:t>
      </w:r>
    </w:p>
    <w:p w14:paraId="52B5660E" w14:textId="14190A5E" w:rsidR="0012646E" w:rsidRDefault="0012646E" w:rsidP="00070990">
      <w:pPr>
        <w:rPr>
          <w:b/>
          <w:bCs/>
          <w:color w:val="000000" w:themeColor="text1"/>
          <w:u w:val="single"/>
        </w:rPr>
      </w:pPr>
    </w:p>
    <w:p w14:paraId="1FAF857A" w14:textId="3562B651" w:rsidR="0012646E" w:rsidRDefault="0012646E" w:rsidP="00070990">
      <w:pPr>
        <w:rPr>
          <w:b/>
          <w:bCs/>
          <w:color w:val="000000" w:themeColor="text1"/>
          <w:u w:val="single"/>
        </w:rPr>
      </w:pPr>
      <w:proofErr w:type="spellStart"/>
      <w:r>
        <w:rPr>
          <w:b/>
          <w:bCs/>
          <w:color w:val="000000" w:themeColor="text1"/>
          <w:u w:val="single"/>
        </w:rPr>
        <w:t>Respondeat</w:t>
      </w:r>
      <w:proofErr w:type="spellEnd"/>
      <w:r>
        <w:rPr>
          <w:b/>
          <w:bCs/>
          <w:color w:val="000000" w:themeColor="text1"/>
          <w:u w:val="single"/>
        </w:rPr>
        <w:t xml:space="preserve"> Superior </w:t>
      </w:r>
    </w:p>
    <w:p w14:paraId="31245D1E" w14:textId="77777777" w:rsidR="00CD329A" w:rsidRPr="00CD329A" w:rsidRDefault="00CD329A" w:rsidP="00CD329A">
      <w:pPr>
        <w:pStyle w:val="ListParagraph"/>
        <w:numPr>
          <w:ilvl w:val="0"/>
          <w:numId w:val="44"/>
        </w:numPr>
        <w:rPr>
          <w:color w:val="4472C4" w:themeColor="accent1"/>
        </w:rPr>
      </w:pPr>
      <w:r w:rsidRPr="00CD329A">
        <w:rPr>
          <w:color w:val="4472C4" w:themeColor="accent1"/>
        </w:rPr>
        <w:t xml:space="preserve">Must have EMPLOYER-EMPLOYEE relationship </w:t>
      </w:r>
    </w:p>
    <w:p w14:paraId="5B15184C" w14:textId="77777777" w:rsidR="00CD329A" w:rsidRPr="00CD329A" w:rsidRDefault="00CD329A" w:rsidP="00CD329A">
      <w:pPr>
        <w:pStyle w:val="ListParagraph"/>
        <w:numPr>
          <w:ilvl w:val="0"/>
          <w:numId w:val="44"/>
        </w:numPr>
        <w:rPr>
          <w:color w:val="4472C4" w:themeColor="accent1"/>
        </w:rPr>
      </w:pPr>
      <w:r w:rsidRPr="00CD329A">
        <w:rPr>
          <w:i/>
          <w:iCs/>
          <w:color w:val="4472C4" w:themeColor="accent1"/>
        </w:rPr>
        <w:t xml:space="preserve">Parker v Vanderbilt </w:t>
      </w:r>
    </w:p>
    <w:p w14:paraId="5351F1A0" w14:textId="77777777" w:rsidR="00CD329A" w:rsidRPr="00CD329A" w:rsidRDefault="00CD329A" w:rsidP="00CD329A">
      <w:pPr>
        <w:pStyle w:val="ListParagraph"/>
        <w:numPr>
          <w:ilvl w:val="1"/>
          <w:numId w:val="44"/>
        </w:numPr>
        <w:rPr>
          <w:color w:val="4472C4" w:themeColor="accent1"/>
        </w:rPr>
      </w:pPr>
      <w:r w:rsidRPr="00CD329A">
        <w:rPr>
          <w:color w:val="4472C4" w:themeColor="accent1"/>
        </w:rPr>
        <w:t>Endotracheal tube wrong insertion</w:t>
      </w:r>
    </w:p>
    <w:p w14:paraId="09AF750C" w14:textId="77777777" w:rsidR="00CD329A" w:rsidRPr="00CD329A" w:rsidRDefault="00CD329A" w:rsidP="00CD329A">
      <w:pPr>
        <w:pStyle w:val="ListParagraph"/>
        <w:numPr>
          <w:ilvl w:val="1"/>
          <w:numId w:val="44"/>
        </w:numPr>
        <w:rPr>
          <w:color w:val="4472C4" w:themeColor="accent1"/>
        </w:rPr>
      </w:pPr>
      <w:r w:rsidRPr="00CD329A">
        <w:rPr>
          <w:color w:val="4472C4" w:themeColor="accent1"/>
        </w:rPr>
        <w:t xml:space="preserve">Dr </w:t>
      </w:r>
      <w:proofErr w:type="spellStart"/>
      <w:r w:rsidRPr="00CD329A">
        <w:rPr>
          <w:color w:val="4472C4" w:themeColor="accent1"/>
        </w:rPr>
        <w:t>Alacantra</w:t>
      </w:r>
      <w:proofErr w:type="spellEnd"/>
      <w:r w:rsidRPr="00CD329A">
        <w:rPr>
          <w:color w:val="4472C4" w:themeColor="accent1"/>
        </w:rPr>
        <w:t xml:space="preserve"> (head of anesthesiologist but not even there) was NOT VL </w:t>
      </w:r>
    </w:p>
    <w:p w14:paraId="2B2A12BF" w14:textId="77777777" w:rsidR="00CD329A" w:rsidRPr="00CD329A" w:rsidRDefault="00CD329A" w:rsidP="00CD329A">
      <w:pPr>
        <w:pStyle w:val="ListParagraph"/>
        <w:numPr>
          <w:ilvl w:val="2"/>
          <w:numId w:val="44"/>
        </w:numPr>
        <w:rPr>
          <w:color w:val="4472C4" w:themeColor="accent1"/>
        </w:rPr>
      </w:pPr>
      <w:r w:rsidRPr="00CD329A">
        <w:rPr>
          <w:color w:val="4472C4" w:themeColor="accent1"/>
        </w:rPr>
        <w:t xml:space="preserve">Why? He is NOT the employer </w:t>
      </w:r>
    </w:p>
    <w:p w14:paraId="081DE482" w14:textId="77777777" w:rsidR="00CD329A" w:rsidRPr="00CD329A" w:rsidRDefault="00CD329A" w:rsidP="00CD329A">
      <w:pPr>
        <w:pStyle w:val="ListParagraph"/>
        <w:numPr>
          <w:ilvl w:val="3"/>
          <w:numId w:val="44"/>
        </w:numPr>
        <w:rPr>
          <w:color w:val="4472C4" w:themeColor="accent1"/>
        </w:rPr>
      </w:pPr>
      <w:r w:rsidRPr="00CD329A">
        <w:rPr>
          <w:color w:val="4472C4" w:themeColor="accent1"/>
        </w:rPr>
        <w:t xml:space="preserve">He is only the boss and the supervisor </w:t>
      </w:r>
    </w:p>
    <w:p w14:paraId="7DD40EC3" w14:textId="77777777" w:rsidR="00CD329A" w:rsidRPr="00CD329A" w:rsidRDefault="00CD329A" w:rsidP="00CD329A">
      <w:pPr>
        <w:pStyle w:val="ListParagraph"/>
        <w:numPr>
          <w:ilvl w:val="3"/>
          <w:numId w:val="44"/>
        </w:numPr>
        <w:rPr>
          <w:color w:val="4472C4" w:themeColor="accent1"/>
        </w:rPr>
      </w:pPr>
      <w:r w:rsidRPr="00CD329A">
        <w:rPr>
          <w:color w:val="4472C4" w:themeColor="accent1"/>
        </w:rPr>
        <w:t xml:space="preserve">Bridge is not there </w:t>
      </w:r>
    </w:p>
    <w:p w14:paraId="4B47503E" w14:textId="77777777" w:rsidR="00CD329A" w:rsidRPr="00CD329A" w:rsidRDefault="00CD329A" w:rsidP="00CD329A">
      <w:pPr>
        <w:pStyle w:val="ListParagraph"/>
        <w:numPr>
          <w:ilvl w:val="1"/>
          <w:numId w:val="44"/>
        </w:numPr>
        <w:rPr>
          <w:color w:val="4472C4" w:themeColor="accent1"/>
        </w:rPr>
      </w:pPr>
      <w:r w:rsidRPr="00CD329A">
        <w:rPr>
          <w:color w:val="4472C4" w:themeColor="accent1"/>
        </w:rPr>
        <w:t xml:space="preserve">Vanderbilt U liability (surgeons were Vanderbilt students) </w:t>
      </w:r>
    </w:p>
    <w:p w14:paraId="09DE28AD" w14:textId="77777777" w:rsidR="00CD329A" w:rsidRPr="00CD329A" w:rsidRDefault="00CD329A" w:rsidP="00CD329A">
      <w:pPr>
        <w:pStyle w:val="ListParagraph"/>
        <w:numPr>
          <w:ilvl w:val="2"/>
          <w:numId w:val="44"/>
        </w:numPr>
        <w:rPr>
          <w:color w:val="4472C4" w:themeColor="accent1"/>
        </w:rPr>
      </w:pPr>
      <w:r w:rsidRPr="00CD329A">
        <w:rPr>
          <w:color w:val="4472C4" w:themeColor="accent1"/>
        </w:rPr>
        <w:t xml:space="preserve">P says </w:t>
      </w:r>
      <w:proofErr w:type="spellStart"/>
      <w:r w:rsidRPr="00CD329A">
        <w:rPr>
          <w:color w:val="4472C4" w:themeColor="accent1"/>
        </w:rPr>
        <w:t>Vandy</w:t>
      </w:r>
      <w:proofErr w:type="spellEnd"/>
      <w:r w:rsidRPr="00CD329A">
        <w:rPr>
          <w:color w:val="4472C4" w:themeColor="accent1"/>
        </w:rPr>
        <w:t xml:space="preserve"> liable for negligence of surgeons (if they were negligent) </w:t>
      </w:r>
    </w:p>
    <w:p w14:paraId="2ACB39A2" w14:textId="77777777" w:rsidR="00CD329A" w:rsidRPr="00CD329A" w:rsidRDefault="00CD329A" w:rsidP="00CD329A">
      <w:pPr>
        <w:pStyle w:val="ListParagraph"/>
        <w:numPr>
          <w:ilvl w:val="2"/>
          <w:numId w:val="44"/>
        </w:numPr>
        <w:rPr>
          <w:color w:val="4472C4" w:themeColor="accent1"/>
        </w:rPr>
      </w:pPr>
      <w:r w:rsidRPr="00CD329A">
        <w:rPr>
          <w:color w:val="4472C4" w:themeColor="accent1"/>
        </w:rPr>
        <w:t>Court says NO…why?</w:t>
      </w:r>
    </w:p>
    <w:p w14:paraId="516ECBF3" w14:textId="77777777" w:rsidR="00CD329A" w:rsidRPr="00CD329A" w:rsidRDefault="00CD329A" w:rsidP="00CD329A">
      <w:pPr>
        <w:pStyle w:val="ListParagraph"/>
        <w:numPr>
          <w:ilvl w:val="3"/>
          <w:numId w:val="44"/>
        </w:numPr>
        <w:rPr>
          <w:color w:val="4472C4" w:themeColor="accent1"/>
        </w:rPr>
      </w:pPr>
      <w:r w:rsidRPr="00CD329A">
        <w:rPr>
          <w:color w:val="4472C4" w:themeColor="accent1"/>
        </w:rPr>
        <w:t xml:space="preserve">Because these surgeons were “loaned servants” such that it was General that schedules and supervises the work </w:t>
      </w:r>
    </w:p>
    <w:p w14:paraId="229309C9" w14:textId="77777777" w:rsidR="00CD329A" w:rsidRPr="00CD329A" w:rsidRDefault="00CD329A" w:rsidP="00CD329A">
      <w:pPr>
        <w:pStyle w:val="ListParagraph"/>
        <w:numPr>
          <w:ilvl w:val="1"/>
          <w:numId w:val="44"/>
        </w:numPr>
        <w:rPr>
          <w:color w:val="4472C4" w:themeColor="accent1"/>
        </w:rPr>
      </w:pPr>
      <w:r w:rsidRPr="00CD329A">
        <w:rPr>
          <w:color w:val="4472C4" w:themeColor="accent1"/>
        </w:rPr>
        <w:t>Surgeons in the room (captains of the ship) liability</w:t>
      </w:r>
    </w:p>
    <w:p w14:paraId="7DEB3C0F" w14:textId="77777777" w:rsidR="00CD329A" w:rsidRPr="00CD329A" w:rsidRDefault="00CD329A" w:rsidP="00CD329A">
      <w:pPr>
        <w:pStyle w:val="ListParagraph"/>
        <w:numPr>
          <w:ilvl w:val="2"/>
          <w:numId w:val="44"/>
        </w:numPr>
        <w:rPr>
          <w:color w:val="4472C4" w:themeColor="accent1"/>
        </w:rPr>
      </w:pPr>
      <w:r w:rsidRPr="00CD329A">
        <w:rPr>
          <w:color w:val="4472C4" w:themeColor="accent1"/>
        </w:rPr>
        <w:t>VL for negligence of nurses</w:t>
      </w:r>
    </w:p>
    <w:p w14:paraId="446BF5B3" w14:textId="77777777" w:rsidR="00CD329A" w:rsidRPr="00CD329A" w:rsidRDefault="00CD329A" w:rsidP="00CD329A">
      <w:pPr>
        <w:pStyle w:val="ListParagraph"/>
        <w:numPr>
          <w:ilvl w:val="2"/>
          <w:numId w:val="44"/>
        </w:numPr>
        <w:rPr>
          <w:color w:val="4472C4" w:themeColor="accent1"/>
        </w:rPr>
      </w:pPr>
      <w:r w:rsidRPr="00CD329A">
        <w:rPr>
          <w:color w:val="4472C4" w:themeColor="accent1"/>
        </w:rPr>
        <w:t>Courts say NO…why?</w:t>
      </w:r>
    </w:p>
    <w:p w14:paraId="7CBD9D61" w14:textId="77777777" w:rsidR="00CD329A" w:rsidRPr="00CD329A" w:rsidRDefault="00CD329A" w:rsidP="00CD329A">
      <w:pPr>
        <w:pStyle w:val="ListParagraph"/>
        <w:numPr>
          <w:ilvl w:val="3"/>
          <w:numId w:val="44"/>
        </w:numPr>
        <w:rPr>
          <w:color w:val="4472C4" w:themeColor="accent1"/>
        </w:rPr>
      </w:pPr>
      <w:r w:rsidRPr="00CD329A">
        <w:rPr>
          <w:color w:val="4472C4" w:themeColor="accent1"/>
        </w:rPr>
        <w:t xml:space="preserve">Because those surgeons did NOT EMPLOY THE NURSES </w:t>
      </w:r>
    </w:p>
    <w:p w14:paraId="114B8BC6" w14:textId="77777777" w:rsidR="00CD329A" w:rsidRPr="00CD329A" w:rsidRDefault="00CD329A" w:rsidP="00CD329A">
      <w:pPr>
        <w:pStyle w:val="ListParagraph"/>
        <w:numPr>
          <w:ilvl w:val="1"/>
          <w:numId w:val="44"/>
        </w:numPr>
        <w:rPr>
          <w:color w:val="4472C4" w:themeColor="accent1"/>
        </w:rPr>
      </w:pPr>
      <w:r w:rsidRPr="00CD329A">
        <w:rPr>
          <w:color w:val="4472C4" w:themeColor="accent1"/>
        </w:rPr>
        <w:t xml:space="preserve">Demonstrates that employer-employee relationship is pre-req to </w:t>
      </w:r>
      <w:proofErr w:type="spellStart"/>
      <w:r w:rsidRPr="00CD329A">
        <w:rPr>
          <w:color w:val="4472C4" w:themeColor="accent1"/>
        </w:rPr>
        <w:t>respondeat</w:t>
      </w:r>
      <w:proofErr w:type="spellEnd"/>
      <w:r w:rsidRPr="00CD329A">
        <w:rPr>
          <w:color w:val="4472C4" w:themeColor="accent1"/>
        </w:rPr>
        <w:t xml:space="preserve"> superior </w:t>
      </w:r>
    </w:p>
    <w:p w14:paraId="1A3DF663" w14:textId="77777777" w:rsidR="00CD329A" w:rsidRPr="00CD329A" w:rsidRDefault="00CD329A" w:rsidP="00CD329A">
      <w:pPr>
        <w:pStyle w:val="ListParagraph"/>
        <w:numPr>
          <w:ilvl w:val="0"/>
          <w:numId w:val="44"/>
        </w:numPr>
        <w:rPr>
          <w:color w:val="4472C4" w:themeColor="accent1"/>
        </w:rPr>
      </w:pPr>
      <w:r w:rsidRPr="00CD329A">
        <w:rPr>
          <w:color w:val="4472C4" w:themeColor="accent1"/>
        </w:rPr>
        <w:t xml:space="preserve">Scope of the employment at the time the negligent act occurred </w:t>
      </w:r>
    </w:p>
    <w:p w14:paraId="5621E411" w14:textId="77777777" w:rsidR="00CD329A" w:rsidRPr="00CD329A" w:rsidRDefault="00CD329A" w:rsidP="00CD329A">
      <w:pPr>
        <w:pStyle w:val="ListParagraph"/>
        <w:numPr>
          <w:ilvl w:val="1"/>
          <w:numId w:val="44"/>
        </w:numPr>
        <w:rPr>
          <w:color w:val="4472C4" w:themeColor="accent1"/>
        </w:rPr>
      </w:pPr>
      <w:r w:rsidRPr="00CD329A">
        <w:rPr>
          <w:color w:val="4472C4" w:themeColor="accent1"/>
        </w:rPr>
        <w:t xml:space="preserve">If it did not, then no VL for employer </w:t>
      </w:r>
    </w:p>
    <w:p w14:paraId="6D37518A" w14:textId="77777777" w:rsidR="00CD329A" w:rsidRPr="00CD329A" w:rsidRDefault="00CD329A" w:rsidP="00CD329A">
      <w:pPr>
        <w:pStyle w:val="ListParagraph"/>
        <w:numPr>
          <w:ilvl w:val="0"/>
          <w:numId w:val="44"/>
        </w:numPr>
        <w:rPr>
          <w:color w:val="4472C4" w:themeColor="accent1"/>
        </w:rPr>
      </w:pPr>
      <w:r w:rsidRPr="00CD329A">
        <w:rPr>
          <w:i/>
          <w:iCs/>
          <w:color w:val="4472C4" w:themeColor="accent1"/>
        </w:rPr>
        <w:t>TN Farmers</w:t>
      </w:r>
    </w:p>
    <w:p w14:paraId="7E401483" w14:textId="77777777" w:rsidR="00CD329A" w:rsidRPr="00CD329A" w:rsidRDefault="00CD329A" w:rsidP="00CD329A">
      <w:pPr>
        <w:pStyle w:val="ListParagraph"/>
        <w:numPr>
          <w:ilvl w:val="1"/>
          <w:numId w:val="44"/>
        </w:numPr>
        <w:rPr>
          <w:color w:val="4472C4" w:themeColor="accent1"/>
        </w:rPr>
      </w:pPr>
      <w:r w:rsidRPr="00CD329A">
        <w:rPr>
          <w:color w:val="4472C4" w:themeColor="accent1"/>
        </w:rPr>
        <w:t xml:space="preserve">Son worked with father at father’s business. Needed to look for new truck </w:t>
      </w:r>
    </w:p>
    <w:p w14:paraId="7B5FEFAE" w14:textId="77777777" w:rsidR="00CD329A" w:rsidRPr="00CD329A" w:rsidRDefault="00CD329A" w:rsidP="00CD329A">
      <w:pPr>
        <w:pStyle w:val="ListParagraph"/>
        <w:numPr>
          <w:ilvl w:val="1"/>
          <w:numId w:val="44"/>
        </w:numPr>
        <w:rPr>
          <w:color w:val="4472C4" w:themeColor="accent1"/>
        </w:rPr>
      </w:pPr>
      <w:r w:rsidRPr="00CD329A">
        <w:rPr>
          <w:color w:val="4472C4" w:themeColor="accent1"/>
        </w:rPr>
        <w:t xml:space="preserve">Son met with Mr. Smith (friend) to go to auto auction </w:t>
      </w:r>
    </w:p>
    <w:p w14:paraId="2A7ADD6C" w14:textId="77777777" w:rsidR="00CD329A" w:rsidRPr="00CD329A" w:rsidRDefault="00CD329A" w:rsidP="00CD329A">
      <w:pPr>
        <w:pStyle w:val="ListParagraph"/>
        <w:numPr>
          <w:ilvl w:val="1"/>
          <w:numId w:val="44"/>
        </w:numPr>
        <w:rPr>
          <w:color w:val="4472C4" w:themeColor="accent1"/>
        </w:rPr>
      </w:pPr>
      <w:r w:rsidRPr="00CD329A">
        <w:rPr>
          <w:color w:val="4472C4" w:themeColor="accent1"/>
        </w:rPr>
        <w:t xml:space="preserve">Father (employer) not VL because he went home on his own accord for his own reasons </w:t>
      </w:r>
    </w:p>
    <w:p w14:paraId="468D51C6" w14:textId="77777777" w:rsidR="00CD329A" w:rsidRPr="00CD329A" w:rsidRDefault="00CD329A" w:rsidP="00CD329A">
      <w:pPr>
        <w:pStyle w:val="ListParagraph"/>
        <w:numPr>
          <w:ilvl w:val="1"/>
          <w:numId w:val="44"/>
        </w:numPr>
        <w:rPr>
          <w:color w:val="4472C4" w:themeColor="accent1"/>
        </w:rPr>
      </w:pPr>
      <w:r w:rsidRPr="00CD329A">
        <w:rPr>
          <w:color w:val="4472C4" w:themeColor="accent1"/>
        </w:rPr>
        <w:t xml:space="preserve">If there is a dual purpose, then it is still within scope of employment </w:t>
      </w:r>
    </w:p>
    <w:p w14:paraId="3686F518" w14:textId="77777777" w:rsidR="00CD329A" w:rsidRPr="00CD329A" w:rsidRDefault="00CD329A" w:rsidP="00CD329A">
      <w:pPr>
        <w:pStyle w:val="ListParagraph"/>
        <w:numPr>
          <w:ilvl w:val="1"/>
          <w:numId w:val="44"/>
        </w:numPr>
        <w:rPr>
          <w:color w:val="4472C4" w:themeColor="accent1"/>
        </w:rPr>
      </w:pPr>
      <w:r w:rsidRPr="00CD329A">
        <w:rPr>
          <w:color w:val="4472C4" w:themeColor="accent1"/>
        </w:rPr>
        <w:t xml:space="preserve">Employers are generally responsible for torts occurring within the zone of risk that an employee might reasonably be expected to deviate even for entirely personal reasons </w:t>
      </w:r>
    </w:p>
    <w:p w14:paraId="72755D3A" w14:textId="77777777" w:rsidR="00CD329A" w:rsidRPr="00CD329A" w:rsidRDefault="00CD329A" w:rsidP="00CD329A">
      <w:pPr>
        <w:pStyle w:val="ListParagraph"/>
        <w:numPr>
          <w:ilvl w:val="1"/>
          <w:numId w:val="44"/>
        </w:numPr>
        <w:rPr>
          <w:color w:val="4472C4" w:themeColor="accent1"/>
        </w:rPr>
      </w:pPr>
      <w:r w:rsidRPr="00CD329A">
        <w:rPr>
          <w:color w:val="4472C4" w:themeColor="accent1"/>
        </w:rPr>
        <w:t>Was driving Smith’s car back to Smith’s lot (not his job) and this had nothing to do with his job on the way back</w:t>
      </w:r>
    </w:p>
    <w:p w14:paraId="1B866D2A" w14:textId="77777777" w:rsidR="00CD329A" w:rsidRPr="00CD329A" w:rsidRDefault="00CD329A" w:rsidP="00CD329A">
      <w:pPr>
        <w:pStyle w:val="ListParagraph"/>
        <w:numPr>
          <w:ilvl w:val="0"/>
          <w:numId w:val="44"/>
        </w:numPr>
        <w:rPr>
          <w:color w:val="4472C4" w:themeColor="accent1"/>
        </w:rPr>
      </w:pPr>
      <w:r w:rsidRPr="00CD329A">
        <w:rPr>
          <w:i/>
          <w:iCs/>
          <w:color w:val="4472C4" w:themeColor="accent1"/>
        </w:rPr>
        <w:t xml:space="preserve">Craig v Gentry </w:t>
      </w:r>
    </w:p>
    <w:p w14:paraId="0F1697BD" w14:textId="77777777" w:rsidR="00CD329A" w:rsidRPr="00CD329A" w:rsidRDefault="00CD329A" w:rsidP="00CD329A">
      <w:pPr>
        <w:pStyle w:val="ListParagraph"/>
        <w:numPr>
          <w:ilvl w:val="1"/>
          <w:numId w:val="44"/>
        </w:numPr>
        <w:rPr>
          <w:color w:val="4472C4" w:themeColor="accent1"/>
        </w:rPr>
      </w:pPr>
      <w:r w:rsidRPr="00CD329A">
        <w:rPr>
          <w:color w:val="4472C4" w:themeColor="accent1"/>
        </w:rPr>
        <w:t xml:space="preserve">Girl goes to deposit bank slips and buy birthday present for employee when she got in a wreck </w:t>
      </w:r>
    </w:p>
    <w:p w14:paraId="70C7D8F7" w14:textId="77777777" w:rsidR="00CD329A" w:rsidRPr="00CD329A" w:rsidRDefault="00CD329A" w:rsidP="00CD329A">
      <w:pPr>
        <w:pStyle w:val="ListParagraph"/>
        <w:numPr>
          <w:ilvl w:val="1"/>
          <w:numId w:val="44"/>
        </w:numPr>
        <w:rPr>
          <w:color w:val="4472C4" w:themeColor="accent1"/>
        </w:rPr>
      </w:pPr>
      <w:r w:rsidRPr="00CD329A">
        <w:rPr>
          <w:color w:val="4472C4" w:themeColor="accent1"/>
        </w:rPr>
        <w:t xml:space="preserve">Employer liable because she was in the scope of employment </w:t>
      </w:r>
    </w:p>
    <w:p w14:paraId="3DDB7B7C" w14:textId="77777777" w:rsidR="00CD329A" w:rsidRPr="00CD329A" w:rsidRDefault="00CD329A" w:rsidP="00CD329A">
      <w:pPr>
        <w:pStyle w:val="ListParagraph"/>
        <w:numPr>
          <w:ilvl w:val="2"/>
          <w:numId w:val="44"/>
        </w:numPr>
        <w:rPr>
          <w:color w:val="4472C4" w:themeColor="accent1"/>
        </w:rPr>
      </w:pPr>
      <w:r w:rsidRPr="00CD329A">
        <w:rPr>
          <w:color w:val="4472C4" w:themeColor="accent1"/>
        </w:rPr>
        <w:t xml:space="preserve">She was in the “zone of risk” </w:t>
      </w:r>
    </w:p>
    <w:p w14:paraId="281D1259" w14:textId="77777777" w:rsidR="00CD329A" w:rsidRPr="00CD329A" w:rsidRDefault="00CD329A" w:rsidP="00CD329A">
      <w:pPr>
        <w:pStyle w:val="ListParagraph"/>
        <w:numPr>
          <w:ilvl w:val="0"/>
          <w:numId w:val="44"/>
        </w:numPr>
        <w:rPr>
          <w:color w:val="4472C4" w:themeColor="accent1"/>
        </w:rPr>
      </w:pPr>
      <w:r w:rsidRPr="00CD329A">
        <w:rPr>
          <w:i/>
          <w:iCs/>
          <w:color w:val="4472C4" w:themeColor="accent1"/>
        </w:rPr>
        <w:t>White v Revco</w:t>
      </w:r>
    </w:p>
    <w:p w14:paraId="7E55B30D" w14:textId="77777777" w:rsidR="00CD329A" w:rsidRPr="00CD329A" w:rsidRDefault="00CD329A" w:rsidP="00CD329A">
      <w:pPr>
        <w:pStyle w:val="ListParagraph"/>
        <w:numPr>
          <w:ilvl w:val="1"/>
          <w:numId w:val="44"/>
        </w:numPr>
        <w:rPr>
          <w:color w:val="4472C4" w:themeColor="accent1"/>
        </w:rPr>
      </w:pPr>
      <w:r w:rsidRPr="00CD329A">
        <w:rPr>
          <w:color w:val="4472C4" w:themeColor="accent1"/>
        </w:rPr>
        <w:t xml:space="preserve">LEO working as security at Revco; issues citation to individual </w:t>
      </w:r>
    </w:p>
    <w:p w14:paraId="38C2E7F1" w14:textId="77777777" w:rsidR="00CD329A" w:rsidRPr="00CD329A" w:rsidRDefault="00CD329A" w:rsidP="00CD329A">
      <w:pPr>
        <w:pStyle w:val="ListParagraph"/>
        <w:numPr>
          <w:ilvl w:val="1"/>
          <w:numId w:val="44"/>
        </w:numPr>
        <w:rPr>
          <w:color w:val="4472C4" w:themeColor="accent1"/>
        </w:rPr>
      </w:pPr>
      <w:r w:rsidRPr="00CD329A">
        <w:rPr>
          <w:color w:val="4472C4" w:themeColor="accent1"/>
        </w:rPr>
        <w:t xml:space="preserve">That individual then gets warrant </w:t>
      </w:r>
    </w:p>
    <w:p w14:paraId="2848E9E2" w14:textId="77777777" w:rsidR="00CD329A" w:rsidRPr="00CD329A" w:rsidRDefault="00CD329A" w:rsidP="00CD329A">
      <w:pPr>
        <w:pStyle w:val="ListParagraph"/>
        <w:numPr>
          <w:ilvl w:val="1"/>
          <w:numId w:val="44"/>
        </w:numPr>
        <w:rPr>
          <w:color w:val="4472C4" w:themeColor="accent1"/>
        </w:rPr>
      </w:pPr>
      <w:r w:rsidRPr="00CD329A">
        <w:rPr>
          <w:color w:val="4472C4" w:themeColor="accent1"/>
        </w:rPr>
        <w:t xml:space="preserve">Revco then tells LEO to go arrest him </w:t>
      </w:r>
    </w:p>
    <w:p w14:paraId="10415B12" w14:textId="77777777" w:rsidR="00CD329A" w:rsidRPr="00CD329A" w:rsidRDefault="00CD329A" w:rsidP="00CD329A">
      <w:pPr>
        <w:pStyle w:val="ListParagraph"/>
        <w:numPr>
          <w:ilvl w:val="1"/>
          <w:numId w:val="44"/>
        </w:numPr>
        <w:rPr>
          <w:color w:val="4472C4" w:themeColor="accent1"/>
        </w:rPr>
      </w:pPr>
      <w:r w:rsidRPr="00CD329A">
        <w:rPr>
          <w:color w:val="4472C4" w:themeColor="accent1"/>
        </w:rPr>
        <w:t xml:space="preserve">There is a split </w:t>
      </w:r>
      <w:proofErr w:type="spellStart"/>
      <w:r w:rsidRPr="00CD329A">
        <w:rPr>
          <w:color w:val="4472C4" w:themeColor="accent1"/>
        </w:rPr>
        <w:t>authorirty</w:t>
      </w:r>
      <w:proofErr w:type="spellEnd"/>
      <w:r w:rsidRPr="00CD329A">
        <w:rPr>
          <w:color w:val="4472C4" w:themeColor="accent1"/>
        </w:rPr>
        <w:t xml:space="preserve"> </w:t>
      </w:r>
      <w:proofErr w:type="gramStart"/>
      <w:r w:rsidRPr="00CD329A">
        <w:rPr>
          <w:color w:val="4472C4" w:themeColor="accent1"/>
        </w:rPr>
        <w:t>in regards to</w:t>
      </w:r>
      <w:proofErr w:type="gramEnd"/>
      <w:r w:rsidRPr="00CD329A">
        <w:rPr>
          <w:color w:val="4472C4" w:themeColor="accent1"/>
        </w:rPr>
        <w:t xml:space="preserve"> VL and LEOs</w:t>
      </w:r>
    </w:p>
    <w:p w14:paraId="364F7E75" w14:textId="77777777" w:rsidR="00CD329A" w:rsidRPr="00CD329A" w:rsidRDefault="00CD329A" w:rsidP="00CD329A">
      <w:pPr>
        <w:pStyle w:val="ListParagraph"/>
        <w:numPr>
          <w:ilvl w:val="1"/>
          <w:numId w:val="44"/>
        </w:numPr>
        <w:rPr>
          <w:color w:val="4472C4" w:themeColor="accent1"/>
        </w:rPr>
      </w:pPr>
      <w:r w:rsidRPr="00CD329A">
        <w:rPr>
          <w:color w:val="4472C4" w:themeColor="accent1"/>
        </w:rPr>
        <w:lastRenderedPageBreak/>
        <w:t xml:space="preserve">Rule: Private employers may be held VL for </w:t>
      </w:r>
      <w:proofErr w:type="spellStart"/>
      <w:r w:rsidRPr="00CD329A">
        <w:rPr>
          <w:color w:val="4472C4" w:themeColor="accent1"/>
        </w:rPr>
        <w:t>offduty</w:t>
      </w:r>
      <w:proofErr w:type="spellEnd"/>
      <w:r w:rsidRPr="00CD329A">
        <w:rPr>
          <w:color w:val="4472C4" w:themeColor="accent1"/>
        </w:rPr>
        <w:t xml:space="preserve"> LEO under any of the following circumstances (only 1) </w:t>
      </w:r>
    </w:p>
    <w:p w14:paraId="22B31BD5" w14:textId="77777777" w:rsidR="00CD329A" w:rsidRPr="00CD329A" w:rsidRDefault="00CD329A" w:rsidP="00CD329A">
      <w:pPr>
        <w:pStyle w:val="ListParagraph"/>
        <w:numPr>
          <w:ilvl w:val="2"/>
          <w:numId w:val="44"/>
        </w:numPr>
        <w:rPr>
          <w:color w:val="4472C4" w:themeColor="accent1"/>
        </w:rPr>
      </w:pPr>
      <w:r w:rsidRPr="00CD329A">
        <w:rPr>
          <w:color w:val="4472C4" w:themeColor="accent1"/>
        </w:rPr>
        <w:t xml:space="preserve">1) Action taken by </w:t>
      </w:r>
      <w:proofErr w:type="spellStart"/>
      <w:r w:rsidRPr="00CD329A">
        <w:rPr>
          <w:color w:val="4472C4" w:themeColor="accent1"/>
        </w:rPr>
        <w:t>offduty</w:t>
      </w:r>
      <w:proofErr w:type="spellEnd"/>
      <w:r w:rsidRPr="00CD329A">
        <w:rPr>
          <w:color w:val="4472C4" w:themeColor="accent1"/>
        </w:rPr>
        <w:t xml:space="preserve"> LEO was within scope of off duty employment</w:t>
      </w:r>
    </w:p>
    <w:p w14:paraId="4C3F7F3D" w14:textId="77777777" w:rsidR="00CD329A" w:rsidRPr="00CD329A" w:rsidRDefault="00CD329A" w:rsidP="00CD329A">
      <w:pPr>
        <w:pStyle w:val="ListParagraph"/>
        <w:numPr>
          <w:ilvl w:val="2"/>
          <w:numId w:val="44"/>
        </w:numPr>
        <w:rPr>
          <w:color w:val="4472C4" w:themeColor="accent1"/>
        </w:rPr>
      </w:pPr>
      <w:r w:rsidRPr="00CD329A">
        <w:rPr>
          <w:color w:val="4472C4" w:themeColor="accent1"/>
        </w:rPr>
        <w:t xml:space="preserve">2) Action taken by off duty LEO is at request </w:t>
      </w:r>
    </w:p>
    <w:p w14:paraId="3B011E3A" w14:textId="7E8C41BB" w:rsidR="00CD329A" w:rsidRPr="00CD329A" w:rsidRDefault="00CD329A" w:rsidP="00CD329A">
      <w:pPr>
        <w:pStyle w:val="ListParagraph"/>
        <w:numPr>
          <w:ilvl w:val="2"/>
          <w:numId w:val="44"/>
        </w:numPr>
        <w:rPr>
          <w:color w:val="4472C4" w:themeColor="accent1"/>
        </w:rPr>
      </w:pPr>
      <w:r w:rsidRPr="00CD329A">
        <w:rPr>
          <w:color w:val="4472C4" w:themeColor="accent1"/>
        </w:rPr>
        <w:t xml:space="preserve">3)  Action was taken by officer with consent or ratification by off </w:t>
      </w:r>
      <w:r w:rsidR="00555004">
        <w:rPr>
          <w:color w:val="4472C4" w:themeColor="accent1"/>
        </w:rPr>
        <w:t>d</w:t>
      </w:r>
      <w:r w:rsidRPr="00CD329A">
        <w:rPr>
          <w:color w:val="4472C4" w:themeColor="accent1"/>
        </w:rPr>
        <w:t xml:space="preserve">uty LEO </w:t>
      </w:r>
    </w:p>
    <w:p w14:paraId="34F17375" w14:textId="77777777" w:rsidR="00CD329A" w:rsidRPr="00CD329A" w:rsidRDefault="00CD329A" w:rsidP="00CD329A">
      <w:pPr>
        <w:pStyle w:val="ListParagraph"/>
        <w:numPr>
          <w:ilvl w:val="0"/>
          <w:numId w:val="44"/>
        </w:numPr>
        <w:rPr>
          <w:color w:val="4472C4" w:themeColor="accent1"/>
        </w:rPr>
      </w:pPr>
      <w:r w:rsidRPr="00CD329A">
        <w:rPr>
          <w:i/>
          <w:iCs/>
          <w:color w:val="4472C4" w:themeColor="accent1"/>
        </w:rPr>
        <w:t xml:space="preserve">Lisa M v Henry Mayo </w:t>
      </w:r>
    </w:p>
    <w:p w14:paraId="26F902FD" w14:textId="28110487" w:rsidR="00997D57" w:rsidRDefault="00997D57" w:rsidP="00070990">
      <w:pPr>
        <w:rPr>
          <w:color w:val="4472C4" w:themeColor="accent1"/>
        </w:rPr>
      </w:pPr>
    </w:p>
    <w:p w14:paraId="2FE786AC" w14:textId="3D899987" w:rsidR="00FF0E0D" w:rsidRDefault="00FF0E0D" w:rsidP="00070990">
      <w:pPr>
        <w:rPr>
          <w:b/>
          <w:bCs/>
          <w:color w:val="00B050"/>
          <w:u w:val="single"/>
        </w:rPr>
      </w:pPr>
      <w:r>
        <w:rPr>
          <w:b/>
          <w:bCs/>
          <w:color w:val="00B050"/>
          <w:u w:val="single"/>
        </w:rPr>
        <w:t>CASES</w:t>
      </w:r>
    </w:p>
    <w:p w14:paraId="62D3B6EB" w14:textId="3E78C1A7" w:rsidR="00FF0E0D" w:rsidRDefault="00555004" w:rsidP="00FF0E0D">
      <w:pPr>
        <w:pStyle w:val="ListParagraph"/>
        <w:numPr>
          <w:ilvl w:val="0"/>
          <w:numId w:val="44"/>
        </w:numPr>
        <w:rPr>
          <w:color w:val="000000" w:themeColor="text1"/>
        </w:rPr>
      </w:pPr>
      <w:r>
        <w:rPr>
          <w:i/>
          <w:iCs/>
          <w:color w:val="000000" w:themeColor="text1"/>
        </w:rPr>
        <w:t xml:space="preserve">Parker v </w:t>
      </w:r>
      <w:proofErr w:type="spellStart"/>
      <w:r>
        <w:rPr>
          <w:i/>
          <w:iCs/>
          <w:color w:val="000000" w:themeColor="text1"/>
        </w:rPr>
        <w:t>Vandy</w:t>
      </w:r>
      <w:proofErr w:type="spellEnd"/>
      <w:r>
        <w:rPr>
          <w:i/>
          <w:iCs/>
          <w:color w:val="000000" w:themeColor="text1"/>
        </w:rPr>
        <w:t xml:space="preserve"> </w:t>
      </w:r>
    </w:p>
    <w:p w14:paraId="39A9F14B" w14:textId="44331FFD" w:rsidR="00555004" w:rsidRDefault="00555004" w:rsidP="00555004">
      <w:pPr>
        <w:pStyle w:val="ListParagraph"/>
        <w:numPr>
          <w:ilvl w:val="1"/>
          <w:numId w:val="44"/>
        </w:numPr>
        <w:rPr>
          <w:color w:val="000000" w:themeColor="text1"/>
        </w:rPr>
      </w:pPr>
      <w:r>
        <w:rPr>
          <w:color w:val="000000" w:themeColor="text1"/>
        </w:rPr>
        <w:t xml:space="preserve">Endotracheal </w:t>
      </w:r>
      <w:r w:rsidR="00EB6843">
        <w:rPr>
          <w:color w:val="000000" w:themeColor="text1"/>
        </w:rPr>
        <w:t>catastrophe</w:t>
      </w:r>
      <w:r>
        <w:rPr>
          <w:color w:val="000000" w:themeColor="text1"/>
        </w:rPr>
        <w:t xml:space="preserve"> </w:t>
      </w:r>
    </w:p>
    <w:p w14:paraId="6A6E5F82" w14:textId="22436A31" w:rsidR="00555004" w:rsidRPr="00555004" w:rsidRDefault="00555004" w:rsidP="00555004">
      <w:pPr>
        <w:pStyle w:val="ListParagraph"/>
        <w:numPr>
          <w:ilvl w:val="1"/>
          <w:numId w:val="44"/>
        </w:numPr>
        <w:rPr>
          <w:color w:val="000000" w:themeColor="text1"/>
        </w:rPr>
      </w:pPr>
      <w:r>
        <w:rPr>
          <w:color w:val="000000" w:themeColor="text1"/>
        </w:rPr>
        <w:t>Rule: If a loaned servant, then the loan-er is not liable (</w:t>
      </w:r>
      <w:proofErr w:type="spellStart"/>
      <w:r>
        <w:rPr>
          <w:color w:val="000000" w:themeColor="text1"/>
        </w:rPr>
        <w:t>Vandy</w:t>
      </w:r>
      <w:proofErr w:type="spellEnd"/>
      <w:r>
        <w:rPr>
          <w:color w:val="000000" w:themeColor="text1"/>
        </w:rPr>
        <w:t xml:space="preserve">); </w:t>
      </w:r>
      <w:proofErr w:type="spellStart"/>
      <w:r>
        <w:rPr>
          <w:color w:val="000000" w:themeColor="text1"/>
        </w:rPr>
        <w:t>Sruegons</w:t>
      </w:r>
      <w:proofErr w:type="spellEnd"/>
      <w:r>
        <w:rPr>
          <w:color w:val="000000" w:themeColor="text1"/>
        </w:rPr>
        <w:t xml:space="preserve"> were captain of the ship but no VL because they did not employ the nurses. MJUST HAVE EMPLOYEE-EMPLOYER RELATIONSHIP FOR RESPONDEAT SUPERIOR </w:t>
      </w:r>
    </w:p>
    <w:p w14:paraId="63CD7F32" w14:textId="0F4D9453" w:rsidR="00555004" w:rsidRDefault="00555004" w:rsidP="00FF0E0D">
      <w:pPr>
        <w:pStyle w:val="ListParagraph"/>
        <w:numPr>
          <w:ilvl w:val="0"/>
          <w:numId w:val="44"/>
        </w:numPr>
        <w:rPr>
          <w:color w:val="000000" w:themeColor="text1"/>
        </w:rPr>
      </w:pPr>
      <w:r>
        <w:rPr>
          <w:i/>
          <w:iCs/>
          <w:color w:val="000000" w:themeColor="text1"/>
        </w:rPr>
        <w:t xml:space="preserve">TN Farmers </w:t>
      </w:r>
    </w:p>
    <w:p w14:paraId="2E3FE24F" w14:textId="567FA1BA" w:rsidR="00555004" w:rsidRDefault="00555004" w:rsidP="00555004">
      <w:pPr>
        <w:pStyle w:val="ListParagraph"/>
        <w:numPr>
          <w:ilvl w:val="1"/>
          <w:numId w:val="44"/>
        </w:numPr>
        <w:rPr>
          <w:color w:val="000000" w:themeColor="text1"/>
        </w:rPr>
      </w:pPr>
      <w:r>
        <w:rPr>
          <w:color w:val="000000" w:themeColor="text1"/>
        </w:rPr>
        <w:t xml:space="preserve">Son goes to buy truck for both him (personal) and his dad’s business (where he too worked) </w:t>
      </w:r>
    </w:p>
    <w:p w14:paraId="4E4ACBAB" w14:textId="4E82F89E" w:rsidR="00555004" w:rsidRPr="00555004" w:rsidRDefault="00555004" w:rsidP="00555004">
      <w:pPr>
        <w:pStyle w:val="ListParagraph"/>
        <w:numPr>
          <w:ilvl w:val="1"/>
          <w:numId w:val="44"/>
        </w:numPr>
        <w:rPr>
          <w:color w:val="4472C4" w:themeColor="accent1"/>
        </w:rPr>
      </w:pPr>
      <w:r>
        <w:rPr>
          <w:color w:val="000000" w:themeColor="text1"/>
        </w:rPr>
        <w:t xml:space="preserve">Rule: Dual purpose is still within scope of employment </w:t>
      </w:r>
      <w:r w:rsidRPr="00555004">
        <w:rPr>
          <w:color w:val="000000" w:themeColor="text1"/>
        </w:rPr>
        <w:t>and employers are generally responsible for torts occurring within the zone of risk that an employee might reasonably be expected to deviate even for entirely personal reasons</w:t>
      </w:r>
      <w:r>
        <w:rPr>
          <w:color w:val="000000" w:themeColor="text1"/>
        </w:rPr>
        <w:t>.</w:t>
      </w:r>
    </w:p>
    <w:p w14:paraId="796C5175" w14:textId="1CCCEA5F" w:rsidR="00555004" w:rsidRPr="00555004" w:rsidRDefault="00555004" w:rsidP="00555004">
      <w:pPr>
        <w:pStyle w:val="ListParagraph"/>
        <w:numPr>
          <w:ilvl w:val="2"/>
          <w:numId w:val="44"/>
        </w:numPr>
        <w:rPr>
          <w:color w:val="4472C4" w:themeColor="accent1"/>
        </w:rPr>
      </w:pPr>
      <w:r>
        <w:rPr>
          <w:color w:val="000000" w:themeColor="text1"/>
        </w:rPr>
        <w:t xml:space="preserve">Going back to Smith’s lot in Smith’s car was not reasonably expected </w:t>
      </w:r>
    </w:p>
    <w:p w14:paraId="3005D778" w14:textId="7C47F7E7" w:rsidR="00555004" w:rsidRDefault="00555004" w:rsidP="00FF0E0D">
      <w:pPr>
        <w:pStyle w:val="ListParagraph"/>
        <w:numPr>
          <w:ilvl w:val="0"/>
          <w:numId w:val="44"/>
        </w:numPr>
        <w:rPr>
          <w:color w:val="000000" w:themeColor="text1"/>
        </w:rPr>
      </w:pPr>
      <w:r>
        <w:rPr>
          <w:i/>
          <w:iCs/>
          <w:color w:val="000000" w:themeColor="text1"/>
        </w:rPr>
        <w:t xml:space="preserve">Craig </w:t>
      </w:r>
    </w:p>
    <w:p w14:paraId="6FFE5E5D" w14:textId="48D64BC0" w:rsidR="00555004" w:rsidRPr="00555004" w:rsidRDefault="00555004" w:rsidP="00555004">
      <w:pPr>
        <w:pStyle w:val="ListParagraph"/>
        <w:numPr>
          <w:ilvl w:val="1"/>
          <w:numId w:val="44"/>
        </w:numPr>
        <w:rPr>
          <w:color w:val="000000" w:themeColor="text1"/>
        </w:rPr>
      </w:pPr>
      <w:r>
        <w:rPr>
          <w:color w:val="000000" w:themeColor="text1"/>
        </w:rPr>
        <w:t>Rule: You are in “Zone of Risk” when getting into a car</w:t>
      </w:r>
      <w:r w:rsidR="00401F34">
        <w:rPr>
          <w:color w:val="000000" w:themeColor="text1"/>
        </w:rPr>
        <w:t xml:space="preserve"> </w:t>
      </w:r>
      <w:r>
        <w:rPr>
          <w:color w:val="000000" w:themeColor="text1"/>
        </w:rPr>
        <w:t xml:space="preserve">wreck while running an errand for your employer but still going somewhere else while </w:t>
      </w:r>
      <w:proofErr w:type="spellStart"/>
      <w:r>
        <w:rPr>
          <w:color w:val="000000" w:themeColor="text1"/>
        </w:rPr>
        <w:t>en</w:t>
      </w:r>
      <w:proofErr w:type="spellEnd"/>
      <w:r>
        <w:rPr>
          <w:color w:val="000000" w:themeColor="text1"/>
        </w:rPr>
        <w:t xml:space="preserve"> route </w:t>
      </w:r>
    </w:p>
    <w:p w14:paraId="48E5C618" w14:textId="02BCD1B5" w:rsidR="00555004" w:rsidRDefault="00555004" w:rsidP="00FF0E0D">
      <w:pPr>
        <w:pStyle w:val="ListParagraph"/>
        <w:numPr>
          <w:ilvl w:val="0"/>
          <w:numId w:val="44"/>
        </w:numPr>
        <w:rPr>
          <w:color w:val="000000" w:themeColor="text1"/>
        </w:rPr>
      </w:pPr>
      <w:r>
        <w:rPr>
          <w:i/>
          <w:iCs/>
          <w:color w:val="000000" w:themeColor="text1"/>
        </w:rPr>
        <w:t xml:space="preserve">White </w:t>
      </w:r>
    </w:p>
    <w:p w14:paraId="6897FFD4" w14:textId="6024D3DF" w:rsidR="00045416" w:rsidRPr="00045416" w:rsidRDefault="00045416" w:rsidP="00045416">
      <w:pPr>
        <w:pStyle w:val="ListParagraph"/>
        <w:numPr>
          <w:ilvl w:val="1"/>
          <w:numId w:val="44"/>
        </w:numPr>
        <w:rPr>
          <w:color w:val="000000" w:themeColor="text1"/>
        </w:rPr>
      </w:pPr>
      <w:r>
        <w:rPr>
          <w:color w:val="000000" w:themeColor="text1"/>
        </w:rPr>
        <w:t>Rule</w:t>
      </w:r>
      <w:r w:rsidRPr="00045416">
        <w:rPr>
          <w:color w:val="000000" w:themeColor="text1"/>
        </w:rPr>
        <w:t>: Private employers may be held VL for off</w:t>
      </w:r>
      <w:r w:rsidR="00401F34">
        <w:rPr>
          <w:color w:val="000000" w:themeColor="text1"/>
        </w:rPr>
        <w:t xml:space="preserve"> </w:t>
      </w:r>
      <w:r w:rsidRPr="00045416">
        <w:rPr>
          <w:color w:val="000000" w:themeColor="text1"/>
        </w:rPr>
        <w:t xml:space="preserve">duty LEO under any of the following circumstances (only 1) </w:t>
      </w:r>
    </w:p>
    <w:p w14:paraId="2A3E459A" w14:textId="36572940" w:rsidR="00045416" w:rsidRPr="00045416" w:rsidRDefault="00045416" w:rsidP="00045416">
      <w:pPr>
        <w:pStyle w:val="ListParagraph"/>
        <w:numPr>
          <w:ilvl w:val="2"/>
          <w:numId w:val="44"/>
        </w:numPr>
        <w:rPr>
          <w:color w:val="000000" w:themeColor="text1"/>
        </w:rPr>
      </w:pPr>
      <w:r w:rsidRPr="00045416">
        <w:rPr>
          <w:color w:val="000000" w:themeColor="text1"/>
        </w:rPr>
        <w:t>1) Action taken by off</w:t>
      </w:r>
      <w:r w:rsidR="00401F34">
        <w:rPr>
          <w:color w:val="000000" w:themeColor="text1"/>
        </w:rPr>
        <w:t xml:space="preserve"> </w:t>
      </w:r>
      <w:r w:rsidRPr="00045416">
        <w:rPr>
          <w:color w:val="000000" w:themeColor="text1"/>
        </w:rPr>
        <w:t>duty LEO was within scope of off duty employment</w:t>
      </w:r>
    </w:p>
    <w:p w14:paraId="3200F9C4" w14:textId="77777777" w:rsidR="00045416" w:rsidRPr="00045416" w:rsidRDefault="00045416" w:rsidP="00045416">
      <w:pPr>
        <w:pStyle w:val="ListParagraph"/>
        <w:numPr>
          <w:ilvl w:val="2"/>
          <w:numId w:val="44"/>
        </w:numPr>
        <w:rPr>
          <w:color w:val="000000" w:themeColor="text1"/>
        </w:rPr>
      </w:pPr>
      <w:r w:rsidRPr="00045416">
        <w:rPr>
          <w:color w:val="000000" w:themeColor="text1"/>
        </w:rPr>
        <w:t xml:space="preserve">2) Action taken by off duty LEO is at request </w:t>
      </w:r>
    </w:p>
    <w:p w14:paraId="6A7A9F5B" w14:textId="77777777" w:rsidR="00045416" w:rsidRPr="00045416" w:rsidRDefault="00045416" w:rsidP="00045416">
      <w:pPr>
        <w:pStyle w:val="ListParagraph"/>
        <w:numPr>
          <w:ilvl w:val="2"/>
          <w:numId w:val="44"/>
        </w:numPr>
        <w:rPr>
          <w:color w:val="000000" w:themeColor="text1"/>
        </w:rPr>
      </w:pPr>
      <w:r w:rsidRPr="00045416">
        <w:rPr>
          <w:color w:val="000000" w:themeColor="text1"/>
        </w:rPr>
        <w:t xml:space="preserve">3)  Action was taken by officer with consent or ratification by off duty LEO </w:t>
      </w:r>
    </w:p>
    <w:p w14:paraId="20C5BA16" w14:textId="7D404703" w:rsidR="00045416" w:rsidRPr="00045416" w:rsidRDefault="00045416" w:rsidP="00045416">
      <w:pPr>
        <w:pStyle w:val="ListParagraph"/>
        <w:numPr>
          <w:ilvl w:val="1"/>
          <w:numId w:val="44"/>
        </w:numPr>
        <w:rPr>
          <w:color w:val="000000" w:themeColor="text1"/>
        </w:rPr>
      </w:pPr>
    </w:p>
    <w:p w14:paraId="22EF4A6A" w14:textId="04AB9672" w:rsidR="002E152C" w:rsidRPr="002E152C" w:rsidRDefault="00555004" w:rsidP="002E152C">
      <w:pPr>
        <w:pStyle w:val="ListParagraph"/>
        <w:numPr>
          <w:ilvl w:val="0"/>
          <w:numId w:val="44"/>
        </w:numPr>
        <w:rPr>
          <w:color w:val="000000" w:themeColor="text1"/>
        </w:rPr>
      </w:pPr>
      <w:r>
        <w:rPr>
          <w:i/>
          <w:iCs/>
          <w:color w:val="000000" w:themeColor="text1"/>
        </w:rPr>
        <w:t xml:space="preserve">Lisa M </w:t>
      </w:r>
    </w:p>
    <w:p w14:paraId="31022934" w14:textId="45B74DDC" w:rsidR="009F068A" w:rsidRDefault="009F068A" w:rsidP="009F068A">
      <w:pPr>
        <w:pStyle w:val="ListParagraph"/>
        <w:numPr>
          <w:ilvl w:val="1"/>
          <w:numId w:val="44"/>
        </w:numPr>
        <w:rPr>
          <w:color w:val="000000" w:themeColor="text1"/>
        </w:rPr>
      </w:pPr>
      <w:r>
        <w:rPr>
          <w:color w:val="000000" w:themeColor="text1"/>
        </w:rPr>
        <w:t xml:space="preserve">Ultrasound sexual battery </w:t>
      </w:r>
    </w:p>
    <w:p w14:paraId="2432BE7A" w14:textId="47CD6B9C" w:rsidR="002E152C" w:rsidRPr="00841AD8" w:rsidRDefault="002E152C" w:rsidP="009F068A">
      <w:pPr>
        <w:pStyle w:val="ListParagraph"/>
        <w:numPr>
          <w:ilvl w:val="1"/>
          <w:numId w:val="44"/>
        </w:numPr>
        <w:rPr>
          <w:color w:val="000000" w:themeColor="text1"/>
        </w:rPr>
      </w:pPr>
      <w:r>
        <w:rPr>
          <w:color w:val="000000" w:themeColor="text1"/>
        </w:rPr>
        <w:t xml:space="preserve">Rule: </w:t>
      </w:r>
      <w:r w:rsidRPr="00906F55">
        <w:t xml:space="preserve">An intentional </w:t>
      </w:r>
      <w:r w:rsidRPr="002E152C">
        <w:t xml:space="preserve">tort is foreseeable, for purposes of </w:t>
      </w:r>
      <w:proofErr w:type="spellStart"/>
      <w:r w:rsidRPr="002E152C">
        <w:t>respondeat</w:t>
      </w:r>
      <w:proofErr w:type="spellEnd"/>
      <w:r w:rsidRPr="002E152C">
        <w:t xml:space="preserve"> superior, only if “</w:t>
      </w:r>
      <w:r w:rsidRPr="002E152C">
        <w:rPr>
          <w:i/>
          <w:iCs/>
        </w:rPr>
        <w:t xml:space="preserve">in the context of the particular enterprise </w:t>
      </w:r>
      <w:r w:rsidRPr="002E152C">
        <w:t>an employee’s conduct is not so unusual or startling that it would seem unfair to include the loss resulting from it among other costs of the employer’s business. The employment must be such as predictably to create the risk employees will commit intentional torts of the type for which liability is sough</w:t>
      </w:r>
    </w:p>
    <w:p w14:paraId="2EA6292C" w14:textId="4FC5D652" w:rsidR="00841AD8" w:rsidRDefault="00841AD8" w:rsidP="00841AD8">
      <w:pPr>
        <w:rPr>
          <w:color w:val="000000" w:themeColor="text1"/>
        </w:rPr>
      </w:pPr>
    </w:p>
    <w:p w14:paraId="73BBDF14" w14:textId="2BF3DD6E" w:rsidR="00841AD8" w:rsidRDefault="00841AD8" w:rsidP="00841AD8">
      <w:pPr>
        <w:rPr>
          <w:b/>
          <w:bCs/>
          <w:color w:val="000000" w:themeColor="text1"/>
          <w:u w:val="single"/>
        </w:rPr>
      </w:pPr>
      <w:r>
        <w:rPr>
          <w:b/>
          <w:bCs/>
          <w:color w:val="000000" w:themeColor="text1"/>
          <w:u w:val="single"/>
        </w:rPr>
        <w:t xml:space="preserve">Vicarious Liability </w:t>
      </w:r>
    </w:p>
    <w:p w14:paraId="64E2BB4D" w14:textId="77777777" w:rsidR="00841AD8" w:rsidRPr="00841AD8" w:rsidRDefault="00841AD8" w:rsidP="00841AD8">
      <w:pPr>
        <w:pStyle w:val="ListParagraph"/>
        <w:numPr>
          <w:ilvl w:val="0"/>
          <w:numId w:val="45"/>
        </w:numPr>
        <w:rPr>
          <w:color w:val="4472C4" w:themeColor="accent1"/>
        </w:rPr>
      </w:pPr>
      <w:r w:rsidRPr="00841AD8">
        <w:rPr>
          <w:color w:val="4472C4" w:themeColor="accent1"/>
        </w:rPr>
        <w:t xml:space="preserve">Employer/Neg. Employee Respondent Superior= JOINTLY and SEPARTAELY LIABLE </w:t>
      </w:r>
    </w:p>
    <w:p w14:paraId="69387161" w14:textId="77777777" w:rsidR="00841AD8" w:rsidRPr="00841AD8" w:rsidRDefault="00841AD8" w:rsidP="00841AD8">
      <w:pPr>
        <w:pStyle w:val="ListParagraph"/>
        <w:numPr>
          <w:ilvl w:val="1"/>
          <w:numId w:val="45"/>
        </w:numPr>
        <w:rPr>
          <w:color w:val="4472C4" w:themeColor="accent1"/>
        </w:rPr>
      </w:pPr>
      <w:r w:rsidRPr="00841AD8">
        <w:rPr>
          <w:color w:val="4472C4" w:themeColor="accent1"/>
        </w:rPr>
        <w:t xml:space="preserve">P can sue just the employer and recover all damages OR </w:t>
      </w:r>
    </w:p>
    <w:p w14:paraId="35629278" w14:textId="77777777" w:rsidR="00841AD8" w:rsidRPr="00841AD8" w:rsidRDefault="00841AD8" w:rsidP="00841AD8">
      <w:pPr>
        <w:pStyle w:val="ListParagraph"/>
        <w:numPr>
          <w:ilvl w:val="1"/>
          <w:numId w:val="45"/>
        </w:numPr>
        <w:rPr>
          <w:color w:val="4472C4" w:themeColor="accent1"/>
        </w:rPr>
      </w:pPr>
      <w:r w:rsidRPr="00841AD8">
        <w:rPr>
          <w:color w:val="4472C4" w:themeColor="accent1"/>
        </w:rPr>
        <w:t>P can sue employee and recover all damages OR</w:t>
      </w:r>
    </w:p>
    <w:p w14:paraId="2199E594" w14:textId="77777777" w:rsidR="00841AD8" w:rsidRPr="00841AD8" w:rsidRDefault="00841AD8" w:rsidP="00841AD8">
      <w:pPr>
        <w:pStyle w:val="ListParagraph"/>
        <w:numPr>
          <w:ilvl w:val="1"/>
          <w:numId w:val="45"/>
        </w:numPr>
        <w:rPr>
          <w:color w:val="4472C4" w:themeColor="accent1"/>
        </w:rPr>
      </w:pPr>
      <w:r w:rsidRPr="00841AD8">
        <w:rPr>
          <w:color w:val="4472C4" w:themeColor="accent1"/>
        </w:rPr>
        <w:t xml:space="preserve">P can sue </w:t>
      </w:r>
      <w:proofErr w:type="gramStart"/>
      <w:r w:rsidRPr="00841AD8">
        <w:rPr>
          <w:color w:val="4472C4" w:themeColor="accent1"/>
        </w:rPr>
        <w:t>combination  of</w:t>
      </w:r>
      <w:proofErr w:type="gramEnd"/>
      <w:r w:rsidRPr="00841AD8">
        <w:rPr>
          <w:color w:val="4472C4" w:themeColor="accent1"/>
        </w:rPr>
        <w:t xml:space="preserve"> the 2 </w:t>
      </w:r>
    </w:p>
    <w:p w14:paraId="28092C65" w14:textId="77777777" w:rsidR="00841AD8" w:rsidRPr="00841AD8" w:rsidRDefault="00841AD8" w:rsidP="00841AD8">
      <w:pPr>
        <w:pStyle w:val="ListParagraph"/>
        <w:numPr>
          <w:ilvl w:val="1"/>
          <w:numId w:val="45"/>
        </w:numPr>
        <w:rPr>
          <w:color w:val="4472C4" w:themeColor="accent1"/>
        </w:rPr>
      </w:pPr>
      <w:r w:rsidRPr="00841AD8">
        <w:rPr>
          <w:color w:val="4472C4" w:themeColor="accent1"/>
        </w:rPr>
        <w:lastRenderedPageBreak/>
        <w:t xml:space="preserve">TN law with punitive damages in </w:t>
      </w:r>
      <w:proofErr w:type="spellStart"/>
      <w:r w:rsidRPr="00841AD8">
        <w:rPr>
          <w:color w:val="4472C4" w:themeColor="accent1"/>
        </w:rPr>
        <w:t>respondeat</w:t>
      </w:r>
      <w:proofErr w:type="spellEnd"/>
      <w:r w:rsidRPr="00841AD8">
        <w:rPr>
          <w:color w:val="4472C4" w:themeColor="accent1"/>
        </w:rPr>
        <w:t xml:space="preserve"> superior </w:t>
      </w:r>
    </w:p>
    <w:p w14:paraId="02F8D911" w14:textId="77777777" w:rsidR="00841AD8" w:rsidRPr="00841AD8" w:rsidRDefault="00841AD8" w:rsidP="00841AD8">
      <w:pPr>
        <w:pStyle w:val="ListParagraph"/>
        <w:numPr>
          <w:ilvl w:val="2"/>
          <w:numId w:val="45"/>
        </w:numPr>
        <w:rPr>
          <w:color w:val="4472C4" w:themeColor="accent1"/>
        </w:rPr>
      </w:pPr>
      <w:r w:rsidRPr="00841AD8">
        <w:rPr>
          <w:color w:val="4472C4" w:themeColor="accent1"/>
        </w:rPr>
        <w:t xml:space="preserve">Punitive damages can be awarded to D in </w:t>
      </w:r>
      <w:proofErr w:type="spellStart"/>
      <w:r w:rsidRPr="00841AD8">
        <w:rPr>
          <w:color w:val="4472C4" w:themeColor="accent1"/>
        </w:rPr>
        <w:t>respondeat</w:t>
      </w:r>
      <w:proofErr w:type="spellEnd"/>
      <w:r w:rsidRPr="00841AD8">
        <w:rPr>
          <w:color w:val="4472C4" w:themeColor="accent1"/>
        </w:rPr>
        <w:t xml:space="preserve"> superior case ONLY IF</w:t>
      </w:r>
    </w:p>
    <w:p w14:paraId="1FAC0166" w14:textId="77777777" w:rsidR="00841AD8" w:rsidRPr="00841AD8" w:rsidRDefault="00841AD8" w:rsidP="00841AD8">
      <w:pPr>
        <w:pStyle w:val="ListParagraph"/>
        <w:numPr>
          <w:ilvl w:val="3"/>
          <w:numId w:val="45"/>
        </w:numPr>
        <w:rPr>
          <w:color w:val="4472C4" w:themeColor="accent1"/>
        </w:rPr>
      </w:pPr>
      <w:r w:rsidRPr="00841AD8">
        <w:rPr>
          <w:color w:val="4472C4" w:themeColor="accent1"/>
        </w:rPr>
        <w:t xml:space="preserve">It is show by C&amp;C that </w:t>
      </w:r>
      <w:r w:rsidRPr="00841AD8">
        <w:rPr>
          <w:color w:val="4472C4" w:themeColor="accent1"/>
          <w:u w:val="single"/>
        </w:rPr>
        <w:t>at least one</w:t>
      </w:r>
      <w:r w:rsidRPr="00841AD8">
        <w:rPr>
          <w:color w:val="4472C4" w:themeColor="accent1"/>
        </w:rPr>
        <w:t xml:space="preserve"> of the following 3 circumstances apply</w:t>
      </w:r>
    </w:p>
    <w:p w14:paraId="24BE5D95" w14:textId="77777777" w:rsidR="00841AD8" w:rsidRPr="00841AD8" w:rsidRDefault="00841AD8" w:rsidP="00841AD8">
      <w:pPr>
        <w:pStyle w:val="ListParagraph"/>
        <w:numPr>
          <w:ilvl w:val="4"/>
          <w:numId w:val="45"/>
        </w:numPr>
        <w:rPr>
          <w:color w:val="4472C4" w:themeColor="accent1"/>
        </w:rPr>
      </w:pPr>
      <w:r w:rsidRPr="00841AD8">
        <w:rPr>
          <w:color w:val="4472C4" w:themeColor="accent1"/>
        </w:rPr>
        <w:t xml:space="preserve">1) Act or omission at issue was committed by someone employed in management capacity </w:t>
      </w:r>
      <w:r w:rsidRPr="00841AD8">
        <w:rPr>
          <w:b/>
          <w:bCs/>
          <w:color w:val="4472C4" w:themeColor="accent1"/>
        </w:rPr>
        <w:t>OR</w:t>
      </w:r>
    </w:p>
    <w:p w14:paraId="3618D819" w14:textId="77777777" w:rsidR="00841AD8" w:rsidRPr="00841AD8" w:rsidRDefault="00841AD8" w:rsidP="00841AD8">
      <w:pPr>
        <w:pStyle w:val="ListParagraph"/>
        <w:numPr>
          <w:ilvl w:val="4"/>
          <w:numId w:val="45"/>
        </w:numPr>
        <w:rPr>
          <w:b/>
          <w:bCs/>
          <w:color w:val="4472C4" w:themeColor="accent1"/>
        </w:rPr>
      </w:pPr>
      <w:r w:rsidRPr="00841AD8">
        <w:rPr>
          <w:color w:val="4472C4" w:themeColor="accent1"/>
        </w:rPr>
        <w:t xml:space="preserve">2) Employer was RECKLESS IN HIRING/RETAINING the employee who committed negligent act (does not have to be management) </w:t>
      </w:r>
      <w:r w:rsidRPr="00841AD8">
        <w:rPr>
          <w:b/>
          <w:bCs/>
          <w:color w:val="4472C4" w:themeColor="accent1"/>
        </w:rPr>
        <w:t xml:space="preserve">OR </w:t>
      </w:r>
    </w:p>
    <w:p w14:paraId="72270F0C" w14:textId="77777777" w:rsidR="00841AD8" w:rsidRPr="00841AD8" w:rsidRDefault="00841AD8" w:rsidP="00841AD8">
      <w:pPr>
        <w:pStyle w:val="ListParagraph"/>
        <w:numPr>
          <w:ilvl w:val="4"/>
          <w:numId w:val="45"/>
        </w:numPr>
        <w:rPr>
          <w:color w:val="4472C4" w:themeColor="accent1"/>
        </w:rPr>
      </w:pPr>
      <w:r w:rsidRPr="00841AD8">
        <w:rPr>
          <w:color w:val="4472C4" w:themeColor="accent1"/>
        </w:rPr>
        <w:t>3) Employer ratified/approved the conduct committed by the employee</w:t>
      </w:r>
    </w:p>
    <w:p w14:paraId="5F7922A3" w14:textId="77777777" w:rsidR="00841AD8" w:rsidRPr="00841AD8" w:rsidRDefault="00841AD8" w:rsidP="00841AD8">
      <w:pPr>
        <w:pStyle w:val="ListParagraph"/>
        <w:numPr>
          <w:ilvl w:val="0"/>
          <w:numId w:val="45"/>
        </w:numPr>
        <w:rPr>
          <w:color w:val="4472C4" w:themeColor="accent1"/>
        </w:rPr>
      </w:pPr>
      <w:r w:rsidRPr="00841AD8">
        <w:rPr>
          <w:color w:val="4472C4" w:themeColor="accent1"/>
        </w:rPr>
        <w:t>Partners in partnership</w:t>
      </w:r>
    </w:p>
    <w:p w14:paraId="4532BAFB" w14:textId="77777777" w:rsidR="00841AD8" w:rsidRPr="00841AD8" w:rsidRDefault="00841AD8" w:rsidP="00841AD8">
      <w:pPr>
        <w:pStyle w:val="ListParagraph"/>
        <w:numPr>
          <w:ilvl w:val="1"/>
          <w:numId w:val="45"/>
        </w:numPr>
        <w:rPr>
          <w:color w:val="4472C4" w:themeColor="accent1"/>
        </w:rPr>
      </w:pPr>
      <w:r w:rsidRPr="00841AD8">
        <w:rPr>
          <w:color w:val="4472C4" w:themeColor="accent1"/>
        </w:rPr>
        <w:t xml:space="preserve">Viewed as agents of one another </w:t>
      </w:r>
    </w:p>
    <w:p w14:paraId="463BFB03" w14:textId="77777777" w:rsidR="00841AD8" w:rsidRPr="00841AD8" w:rsidRDefault="00841AD8" w:rsidP="00841AD8">
      <w:pPr>
        <w:pStyle w:val="ListParagraph"/>
        <w:numPr>
          <w:ilvl w:val="1"/>
          <w:numId w:val="45"/>
        </w:numPr>
        <w:rPr>
          <w:color w:val="4472C4" w:themeColor="accent1"/>
        </w:rPr>
      </w:pPr>
      <w:r w:rsidRPr="00841AD8">
        <w:rPr>
          <w:color w:val="4472C4" w:themeColor="accent1"/>
        </w:rPr>
        <w:t xml:space="preserve">Each partner is vicariously liable for tortious conduct of other partners as long as conduct occurs in scope of partnership business </w:t>
      </w:r>
    </w:p>
    <w:p w14:paraId="0619750A" w14:textId="77777777" w:rsidR="00841AD8" w:rsidRPr="00841AD8" w:rsidRDefault="00841AD8" w:rsidP="00841AD8">
      <w:pPr>
        <w:pStyle w:val="ListParagraph"/>
        <w:numPr>
          <w:ilvl w:val="1"/>
          <w:numId w:val="45"/>
        </w:numPr>
        <w:rPr>
          <w:color w:val="4472C4" w:themeColor="accent1"/>
        </w:rPr>
      </w:pPr>
      <w:r w:rsidRPr="00841AD8">
        <w:rPr>
          <w:color w:val="4472C4" w:themeColor="accent1"/>
        </w:rPr>
        <w:t xml:space="preserve">Wrong in one partner viewed as wrong for </w:t>
      </w:r>
      <w:proofErr w:type="gramStart"/>
      <w:r w:rsidRPr="00841AD8">
        <w:rPr>
          <w:color w:val="4472C4" w:themeColor="accent1"/>
        </w:rPr>
        <w:t>other</w:t>
      </w:r>
      <w:proofErr w:type="gramEnd"/>
      <w:r w:rsidRPr="00841AD8">
        <w:rPr>
          <w:color w:val="4472C4" w:themeColor="accent1"/>
        </w:rPr>
        <w:t xml:space="preserve"> partner</w:t>
      </w:r>
    </w:p>
    <w:p w14:paraId="19ABB709" w14:textId="77777777" w:rsidR="00841AD8" w:rsidRPr="00841AD8" w:rsidRDefault="00841AD8" w:rsidP="00841AD8">
      <w:pPr>
        <w:pStyle w:val="ListParagraph"/>
        <w:numPr>
          <w:ilvl w:val="1"/>
          <w:numId w:val="45"/>
        </w:numPr>
        <w:rPr>
          <w:color w:val="4472C4" w:themeColor="accent1"/>
        </w:rPr>
      </w:pPr>
      <w:r w:rsidRPr="00841AD8">
        <w:rPr>
          <w:color w:val="4472C4" w:themeColor="accent1"/>
        </w:rPr>
        <w:t xml:space="preserve">TN Law </w:t>
      </w:r>
    </w:p>
    <w:p w14:paraId="6B9982CC" w14:textId="77777777" w:rsidR="00841AD8" w:rsidRPr="00841AD8" w:rsidRDefault="00841AD8" w:rsidP="00841AD8">
      <w:pPr>
        <w:pStyle w:val="ListParagraph"/>
        <w:numPr>
          <w:ilvl w:val="2"/>
          <w:numId w:val="45"/>
        </w:numPr>
        <w:rPr>
          <w:color w:val="4472C4" w:themeColor="accent1"/>
        </w:rPr>
      </w:pPr>
      <w:r w:rsidRPr="00841AD8">
        <w:rPr>
          <w:color w:val="4472C4" w:themeColor="accent1"/>
        </w:rPr>
        <w:t>Codified as 61-1-305</w:t>
      </w:r>
    </w:p>
    <w:p w14:paraId="7B3BC497" w14:textId="77777777" w:rsidR="00841AD8" w:rsidRPr="00841AD8" w:rsidRDefault="00841AD8" w:rsidP="00841AD8">
      <w:pPr>
        <w:pStyle w:val="ListParagraph"/>
        <w:numPr>
          <w:ilvl w:val="3"/>
          <w:numId w:val="45"/>
        </w:numPr>
        <w:rPr>
          <w:color w:val="4472C4" w:themeColor="accent1"/>
        </w:rPr>
      </w:pPr>
      <w:r w:rsidRPr="00841AD8">
        <w:rPr>
          <w:color w:val="4472C4" w:themeColor="accent1"/>
        </w:rPr>
        <w:t xml:space="preserve">Partnership is liable for injuries that occur as a result of any wrongful act of someone acting in the ordinary course of partnership business </w:t>
      </w:r>
    </w:p>
    <w:p w14:paraId="3EF1D80E" w14:textId="77777777" w:rsidR="00841AD8" w:rsidRPr="00841AD8" w:rsidRDefault="00841AD8" w:rsidP="00841AD8">
      <w:pPr>
        <w:pStyle w:val="ListParagraph"/>
        <w:numPr>
          <w:ilvl w:val="3"/>
          <w:numId w:val="45"/>
        </w:numPr>
        <w:rPr>
          <w:color w:val="4472C4" w:themeColor="accent1"/>
        </w:rPr>
      </w:pPr>
      <w:r w:rsidRPr="00841AD8">
        <w:rPr>
          <w:color w:val="4472C4" w:themeColor="accent1"/>
        </w:rPr>
        <w:t>All partners are JOINTLY and SEVERALLY LIABLE for all obligations of the partnership</w:t>
      </w:r>
    </w:p>
    <w:p w14:paraId="5EFA6D05" w14:textId="77777777" w:rsidR="00841AD8" w:rsidRPr="00841AD8" w:rsidRDefault="00841AD8" w:rsidP="00841AD8">
      <w:pPr>
        <w:pStyle w:val="ListParagraph"/>
        <w:numPr>
          <w:ilvl w:val="2"/>
          <w:numId w:val="45"/>
        </w:numPr>
        <w:rPr>
          <w:color w:val="4472C4" w:themeColor="accent1"/>
        </w:rPr>
      </w:pPr>
      <w:r w:rsidRPr="00841AD8">
        <w:rPr>
          <w:color w:val="4472C4" w:themeColor="accent1"/>
        </w:rPr>
        <w:t>Ex) Partner at big firm representing lady in divorce</w:t>
      </w:r>
    </w:p>
    <w:p w14:paraId="48355426" w14:textId="77777777" w:rsidR="00841AD8" w:rsidRPr="00841AD8" w:rsidRDefault="00841AD8" w:rsidP="00841AD8">
      <w:pPr>
        <w:pStyle w:val="ListParagraph"/>
        <w:numPr>
          <w:ilvl w:val="3"/>
          <w:numId w:val="45"/>
        </w:numPr>
        <w:rPr>
          <w:color w:val="4472C4" w:themeColor="accent1"/>
        </w:rPr>
      </w:pPr>
      <w:r w:rsidRPr="00841AD8">
        <w:rPr>
          <w:color w:val="4472C4" w:themeColor="accent1"/>
        </w:rPr>
        <w:t xml:space="preserve">Lawyer told lady (client) that unless she has an inappropriate relationship with me, I will actively work to make sure you lose custody </w:t>
      </w:r>
    </w:p>
    <w:p w14:paraId="40EA0EE5" w14:textId="77777777" w:rsidR="00841AD8" w:rsidRPr="00841AD8" w:rsidRDefault="00841AD8" w:rsidP="00841AD8">
      <w:pPr>
        <w:pStyle w:val="ListParagraph"/>
        <w:numPr>
          <w:ilvl w:val="3"/>
          <w:numId w:val="45"/>
        </w:numPr>
        <w:rPr>
          <w:color w:val="4472C4" w:themeColor="accent1"/>
        </w:rPr>
      </w:pPr>
      <w:r w:rsidRPr="00841AD8">
        <w:rPr>
          <w:color w:val="4472C4" w:themeColor="accent1"/>
        </w:rPr>
        <w:t xml:space="preserve">Sued lawyer </w:t>
      </w:r>
    </w:p>
    <w:p w14:paraId="6E4A3FE7" w14:textId="77777777" w:rsidR="00841AD8" w:rsidRPr="00841AD8" w:rsidRDefault="00841AD8" w:rsidP="00841AD8">
      <w:pPr>
        <w:pStyle w:val="ListParagraph"/>
        <w:numPr>
          <w:ilvl w:val="3"/>
          <w:numId w:val="45"/>
        </w:numPr>
        <w:rPr>
          <w:color w:val="4472C4" w:themeColor="accent1"/>
        </w:rPr>
      </w:pPr>
      <w:r w:rsidRPr="00841AD8">
        <w:rPr>
          <w:color w:val="4472C4" w:themeColor="accent1"/>
        </w:rPr>
        <w:t>Got judgement of 225k against lawyer AND got a judgment of 225k against every single partner in the law firm</w:t>
      </w:r>
    </w:p>
    <w:p w14:paraId="31828385" w14:textId="77777777" w:rsidR="00841AD8" w:rsidRPr="00841AD8" w:rsidRDefault="00841AD8" w:rsidP="00841AD8">
      <w:pPr>
        <w:pStyle w:val="ListParagraph"/>
        <w:numPr>
          <w:ilvl w:val="0"/>
          <w:numId w:val="45"/>
        </w:numPr>
        <w:rPr>
          <w:color w:val="4472C4" w:themeColor="accent1"/>
        </w:rPr>
      </w:pPr>
      <w:r w:rsidRPr="00841AD8">
        <w:rPr>
          <w:color w:val="4472C4" w:themeColor="accent1"/>
        </w:rPr>
        <w:t xml:space="preserve">Employers and Independent Contractors </w:t>
      </w:r>
    </w:p>
    <w:p w14:paraId="76FC4FDE" w14:textId="77777777" w:rsidR="00841AD8" w:rsidRPr="00841AD8" w:rsidRDefault="00841AD8" w:rsidP="00841AD8">
      <w:pPr>
        <w:pStyle w:val="ListParagraph"/>
        <w:numPr>
          <w:ilvl w:val="1"/>
          <w:numId w:val="45"/>
        </w:numPr>
        <w:rPr>
          <w:color w:val="4472C4" w:themeColor="accent1"/>
        </w:rPr>
      </w:pPr>
      <w:r w:rsidRPr="00841AD8">
        <w:rPr>
          <w:color w:val="4472C4" w:themeColor="accent1"/>
        </w:rPr>
        <w:t xml:space="preserve">Employer generally NOT vicariously liable for IC (or employees of IC) because employer does not control means and methods </w:t>
      </w:r>
    </w:p>
    <w:p w14:paraId="4890ED96" w14:textId="77777777" w:rsidR="00841AD8" w:rsidRPr="00841AD8" w:rsidRDefault="00841AD8" w:rsidP="00841AD8">
      <w:pPr>
        <w:pStyle w:val="ListParagraph"/>
        <w:numPr>
          <w:ilvl w:val="1"/>
          <w:numId w:val="45"/>
        </w:numPr>
        <w:rPr>
          <w:color w:val="4472C4" w:themeColor="accent1"/>
        </w:rPr>
      </w:pPr>
      <w:r w:rsidRPr="00841AD8">
        <w:rPr>
          <w:color w:val="4472C4" w:themeColor="accent1"/>
        </w:rPr>
        <w:t xml:space="preserve">Focus of litigation in these cases is whether wrongful actor WAS AN IC </w:t>
      </w:r>
      <w:r w:rsidRPr="00841AD8">
        <w:rPr>
          <w:b/>
          <w:bCs/>
          <w:i/>
          <w:iCs/>
          <w:color w:val="4472C4" w:themeColor="accent1"/>
          <w:u w:val="single"/>
        </w:rPr>
        <w:t>OR</w:t>
      </w:r>
      <w:r w:rsidRPr="00841AD8">
        <w:rPr>
          <w:b/>
          <w:bCs/>
          <w:color w:val="4472C4" w:themeColor="accent1"/>
        </w:rPr>
        <w:t xml:space="preserve"> </w:t>
      </w:r>
      <w:r w:rsidRPr="00841AD8">
        <w:rPr>
          <w:color w:val="4472C4" w:themeColor="accent1"/>
        </w:rPr>
        <w:t>AN EMPLOYEE</w:t>
      </w:r>
    </w:p>
    <w:p w14:paraId="7AF769BB" w14:textId="77777777" w:rsidR="00841AD8" w:rsidRPr="00841AD8" w:rsidRDefault="00841AD8" w:rsidP="00841AD8">
      <w:pPr>
        <w:pStyle w:val="ListParagraph"/>
        <w:numPr>
          <w:ilvl w:val="2"/>
          <w:numId w:val="45"/>
        </w:numPr>
        <w:rPr>
          <w:color w:val="4472C4" w:themeColor="accent1"/>
        </w:rPr>
      </w:pPr>
      <w:r w:rsidRPr="00841AD8">
        <w:rPr>
          <w:color w:val="4472C4" w:themeColor="accent1"/>
        </w:rPr>
        <w:t xml:space="preserve">If court find tortfeasor is employee, then </w:t>
      </w:r>
      <w:proofErr w:type="spellStart"/>
      <w:r w:rsidRPr="00841AD8">
        <w:rPr>
          <w:color w:val="4472C4" w:themeColor="accent1"/>
        </w:rPr>
        <w:t>respondeat</w:t>
      </w:r>
      <w:proofErr w:type="spellEnd"/>
      <w:r w:rsidRPr="00841AD8">
        <w:rPr>
          <w:color w:val="4472C4" w:themeColor="accent1"/>
        </w:rPr>
        <w:t xml:space="preserve"> superior applies and that means VL </w:t>
      </w:r>
    </w:p>
    <w:p w14:paraId="00A02DC3" w14:textId="77777777" w:rsidR="00841AD8" w:rsidRPr="00841AD8" w:rsidRDefault="00841AD8" w:rsidP="00841AD8">
      <w:pPr>
        <w:pStyle w:val="ListParagraph"/>
        <w:numPr>
          <w:ilvl w:val="2"/>
          <w:numId w:val="45"/>
        </w:numPr>
        <w:rPr>
          <w:color w:val="4472C4" w:themeColor="accent1"/>
        </w:rPr>
      </w:pPr>
      <w:r w:rsidRPr="00841AD8">
        <w:rPr>
          <w:color w:val="4472C4" w:themeColor="accent1"/>
        </w:rPr>
        <w:t xml:space="preserve">If court finds tortfeasor is IC, then no VL </w:t>
      </w:r>
    </w:p>
    <w:p w14:paraId="1C084B03" w14:textId="77777777" w:rsidR="00841AD8" w:rsidRPr="00841AD8" w:rsidRDefault="00841AD8" w:rsidP="00841AD8">
      <w:pPr>
        <w:pStyle w:val="ListParagraph"/>
        <w:numPr>
          <w:ilvl w:val="1"/>
          <w:numId w:val="45"/>
        </w:numPr>
        <w:rPr>
          <w:color w:val="4472C4" w:themeColor="accent1"/>
        </w:rPr>
      </w:pPr>
      <w:r w:rsidRPr="00841AD8">
        <w:rPr>
          <w:i/>
          <w:iCs/>
          <w:color w:val="4472C4" w:themeColor="accent1"/>
        </w:rPr>
        <w:t xml:space="preserve">Youngblood </w:t>
      </w:r>
    </w:p>
    <w:p w14:paraId="05327C46" w14:textId="77777777" w:rsidR="00841AD8" w:rsidRPr="00841AD8" w:rsidRDefault="00841AD8" w:rsidP="00841AD8">
      <w:pPr>
        <w:pStyle w:val="ListParagraph"/>
        <w:numPr>
          <w:ilvl w:val="2"/>
          <w:numId w:val="45"/>
        </w:numPr>
        <w:rPr>
          <w:color w:val="4472C4" w:themeColor="accent1"/>
        </w:rPr>
      </w:pPr>
      <w:r w:rsidRPr="00841AD8">
        <w:rPr>
          <w:color w:val="4472C4" w:themeColor="accent1"/>
        </w:rPr>
        <w:t>Wanted to purchase a house but did not have the credit</w:t>
      </w:r>
    </w:p>
    <w:p w14:paraId="7CD641A9" w14:textId="77777777" w:rsidR="00841AD8" w:rsidRPr="00841AD8" w:rsidRDefault="00841AD8" w:rsidP="00841AD8">
      <w:pPr>
        <w:pStyle w:val="ListParagraph"/>
        <w:numPr>
          <w:ilvl w:val="2"/>
          <w:numId w:val="45"/>
        </w:numPr>
        <w:rPr>
          <w:color w:val="4472C4" w:themeColor="accent1"/>
        </w:rPr>
      </w:pPr>
      <w:r w:rsidRPr="00841AD8">
        <w:rPr>
          <w:color w:val="4472C4" w:themeColor="accent1"/>
        </w:rPr>
        <w:t xml:space="preserve">Real estate agent lied and forged tax returns </w:t>
      </w:r>
    </w:p>
    <w:p w14:paraId="42A1E9BE" w14:textId="77777777" w:rsidR="00841AD8" w:rsidRPr="00841AD8" w:rsidRDefault="00841AD8" w:rsidP="00841AD8">
      <w:pPr>
        <w:pStyle w:val="ListParagraph"/>
        <w:numPr>
          <w:ilvl w:val="2"/>
          <w:numId w:val="45"/>
        </w:numPr>
        <w:rPr>
          <w:color w:val="4472C4" w:themeColor="accent1"/>
        </w:rPr>
      </w:pPr>
      <w:r w:rsidRPr="00841AD8">
        <w:rPr>
          <w:color w:val="4472C4" w:themeColor="accent1"/>
        </w:rPr>
        <w:t>Youngbloods sue both the agent and the broker</w:t>
      </w:r>
    </w:p>
    <w:p w14:paraId="5890EB20" w14:textId="77777777" w:rsidR="00841AD8" w:rsidRPr="00841AD8" w:rsidRDefault="00841AD8" w:rsidP="00841AD8">
      <w:pPr>
        <w:pStyle w:val="ListParagraph"/>
        <w:numPr>
          <w:ilvl w:val="2"/>
          <w:numId w:val="45"/>
        </w:numPr>
        <w:rPr>
          <w:color w:val="4472C4" w:themeColor="accent1"/>
        </w:rPr>
      </w:pPr>
      <w:r w:rsidRPr="00841AD8">
        <w:rPr>
          <w:color w:val="4472C4" w:themeColor="accent1"/>
        </w:rPr>
        <w:lastRenderedPageBreak/>
        <w:t xml:space="preserve">Agent was found liable for fraud (mislead Ps the whole time) </w:t>
      </w:r>
    </w:p>
    <w:p w14:paraId="4A9900F1" w14:textId="77777777" w:rsidR="00841AD8" w:rsidRPr="00841AD8" w:rsidRDefault="00841AD8" w:rsidP="00841AD8">
      <w:pPr>
        <w:pStyle w:val="ListParagraph"/>
        <w:numPr>
          <w:ilvl w:val="2"/>
          <w:numId w:val="45"/>
        </w:numPr>
        <w:rPr>
          <w:color w:val="4472C4" w:themeColor="accent1"/>
        </w:rPr>
      </w:pPr>
      <w:r w:rsidRPr="00841AD8">
        <w:rPr>
          <w:color w:val="4472C4" w:themeColor="accent1"/>
        </w:rPr>
        <w:t xml:space="preserve">Must determine if agent is employee or IC </w:t>
      </w:r>
    </w:p>
    <w:p w14:paraId="6AC600FA" w14:textId="77777777" w:rsidR="00841AD8" w:rsidRPr="00841AD8" w:rsidRDefault="00841AD8" w:rsidP="00841AD8">
      <w:pPr>
        <w:pStyle w:val="ListParagraph"/>
        <w:numPr>
          <w:ilvl w:val="3"/>
          <w:numId w:val="45"/>
        </w:numPr>
        <w:rPr>
          <w:color w:val="4472C4" w:themeColor="accent1"/>
        </w:rPr>
      </w:pPr>
      <w:r w:rsidRPr="00841AD8">
        <w:rPr>
          <w:color w:val="4472C4" w:themeColor="accent1"/>
        </w:rPr>
        <w:t xml:space="preserve">Must have “right to control” to be employee/employer (does not have to exercise control) </w:t>
      </w:r>
    </w:p>
    <w:p w14:paraId="49207872" w14:textId="77777777" w:rsidR="00841AD8" w:rsidRPr="00841AD8" w:rsidRDefault="00841AD8" w:rsidP="00841AD8">
      <w:pPr>
        <w:pStyle w:val="ListParagraph"/>
        <w:numPr>
          <w:ilvl w:val="3"/>
          <w:numId w:val="45"/>
        </w:numPr>
        <w:rPr>
          <w:color w:val="4472C4" w:themeColor="accent1"/>
        </w:rPr>
      </w:pPr>
      <w:r w:rsidRPr="00841AD8">
        <w:rPr>
          <w:color w:val="4472C4" w:themeColor="accent1"/>
        </w:rPr>
        <w:t xml:space="preserve">Agent IS EMPLOYEE </w:t>
      </w:r>
    </w:p>
    <w:p w14:paraId="7DB9908A" w14:textId="77777777" w:rsidR="00841AD8" w:rsidRPr="00841AD8" w:rsidRDefault="00841AD8" w:rsidP="00841AD8">
      <w:pPr>
        <w:pStyle w:val="ListParagraph"/>
        <w:numPr>
          <w:ilvl w:val="2"/>
          <w:numId w:val="45"/>
        </w:numPr>
        <w:rPr>
          <w:color w:val="4472C4" w:themeColor="accent1"/>
        </w:rPr>
      </w:pPr>
      <w:r w:rsidRPr="00841AD8">
        <w:rPr>
          <w:color w:val="4472C4" w:themeColor="accent1"/>
        </w:rPr>
        <w:t>Employer is liable for negligence and for misrepresentations</w:t>
      </w:r>
    </w:p>
    <w:p w14:paraId="52EB0A3F" w14:textId="77777777" w:rsidR="00841AD8" w:rsidRPr="00841AD8" w:rsidRDefault="00841AD8" w:rsidP="00841AD8">
      <w:pPr>
        <w:pStyle w:val="ListParagraph"/>
        <w:numPr>
          <w:ilvl w:val="1"/>
          <w:numId w:val="45"/>
        </w:numPr>
        <w:rPr>
          <w:color w:val="4472C4" w:themeColor="accent1"/>
        </w:rPr>
      </w:pPr>
      <w:r w:rsidRPr="00841AD8">
        <w:rPr>
          <w:color w:val="4472C4" w:themeColor="accent1"/>
        </w:rPr>
        <w:t>EXCEPTIONS: When company IS LIABLE for IC torts</w:t>
      </w:r>
    </w:p>
    <w:p w14:paraId="1DF50681" w14:textId="77777777" w:rsidR="00841AD8" w:rsidRPr="00841AD8" w:rsidRDefault="00841AD8" w:rsidP="00841AD8">
      <w:pPr>
        <w:pStyle w:val="ListParagraph"/>
        <w:numPr>
          <w:ilvl w:val="2"/>
          <w:numId w:val="45"/>
        </w:numPr>
        <w:rPr>
          <w:color w:val="4472C4" w:themeColor="accent1"/>
        </w:rPr>
      </w:pPr>
      <w:r w:rsidRPr="00841AD8">
        <w:rPr>
          <w:color w:val="4472C4" w:themeColor="accent1"/>
        </w:rPr>
        <w:t xml:space="preserve">1) When employer is negligent in its own right then it can be held liable for that negligence </w:t>
      </w:r>
    </w:p>
    <w:p w14:paraId="5C0740C1" w14:textId="77777777" w:rsidR="00841AD8" w:rsidRPr="00841AD8" w:rsidRDefault="00841AD8" w:rsidP="00841AD8">
      <w:pPr>
        <w:pStyle w:val="ListParagraph"/>
        <w:numPr>
          <w:ilvl w:val="3"/>
          <w:numId w:val="45"/>
        </w:numPr>
        <w:rPr>
          <w:color w:val="4472C4" w:themeColor="accent1"/>
        </w:rPr>
      </w:pPr>
      <w:r w:rsidRPr="00841AD8">
        <w:rPr>
          <w:color w:val="4472C4" w:themeColor="accent1"/>
        </w:rPr>
        <w:t xml:space="preserve">ex) if employer negligently hires IC to do some work and that IC fails to exercise reasonable care, then employer is liable </w:t>
      </w:r>
      <w:proofErr w:type="spellStart"/>
      <w:r w:rsidRPr="00841AD8">
        <w:rPr>
          <w:color w:val="4472C4" w:themeColor="accent1"/>
        </w:rPr>
        <w:t>bc</w:t>
      </w:r>
      <w:proofErr w:type="spellEnd"/>
      <w:r w:rsidRPr="00841AD8">
        <w:rPr>
          <w:color w:val="4472C4" w:themeColor="accent1"/>
        </w:rPr>
        <w:t xml:space="preserve"> employer was liable in its own right in failure to do its due diligence </w:t>
      </w:r>
    </w:p>
    <w:p w14:paraId="1D4C074E" w14:textId="77777777" w:rsidR="00841AD8" w:rsidRPr="00841AD8" w:rsidRDefault="00841AD8" w:rsidP="00841AD8">
      <w:pPr>
        <w:pStyle w:val="ListParagraph"/>
        <w:numPr>
          <w:ilvl w:val="2"/>
          <w:numId w:val="45"/>
        </w:numPr>
        <w:rPr>
          <w:color w:val="4472C4" w:themeColor="accent1"/>
        </w:rPr>
      </w:pPr>
      <w:r w:rsidRPr="00841AD8">
        <w:rPr>
          <w:color w:val="4472C4" w:themeColor="accent1"/>
        </w:rPr>
        <w:t xml:space="preserve">2)  When there is some law that makes doing a particular thing personal to the employer (non-delegable duties) </w:t>
      </w:r>
    </w:p>
    <w:p w14:paraId="08C0F0FD" w14:textId="77777777" w:rsidR="00841AD8" w:rsidRPr="00841AD8" w:rsidRDefault="00841AD8" w:rsidP="00841AD8">
      <w:pPr>
        <w:pStyle w:val="ListParagraph"/>
        <w:numPr>
          <w:ilvl w:val="3"/>
          <w:numId w:val="45"/>
        </w:numPr>
        <w:rPr>
          <w:color w:val="4472C4" w:themeColor="accent1"/>
        </w:rPr>
      </w:pPr>
      <w:r w:rsidRPr="00841AD8">
        <w:rPr>
          <w:color w:val="4472C4" w:themeColor="accent1"/>
        </w:rPr>
        <w:t xml:space="preserve">Ex) Reg that says road contractors are responsible for putting out barrels and signs for road construction areas </w:t>
      </w:r>
    </w:p>
    <w:p w14:paraId="6CE9CF7B" w14:textId="77777777" w:rsidR="00841AD8" w:rsidRPr="00841AD8" w:rsidRDefault="00841AD8" w:rsidP="00841AD8">
      <w:pPr>
        <w:pStyle w:val="ListParagraph"/>
        <w:numPr>
          <w:ilvl w:val="4"/>
          <w:numId w:val="45"/>
        </w:numPr>
        <w:rPr>
          <w:color w:val="4472C4" w:themeColor="accent1"/>
        </w:rPr>
      </w:pPr>
      <w:r w:rsidRPr="00841AD8">
        <w:rPr>
          <w:color w:val="4472C4" w:themeColor="accent1"/>
        </w:rPr>
        <w:t xml:space="preserve">GC hires IC that specializes in putting out signs and barrels </w:t>
      </w:r>
    </w:p>
    <w:p w14:paraId="60C99D04" w14:textId="77777777" w:rsidR="00841AD8" w:rsidRPr="00841AD8" w:rsidRDefault="00841AD8" w:rsidP="00841AD8">
      <w:pPr>
        <w:pStyle w:val="ListParagraph"/>
        <w:numPr>
          <w:ilvl w:val="4"/>
          <w:numId w:val="45"/>
        </w:numPr>
        <w:rPr>
          <w:color w:val="4472C4" w:themeColor="accent1"/>
        </w:rPr>
      </w:pPr>
      <w:r w:rsidRPr="00841AD8">
        <w:rPr>
          <w:color w:val="4472C4" w:themeColor="accent1"/>
        </w:rPr>
        <w:t xml:space="preserve">If that IC is negligent, then GC is liable if P sues </w:t>
      </w:r>
    </w:p>
    <w:p w14:paraId="31997BB2" w14:textId="77777777" w:rsidR="00841AD8" w:rsidRPr="00841AD8" w:rsidRDefault="00841AD8" w:rsidP="00841AD8">
      <w:pPr>
        <w:pStyle w:val="ListParagraph"/>
        <w:numPr>
          <w:ilvl w:val="2"/>
          <w:numId w:val="45"/>
        </w:numPr>
        <w:rPr>
          <w:color w:val="4472C4" w:themeColor="accent1"/>
        </w:rPr>
      </w:pPr>
      <w:r w:rsidRPr="00841AD8">
        <w:rPr>
          <w:color w:val="4472C4" w:themeColor="accent1"/>
        </w:rPr>
        <w:t xml:space="preserve">3) Work that can be characterized as “inherently dangerous.” </w:t>
      </w:r>
    </w:p>
    <w:p w14:paraId="682B1BF3" w14:textId="77777777" w:rsidR="00841AD8" w:rsidRPr="00841AD8" w:rsidRDefault="00841AD8" w:rsidP="00841AD8">
      <w:pPr>
        <w:pStyle w:val="ListParagraph"/>
        <w:numPr>
          <w:ilvl w:val="3"/>
          <w:numId w:val="45"/>
        </w:numPr>
        <w:rPr>
          <w:color w:val="4472C4" w:themeColor="accent1"/>
        </w:rPr>
      </w:pPr>
      <w:r w:rsidRPr="00841AD8">
        <w:rPr>
          <w:color w:val="4472C4" w:themeColor="accent1"/>
        </w:rPr>
        <w:t xml:space="preserve">Ex) factory hires IC truck driver to haul away toxic waste that is biproduct of factory. Truckdriver is negligent and causes accident. </w:t>
      </w:r>
    </w:p>
    <w:p w14:paraId="58DC33A2" w14:textId="77777777" w:rsidR="00841AD8" w:rsidRPr="00841AD8" w:rsidRDefault="00841AD8" w:rsidP="00841AD8">
      <w:pPr>
        <w:pStyle w:val="ListParagraph"/>
        <w:numPr>
          <w:ilvl w:val="4"/>
          <w:numId w:val="45"/>
        </w:numPr>
        <w:rPr>
          <w:color w:val="4472C4" w:themeColor="accent1"/>
        </w:rPr>
      </w:pPr>
      <w:r w:rsidRPr="00841AD8">
        <w:rPr>
          <w:color w:val="4472C4" w:themeColor="accent1"/>
        </w:rPr>
        <w:t xml:space="preserve">Factor is VL for IC truckdriver assuming that type of work is inherently dangerous </w:t>
      </w:r>
    </w:p>
    <w:p w14:paraId="12B5BF72" w14:textId="77777777" w:rsidR="00841AD8" w:rsidRPr="00841AD8" w:rsidRDefault="00841AD8" w:rsidP="00841AD8">
      <w:pPr>
        <w:pStyle w:val="ListParagraph"/>
        <w:numPr>
          <w:ilvl w:val="2"/>
          <w:numId w:val="45"/>
        </w:numPr>
        <w:rPr>
          <w:color w:val="4472C4" w:themeColor="accent1"/>
        </w:rPr>
      </w:pPr>
      <w:r w:rsidRPr="00841AD8">
        <w:rPr>
          <w:color w:val="4472C4" w:themeColor="accent1"/>
        </w:rPr>
        <w:t xml:space="preserve">4) Context of medical care: A hospital is VL for IC negligent physician who works at the hospital provided </w:t>
      </w:r>
      <w:r w:rsidRPr="00841AD8">
        <w:rPr>
          <w:b/>
          <w:bCs/>
          <w:color w:val="4472C4" w:themeColor="accent1"/>
          <w:u w:val="single"/>
        </w:rPr>
        <w:t>ALL 3 things</w:t>
      </w:r>
      <w:r w:rsidRPr="00841AD8">
        <w:rPr>
          <w:color w:val="4472C4" w:themeColor="accent1"/>
        </w:rPr>
        <w:t xml:space="preserve"> shown:</w:t>
      </w:r>
    </w:p>
    <w:p w14:paraId="617E39F9" w14:textId="77777777" w:rsidR="00841AD8" w:rsidRPr="00841AD8" w:rsidRDefault="00841AD8" w:rsidP="00841AD8">
      <w:pPr>
        <w:pStyle w:val="ListParagraph"/>
        <w:numPr>
          <w:ilvl w:val="3"/>
          <w:numId w:val="45"/>
        </w:numPr>
        <w:rPr>
          <w:color w:val="4472C4" w:themeColor="accent1"/>
        </w:rPr>
      </w:pPr>
      <w:r w:rsidRPr="00841AD8">
        <w:rPr>
          <w:color w:val="4472C4" w:themeColor="accent1"/>
        </w:rPr>
        <w:t xml:space="preserve">1) Hospital held itself to the public as providing medical services </w:t>
      </w:r>
      <w:r w:rsidRPr="00841AD8">
        <w:rPr>
          <w:b/>
          <w:bCs/>
          <w:color w:val="4472C4" w:themeColor="accent1"/>
          <w:u w:val="single"/>
        </w:rPr>
        <w:t xml:space="preserve">AND </w:t>
      </w:r>
    </w:p>
    <w:p w14:paraId="42830330" w14:textId="77777777" w:rsidR="00841AD8" w:rsidRPr="00841AD8" w:rsidRDefault="00841AD8" w:rsidP="00841AD8">
      <w:pPr>
        <w:pStyle w:val="ListParagraph"/>
        <w:numPr>
          <w:ilvl w:val="3"/>
          <w:numId w:val="45"/>
        </w:numPr>
        <w:rPr>
          <w:color w:val="4472C4" w:themeColor="accent1"/>
        </w:rPr>
      </w:pPr>
      <w:r w:rsidRPr="00841AD8">
        <w:rPr>
          <w:color w:val="4472C4" w:themeColor="accent1"/>
        </w:rPr>
        <w:t xml:space="preserve">2) P must have looked to the hospital rather than the individual doctor to perform those services </w:t>
      </w:r>
      <w:r w:rsidRPr="00841AD8">
        <w:rPr>
          <w:b/>
          <w:bCs/>
          <w:color w:val="4472C4" w:themeColor="accent1"/>
          <w:u w:val="single"/>
        </w:rPr>
        <w:t xml:space="preserve">AND </w:t>
      </w:r>
    </w:p>
    <w:p w14:paraId="371E1A56" w14:textId="77777777" w:rsidR="00841AD8" w:rsidRPr="00841AD8" w:rsidRDefault="00841AD8" w:rsidP="00841AD8">
      <w:pPr>
        <w:pStyle w:val="ListParagraph"/>
        <w:numPr>
          <w:ilvl w:val="3"/>
          <w:numId w:val="45"/>
        </w:numPr>
        <w:rPr>
          <w:color w:val="4472C4" w:themeColor="accent1"/>
        </w:rPr>
      </w:pPr>
      <w:r w:rsidRPr="00841AD8">
        <w:rPr>
          <w:color w:val="4472C4" w:themeColor="accent1"/>
        </w:rPr>
        <w:t xml:space="preserve">3) P accepted those services with the reasonable belief (looking objectively) that the service they were being provided by someone who worked for the hospital </w:t>
      </w:r>
    </w:p>
    <w:p w14:paraId="18E51D2D" w14:textId="77777777" w:rsidR="00841AD8" w:rsidRPr="00841AD8" w:rsidRDefault="00841AD8" w:rsidP="00841AD8">
      <w:pPr>
        <w:pStyle w:val="ListParagraph"/>
        <w:numPr>
          <w:ilvl w:val="3"/>
          <w:numId w:val="45"/>
        </w:numPr>
        <w:rPr>
          <w:color w:val="4472C4" w:themeColor="accent1"/>
        </w:rPr>
      </w:pPr>
      <w:r w:rsidRPr="00841AD8">
        <w:rPr>
          <w:color w:val="4472C4" w:themeColor="accent1"/>
        </w:rPr>
        <w:t xml:space="preserve">ex) P involved in car wreck and taken to ER </w:t>
      </w:r>
    </w:p>
    <w:p w14:paraId="289D0936" w14:textId="77777777" w:rsidR="00841AD8" w:rsidRPr="00841AD8" w:rsidRDefault="00841AD8" w:rsidP="00841AD8">
      <w:pPr>
        <w:pStyle w:val="ListParagraph"/>
        <w:numPr>
          <w:ilvl w:val="4"/>
          <w:numId w:val="45"/>
        </w:numPr>
        <w:rPr>
          <w:color w:val="4472C4" w:themeColor="accent1"/>
        </w:rPr>
      </w:pPr>
      <w:r w:rsidRPr="00841AD8">
        <w:rPr>
          <w:color w:val="4472C4" w:themeColor="accent1"/>
        </w:rPr>
        <w:t>In the ER, they are malpractice upon</w:t>
      </w:r>
    </w:p>
    <w:p w14:paraId="2B77297F" w14:textId="77777777" w:rsidR="00841AD8" w:rsidRPr="00841AD8" w:rsidRDefault="00841AD8" w:rsidP="00841AD8">
      <w:pPr>
        <w:pStyle w:val="ListParagraph"/>
        <w:numPr>
          <w:ilvl w:val="4"/>
          <w:numId w:val="45"/>
        </w:numPr>
        <w:rPr>
          <w:color w:val="4472C4" w:themeColor="accent1"/>
        </w:rPr>
      </w:pPr>
      <w:r w:rsidRPr="00841AD8">
        <w:rPr>
          <w:color w:val="4472C4" w:themeColor="accent1"/>
        </w:rPr>
        <w:t xml:space="preserve">That ER physician was IC </w:t>
      </w:r>
    </w:p>
    <w:p w14:paraId="157FAE8D" w14:textId="77777777" w:rsidR="00841AD8" w:rsidRPr="00841AD8" w:rsidRDefault="00841AD8" w:rsidP="00841AD8">
      <w:pPr>
        <w:pStyle w:val="ListParagraph"/>
        <w:numPr>
          <w:ilvl w:val="3"/>
          <w:numId w:val="45"/>
        </w:numPr>
        <w:rPr>
          <w:color w:val="4472C4" w:themeColor="accent1"/>
        </w:rPr>
      </w:pPr>
      <w:r w:rsidRPr="00841AD8">
        <w:rPr>
          <w:color w:val="4472C4" w:themeColor="accent1"/>
        </w:rPr>
        <w:t xml:space="preserve">In TN, hospital can get around these requirements </w:t>
      </w:r>
    </w:p>
    <w:p w14:paraId="5E5820A7" w14:textId="77777777" w:rsidR="00841AD8" w:rsidRPr="00841AD8" w:rsidRDefault="00841AD8" w:rsidP="00841AD8">
      <w:pPr>
        <w:pStyle w:val="ListParagraph"/>
        <w:numPr>
          <w:ilvl w:val="4"/>
          <w:numId w:val="45"/>
        </w:numPr>
        <w:rPr>
          <w:color w:val="4472C4" w:themeColor="accent1"/>
        </w:rPr>
      </w:pPr>
      <w:r w:rsidRPr="00841AD8">
        <w:rPr>
          <w:color w:val="4472C4" w:themeColor="accent1"/>
        </w:rPr>
        <w:t xml:space="preserve">If hospital provides “meaningful notice” that care is being provided by IC </w:t>
      </w:r>
      <w:r w:rsidRPr="00841AD8">
        <w:rPr>
          <w:b/>
          <w:bCs/>
          <w:color w:val="4472C4" w:themeColor="accent1"/>
          <w:u w:val="single"/>
        </w:rPr>
        <w:t>AND</w:t>
      </w:r>
    </w:p>
    <w:p w14:paraId="75E980CE" w14:textId="77777777" w:rsidR="00841AD8" w:rsidRPr="00841AD8" w:rsidRDefault="00841AD8" w:rsidP="00841AD8">
      <w:pPr>
        <w:pStyle w:val="ListParagraph"/>
        <w:numPr>
          <w:ilvl w:val="5"/>
          <w:numId w:val="45"/>
        </w:numPr>
        <w:rPr>
          <w:color w:val="4472C4" w:themeColor="accent1"/>
        </w:rPr>
      </w:pPr>
      <w:r w:rsidRPr="00841AD8">
        <w:rPr>
          <w:color w:val="4472C4" w:themeColor="accent1"/>
        </w:rPr>
        <w:t xml:space="preserve">Meaningful notice: Hospital has posted conspicuous signs (admissions area </w:t>
      </w:r>
    </w:p>
    <w:p w14:paraId="19FF4C62" w14:textId="77777777" w:rsidR="00841AD8" w:rsidRPr="00841AD8" w:rsidRDefault="00841AD8" w:rsidP="00841AD8">
      <w:pPr>
        <w:pStyle w:val="ListParagraph"/>
        <w:numPr>
          <w:ilvl w:val="4"/>
          <w:numId w:val="45"/>
        </w:numPr>
        <w:rPr>
          <w:color w:val="4472C4" w:themeColor="accent1"/>
        </w:rPr>
      </w:pPr>
      <w:r w:rsidRPr="00841AD8">
        <w:rPr>
          <w:color w:val="4472C4" w:themeColor="accent1"/>
        </w:rPr>
        <w:t xml:space="preserve">Patient signs something acknowledging that </w:t>
      </w:r>
    </w:p>
    <w:p w14:paraId="645FDE41" w14:textId="77777777" w:rsidR="00116C14" w:rsidRPr="00116C14" w:rsidRDefault="00116C14" w:rsidP="00116C14">
      <w:pPr>
        <w:pStyle w:val="ListParagraph"/>
        <w:numPr>
          <w:ilvl w:val="0"/>
          <w:numId w:val="45"/>
        </w:numPr>
        <w:rPr>
          <w:color w:val="4472C4" w:themeColor="accent1"/>
        </w:rPr>
      </w:pPr>
      <w:r w:rsidRPr="00116C14">
        <w:rPr>
          <w:color w:val="4472C4" w:themeColor="accent1"/>
        </w:rPr>
        <w:t>Relationship between “joint venture” (“joint enterprise”)</w:t>
      </w:r>
    </w:p>
    <w:p w14:paraId="4CDE5BA6" w14:textId="77777777" w:rsidR="00116C14" w:rsidRPr="00116C14" w:rsidRDefault="00116C14" w:rsidP="00116C14">
      <w:pPr>
        <w:pStyle w:val="ListParagraph"/>
        <w:numPr>
          <w:ilvl w:val="1"/>
          <w:numId w:val="45"/>
        </w:numPr>
        <w:rPr>
          <w:color w:val="4472C4" w:themeColor="accent1"/>
        </w:rPr>
      </w:pPr>
      <w:r w:rsidRPr="00116C14">
        <w:rPr>
          <w:color w:val="4472C4" w:themeColor="accent1"/>
        </w:rPr>
        <w:lastRenderedPageBreak/>
        <w:t>Arises when there is an agreement (express or implied) between 2 or more people to come together to come together for a common purpose</w:t>
      </w:r>
    </w:p>
    <w:p w14:paraId="096EC8B3" w14:textId="77777777" w:rsidR="00116C14" w:rsidRPr="00116C14" w:rsidRDefault="00116C14" w:rsidP="00116C14">
      <w:pPr>
        <w:pStyle w:val="ListParagraph"/>
        <w:numPr>
          <w:ilvl w:val="2"/>
          <w:numId w:val="45"/>
        </w:numPr>
        <w:rPr>
          <w:color w:val="4472C4" w:themeColor="accent1"/>
        </w:rPr>
      </w:pPr>
      <w:proofErr w:type="gramStart"/>
      <w:r w:rsidRPr="00116C14">
        <w:rPr>
          <w:color w:val="4472C4" w:themeColor="accent1"/>
        </w:rPr>
        <w:t>Usually</w:t>
      </w:r>
      <w:proofErr w:type="gramEnd"/>
      <w:r w:rsidRPr="00116C14">
        <w:rPr>
          <w:color w:val="4472C4" w:themeColor="accent1"/>
        </w:rPr>
        <w:t xml:space="preserve"> purpose is financial or business related objective </w:t>
      </w:r>
    </w:p>
    <w:p w14:paraId="7A1622E3" w14:textId="77777777" w:rsidR="00116C14" w:rsidRPr="00116C14" w:rsidRDefault="00116C14" w:rsidP="00116C14">
      <w:pPr>
        <w:pStyle w:val="ListParagraph"/>
        <w:numPr>
          <w:ilvl w:val="1"/>
          <w:numId w:val="45"/>
        </w:numPr>
        <w:rPr>
          <w:color w:val="4472C4" w:themeColor="accent1"/>
        </w:rPr>
      </w:pPr>
      <w:r w:rsidRPr="00116C14">
        <w:rPr>
          <w:color w:val="4472C4" w:themeColor="accent1"/>
        </w:rPr>
        <w:t>In order to form joint venture (which triggers VL), P must prove (elements):</w:t>
      </w:r>
    </w:p>
    <w:p w14:paraId="3E455095" w14:textId="77777777" w:rsidR="00116C14" w:rsidRPr="00116C14" w:rsidRDefault="00116C14" w:rsidP="00116C14">
      <w:pPr>
        <w:pStyle w:val="ListParagraph"/>
        <w:numPr>
          <w:ilvl w:val="2"/>
          <w:numId w:val="45"/>
        </w:numPr>
        <w:rPr>
          <w:color w:val="4472C4" w:themeColor="accent1"/>
        </w:rPr>
      </w:pPr>
      <w:r w:rsidRPr="00116C14">
        <w:rPr>
          <w:color w:val="4472C4" w:themeColor="accent1"/>
        </w:rPr>
        <w:t xml:space="preserve">1) Parties involved do have common purpose in coming together </w:t>
      </w:r>
    </w:p>
    <w:p w14:paraId="0431302F" w14:textId="77777777" w:rsidR="00116C14" w:rsidRPr="00116C14" w:rsidRDefault="00116C14" w:rsidP="00116C14">
      <w:pPr>
        <w:pStyle w:val="ListParagraph"/>
        <w:numPr>
          <w:ilvl w:val="2"/>
          <w:numId w:val="45"/>
        </w:numPr>
        <w:rPr>
          <w:color w:val="4472C4" w:themeColor="accent1"/>
        </w:rPr>
      </w:pPr>
      <w:r w:rsidRPr="00116C14">
        <w:rPr>
          <w:color w:val="4472C4" w:themeColor="accent1"/>
        </w:rPr>
        <w:t xml:space="preserve">2) There was express or implied agreement </w:t>
      </w:r>
    </w:p>
    <w:p w14:paraId="6E123C8F" w14:textId="77777777" w:rsidR="00116C14" w:rsidRPr="00116C14" w:rsidRDefault="00116C14" w:rsidP="00116C14">
      <w:pPr>
        <w:pStyle w:val="ListParagraph"/>
        <w:numPr>
          <w:ilvl w:val="2"/>
          <w:numId w:val="45"/>
        </w:numPr>
        <w:rPr>
          <w:color w:val="4472C4" w:themeColor="accent1"/>
        </w:rPr>
      </w:pPr>
      <w:r w:rsidRPr="00116C14">
        <w:rPr>
          <w:color w:val="4472C4" w:themeColor="accent1"/>
        </w:rPr>
        <w:t>3) Everyone in joint venture has equal right to control any instrumentality involved in joint venture</w:t>
      </w:r>
    </w:p>
    <w:p w14:paraId="4CAA30B6" w14:textId="77777777" w:rsidR="00116C14" w:rsidRPr="00116C14" w:rsidRDefault="00116C14" w:rsidP="00116C14">
      <w:pPr>
        <w:pStyle w:val="ListParagraph"/>
        <w:numPr>
          <w:ilvl w:val="2"/>
          <w:numId w:val="45"/>
        </w:numPr>
        <w:rPr>
          <w:color w:val="4472C4" w:themeColor="accent1"/>
        </w:rPr>
      </w:pPr>
      <w:r w:rsidRPr="00116C14">
        <w:rPr>
          <w:color w:val="4472C4" w:themeColor="accent1"/>
        </w:rPr>
        <w:t xml:space="preserve">4) Parties must come together for business purpose (as opposed for social reasons) </w:t>
      </w:r>
    </w:p>
    <w:p w14:paraId="381B8C36" w14:textId="77777777" w:rsidR="00116C14" w:rsidRPr="00116C14" w:rsidRDefault="00116C14" w:rsidP="00116C14">
      <w:pPr>
        <w:pStyle w:val="ListParagraph"/>
        <w:numPr>
          <w:ilvl w:val="1"/>
          <w:numId w:val="45"/>
        </w:numPr>
        <w:rPr>
          <w:color w:val="4472C4" w:themeColor="accent1"/>
        </w:rPr>
      </w:pPr>
      <w:r w:rsidRPr="00116C14">
        <w:rPr>
          <w:color w:val="4472C4" w:themeColor="accent1"/>
        </w:rPr>
        <w:t xml:space="preserve">Everyone in joint venture is JOINTLY &amp; SEVERALLY liable </w:t>
      </w:r>
    </w:p>
    <w:p w14:paraId="13DEC225" w14:textId="77777777" w:rsidR="00116C14" w:rsidRPr="00116C14" w:rsidRDefault="00116C14" w:rsidP="00116C14">
      <w:pPr>
        <w:pStyle w:val="ListParagraph"/>
        <w:numPr>
          <w:ilvl w:val="2"/>
          <w:numId w:val="45"/>
        </w:numPr>
        <w:rPr>
          <w:color w:val="4472C4" w:themeColor="accent1"/>
        </w:rPr>
      </w:pPr>
      <w:r w:rsidRPr="00116C14">
        <w:rPr>
          <w:color w:val="4472C4" w:themeColor="accent1"/>
        </w:rPr>
        <w:t>P can pick one person and recover all damages from that one OR</w:t>
      </w:r>
    </w:p>
    <w:p w14:paraId="63CAC6B4" w14:textId="77777777" w:rsidR="00116C14" w:rsidRPr="00116C14" w:rsidRDefault="00116C14" w:rsidP="00116C14">
      <w:pPr>
        <w:pStyle w:val="ListParagraph"/>
        <w:numPr>
          <w:ilvl w:val="2"/>
          <w:numId w:val="45"/>
        </w:numPr>
        <w:rPr>
          <w:color w:val="4472C4" w:themeColor="accent1"/>
        </w:rPr>
      </w:pPr>
      <w:r w:rsidRPr="00116C14">
        <w:rPr>
          <w:color w:val="4472C4" w:themeColor="accent1"/>
        </w:rPr>
        <w:t>P can pick someone else and recover fully OR</w:t>
      </w:r>
    </w:p>
    <w:p w14:paraId="7535C93E" w14:textId="77777777" w:rsidR="00116C14" w:rsidRPr="00116C14" w:rsidRDefault="00116C14" w:rsidP="00116C14">
      <w:pPr>
        <w:pStyle w:val="ListParagraph"/>
        <w:numPr>
          <w:ilvl w:val="2"/>
          <w:numId w:val="45"/>
        </w:numPr>
        <w:rPr>
          <w:color w:val="4472C4" w:themeColor="accent1"/>
        </w:rPr>
      </w:pPr>
      <w:r w:rsidRPr="00116C14">
        <w:rPr>
          <w:color w:val="4472C4" w:themeColor="accent1"/>
        </w:rPr>
        <w:t xml:space="preserve">P can sue them all and recover in whatever combination P chooses </w:t>
      </w:r>
    </w:p>
    <w:p w14:paraId="2B765845" w14:textId="77777777" w:rsidR="00116C14" w:rsidRPr="00116C14" w:rsidRDefault="00116C14" w:rsidP="00116C14">
      <w:pPr>
        <w:pStyle w:val="ListParagraph"/>
        <w:numPr>
          <w:ilvl w:val="0"/>
          <w:numId w:val="45"/>
        </w:numPr>
        <w:rPr>
          <w:color w:val="4472C4" w:themeColor="accent1"/>
        </w:rPr>
      </w:pPr>
      <w:r w:rsidRPr="00116C14">
        <w:rPr>
          <w:color w:val="4472C4" w:themeColor="accent1"/>
        </w:rPr>
        <w:t>“Aiding and Abetting” Someone</w:t>
      </w:r>
    </w:p>
    <w:p w14:paraId="76251592" w14:textId="77777777" w:rsidR="00116C14" w:rsidRPr="00116C14" w:rsidRDefault="00116C14" w:rsidP="00116C14">
      <w:pPr>
        <w:pStyle w:val="ListParagraph"/>
        <w:numPr>
          <w:ilvl w:val="1"/>
          <w:numId w:val="45"/>
        </w:numPr>
        <w:rPr>
          <w:color w:val="4472C4" w:themeColor="accent1"/>
        </w:rPr>
      </w:pPr>
      <w:r w:rsidRPr="00116C14">
        <w:rPr>
          <w:color w:val="4472C4" w:themeColor="accent1"/>
        </w:rPr>
        <w:t xml:space="preserve">Committing unlawful act </w:t>
      </w:r>
    </w:p>
    <w:p w14:paraId="07B97F53" w14:textId="77777777" w:rsidR="00116C14" w:rsidRPr="00116C14" w:rsidRDefault="00116C14" w:rsidP="00116C14">
      <w:pPr>
        <w:pStyle w:val="ListParagraph"/>
        <w:numPr>
          <w:ilvl w:val="1"/>
          <w:numId w:val="45"/>
        </w:numPr>
        <w:rPr>
          <w:color w:val="4472C4" w:themeColor="accent1"/>
        </w:rPr>
      </w:pPr>
      <w:r w:rsidRPr="00116C14">
        <w:rPr>
          <w:color w:val="4472C4" w:themeColor="accent1"/>
        </w:rPr>
        <w:t xml:space="preserve">Individual who participates in unlaw act with someone then person is vicarious legally responsible for that act just as if they had committed it. </w:t>
      </w:r>
    </w:p>
    <w:p w14:paraId="72563B3C" w14:textId="77777777" w:rsidR="00116C14" w:rsidRPr="00116C14" w:rsidRDefault="00116C14" w:rsidP="00116C14">
      <w:pPr>
        <w:pStyle w:val="ListParagraph"/>
        <w:numPr>
          <w:ilvl w:val="1"/>
          <w:numId w:val="45"/>
        </w:numPr>
        <w:rPr>
          <w:color w:val="4472C4" w:themeColor="accent1"/>
        </w:rPr>
      </w:pPr>
      <w:r w:rsidRPr="00116C14">
        <w:rPr>
          <w:color w:val="4472C4" w:themeColor="accent1"/>
        </w:rPr>
        <w:t>P must prove (elements):</w:t>
      </w:r>
    </w:p>
    <w:p w14:paraId="712B73D1" w14:textId="77777777" w:rsidR="00116C14" w:rsidRPr="00116C14" w:rsidRDefault="00116C14" w:rsidP="00116C14">
      <w:pPr>
        <w:pStyle w:val="ListParagraph"/>
        <w:numPr>
          <w:ilvl w:val="2"/>
          <w:numId w:val="45"/>
        </w:numPr>
        <w:rPr>
          <w:color w:val="4472C4" w:themeColor="accent1"/>
        </w:rPr>
      </w:pPr>
      <w:r w:rsidRPr="00116C14">
        <w:rPr>
          <w:color w:val="4472C4" w:themeColor="accent1"/>
        </w:rPr>
        <w:t xml:space="preserve">1) D </w:t>
      </w:r>
      <w:r w:rsidRPr="00116C14">
        <w:rPr>
          <w:color w:val="4472C4" w:themeColor="accent1"/>
          <w:u w:val="single"/>
        </w:rPr>
        <w:t>knew</w:t>
      </w:r>
      <w:r w:rsidRPr="00116C14">
        <w:rPr>
          <w:color w:val="4472C4" w:themeColor="accent1"/>
        </w:rPr>
        <w:t xml:space="preserve"> (not should have </w:t>
      </w:r>
      <w:proofErr w:type="gramStart"/>
      <w:r w:rsidRPr="00116C14">
        <w:rPr>
          <w:color w:val="4472C4" w:themeColor="accent1"/>
        </w:rPr>
        <w:t>known)  his</w:t>
      </w:r>
      <w:proofErr w:type="gramEnd"/>
      <w:r w:rsidRPr="00116C14">
        <w:rPr>
          <w:color w:val="4472C4" w:themeColor="accent1"/>
        </w:rPr>
        <w:t xml:space="preserve">/her companion was illegal </w:t>
      </w:r>
    </w:p>
    <w:p w14:paraId="2B06FF0E" w14:textId="77777777" w:rsidR="00116C14" w:rsidRPr="00116C14" w:rsidRDefault="00116C14" w:rsidP="00116C14">
      <w:pPr>
        <w:pStyle w:val="ListParagraph"/>
        <w:numPr>
          <w:ilvl w:val="2"/>
          <w:numId w:val="45"/>
        </w:numPr>
        <w:rPr>
          <w:color w:val="4472C4" w:themeColor="accent1"/>
        </w:rPr>
      </w:pPr>
      <w:r w:rsidRPr="00116C14">
        <w:rPr>
          <w:color w:val="4472C4" w:themeColor="accent1"/>
        </w:rPr>
        <w:t xml:space="preserve">2) Gave </w:t>
      </w:r>
      <w:r w:rsidRPr="00116C14">
        <w:rPr>
          <w:color w:val="4472C4" w:themeColor="accent1"/>
          <w:u w:val="single"/>
        </w:rPr>
        <w:t>substantial assistance</w:t>
      </w:r>
      <w:r w:rsidRPr="00116C14">
        <w:rPr>
          <w:color w:val="4472C4" w:themeColor="accent1"/>
        </w:rPr>
        <w:t xml:space="preserve"> to that person </w:t>
      </w:r>
    </w:p>
    <w:p w14:paraId="467385BE" w14:textId="77777777" w:rsidR="00116C14" w:rsidRPr="00116C14" w:rsidRDefault="00116C14" w:rsidP="00116C14">
      <w:pPr>
        <w:pStyle w:val="ListParagraph"/>
        <w:numPr>
          <w:ilvl w:val="3"/>
          <w:numId w:val="45"/>
        </w:numPr>
        <w:rPr>
          <w:color w:val="4472C4" w:themeColor="accent1"/>
        </w:rPr>
      </w:pPr>
      <w:r w:rsidRPr="00116C14">
        <w:rPr>
          <w:color w:val="4472C4" w:themeColor="accent1"/>
        </w:rPr>
        <w:t xml:space="preserve">Means more than just being physically present at time act occurred </w:t>
      </w:r>
    </w:p>
    <w:p w14:paraId="58DE92B4" w14:textId="77777777" w:rsidR="00116C14" w:rsidRPr="00116C14" w:rsidRDefault="00116C14" w:rsidP="00116C14">
      <w:pPr>
        <w:pStyle w:val="ListParagraph"/>
        <w:numPr>
          <w:ilvl w:val="3"/>
          <w:numId w:val="45"/>
        </w:numPr>
        <w:rPr>
          <w:color w:val="4472C4" w:themeColor="accent1"/>
        </w:rPr>
      </w:pPr>
      <w:r w:rsidRPr="00116C14">
        <w:rPr>
          <w:color w:val="4472C4" w:themeColor="accent1"/>
        </w:rPr>
        <w:t xml:space="preserve">Must be affirmative overt nature </w:t>
      </w:r>
    </w:p>
    <w:p w14:paraId="6DAEE492" w14:textId="77777777" w:rsidR="00116C14" w:rsidRPr="00116C14" w:rsidRDefault="00116C14" w:rsidP="00116C14">
      <w:pPr>
        <w:pStyle w:val="ListParagraph"/>
        <w:numPr>
          <w:ilvl w:val="1"/>
          <w:numId w:val="45"/>
        </w:numPr>
        <w:rPr>
          <w:color w:val="4472C4" w:themeColor="accent1"/>
        </w:rPr>
      </w:pPr>
      <w:r w:rsidRPr="00116C14">
        <w:rPr>
          <w:i/>
          <w:iCs/>
          <w:color w:val="4472C4" w:themeColor="accent1"/>
        </w:rPr>
        <w:t xml:space="preserve">Cecil v Hardin </w:t>
      </w:r>
    </w:p>
    <w:p w14:paraId="6983A56E" w14:textId="77777777" w:rsidR="00116C14" w:rsidRPr="00116C14" w:rsidRDefault="00116C14" w:rsidP="00116C14">
      <w:pPr>
        <w:pStyle w:val="ListParagraph"/>
        <w:numPr>
          <w:ilvl w:val="2"/>
          <w:numId w:val="45"/>
        </w:numPr>
        <w:rPr>
          <w:color w:val="4472C4" w:themeColor="accent1"/>
        </w:rPr>
      </w:pPr>
      <w:r w:rsidRPr="00116C14">
        <w:rPr>
          <w:color w:val="4472C4" w:themeColor="accent1"/>
        </w:rPr>
        <w:t xml:space="preserve">Edwards and Hardin got into car wreck. Hardin smoked weed. Edwards took pills. Drink more and Hardin took pills. Edwards driving his car and hit bicyclist with Hardin in passenger seat. </w:t>
      </w:r>
    </w:p>
    <w:p w14:paraId="7A6E587B" w14:textId="77777777" w:rsidR="00116C14" w:rsidRPr="00116C14" w:rsidRDefault="00116C14" w:rsidP="00116C14">
      <w:pPr>
        <w:pStyle w:val="ListParagraph"/>
        <w:numPr>
          <w:ilvl w:val="2"/>
          <w:numId w:val="45"/>
        </w:numPr>
        <w:rPr>
          <w:color w:val="4472C4" w:themeColor="accent1"/>
        </w:rPr>
      </w:pPr>
      <w:r w:rsidRPr="00116C14">
        <w:rPr>
          <w:color w:val="4472C4" w:themeColor="accent1"/>
        </w:rPr>
        <w:t xml:space="preserve">Both get sued. Jury found Edwards guilty but judge direct verdict for Hardin saying he was not VL as a matter of law </w:t>
      </w:r>
    </w:p>
    <w:p w14:paraId="7645599F" w14:textId="77777777" w:rsidR="00116C14" w:rsidRPr="00116C14" w:rsidRDefault="00116C14" w:rsidP="00116C14">
      <w:pPr>
        <w:pStyle w:val="ListParagraph"/>
        <w:numPr>
          <w:ilvl w:val="2"/>
          <w:numId w:val="45"/>
        </w:numPr>
        <w:rPr>
          <w:color w:val="4472C4" w:themeColor="accent1"/>
        </w:rPr>
      </w:pPr>
      <w:r w:rsidRPr="00116C14">
        <w:rPr>
          <w:color w:val="4472C4" w:themeColor="accent1"/>
        </w:rPr>
        <w:t xml:space="preserve">Consumption of alcohol, not providing alcohol is cause of Ps damages </w:t>
      </w:r>
    </w:p>
    <w:p w14:paraId="5D8C1B2D" w14:textId="77777777" w:rsidR="00116C14" w:rsidRPr="00116C14" w:rsidRDefault="00116C14" w:rsidP="00116C14">
      <w:pPr>
        <w:pStyle w:val="ListParagraph"/>
        <w:numPr>
          <w:ilvl w:val="2"/>
          <w:numId w:val="45"/>
        </w:numPr>
        <w:rPr>
          <w:color w:val="4472C4" w:themeColor="accent1"/>
        </w:rPr>
      </w:pPr>
      <w:r w:rsidRPr="00116C14">
        <w:rPr>
          <w:color w:val="4472C4" w:themeColor="accent1"/>
        </w:rPr>
        <w:t xml:space="preserve">There was no joint venture (it was social, not business) </w:t>
      </w:r>
    </w:p>
    <w:p w14:paraId="62FB7545" w14:textId="77777777" w:rsidR="00116C14" w:rsidRPr="00116C14" w:rsidRDefault="00116C14" w:rsidP="00116C14">
      <w:pPr>
        <w:pStyle w:val="ListParagraph"/>
        <w:numPr>
          <w:ilvl w:val="2"/>
          <w:numId w:val="45"/>
        </w:numPr>
        <w:rPr>
          <w:color w:val="4472C4" w:themeColor="accent1"/>
        </w:rPr>
      </w:pPr>
      <w:r w:rsidRPr="00116C14">
        <w:rPr>
          <w:color w:val="4472C4" w:themeColor="accent1"/>
        </w:rPr>
        <w:t>There was no aiding and abetting</w:t>
      </w:r>
    </w:p>
    <w:p w14:paraId="63CED5CB" w14:textId="77777777" w:rsidR="00116C14" w:rsidRPr="00116C14" w:rsidRDefault="00116C14" w:rsidP="00116C14">
      <w:pPr>
        <w:pStyle w:val="ListParagraph"/>
        <w:numPr>
          <w:ilvl w:val="3"/>
          <w:numId w:val="45"/>
        </w:numPr>
        <w:rPr>
          <w:color w:val="4472C4" w:themeColor="accent1"/>
        </w:rPr>
      </w:pPr>
      <w:r w:rsidRPr="00116C14">
        <w:rPr>
          <w:color w:val="4472C4" w:themeColor="accent1"/>
        </w:rPr>
        <w:t xml:space="preserve">Hardin only acquiesced to Edwards driving his own car </w:t>
      </w:r>
    </w:p>
    <w:p w14:paraId="10ECC502" w14:textId="77777777" w:rsidR="00116C14" w:rsidRPr="00116C14" w:rsidRDefault="00116C14" w:rsidP="00116C14">
      <w:pPr>
        <w:pStyle w:val="ListParagraph"/>
        <w:numPr>
          <w:ilvl w:val="3"/>
          <w:numId w:val="45"/>
        </w:numPr>
        <w:rPr>
          <w:color w:val="4472C4" w:themeColor="accent1"/>
        </w:rPr>
      </w:pPr>
      <w:r w:rsidRPr="00116C14">
        <w:rPr>
          <w:color w:val="4472C4" w:themeColor="accent1"/>
        </w:rPr>
        <w:t xml:space="preserve">To prove aiding and abetting, </w:t>
      </w:r>
    </w:p>
    <w:p w14:paraId="664EA5A8" w14:textId="77777777" w:rsidR="00116C14" w:rsidRPr="00116C14" w:rsidRDefault="00116C14" w:rsidP="00116C14">
      <w:pPr>
        <w:pStyle w:val="ListParagraph"/>
        <w:numPr>
          <w:ilvl w:val="0"/>
          <w:numId w:val="45"/>
        </w:numPr>
        <w:rPr>
          <w:color w:val="4472C4" w:themeColor="accent1"/>
        </w:rPr>
      </w:pPr>
      <w:r w:rsidRPr="00116C14">
        <w:rPr>
          <w:color w:val="4472C4" w:themeColor="accent1"/>
        </w:rPr>
        <w:t>Family Purpose Doctrine</w:t>
      </w:r>
    </w:p>
    <w:p w14:paraId="72360641" w14:textId="77777777" w:rsidR="00116C14" w:rsidRPr="00116C14" w:rsidRDefault="00116C14" w:rsidP="00116C14">
      <w:pPr>
        <w:pStyle w:val="ListParagraph"/>
        <w:numPr>
          <w:ilvl w:val="1"/>
          <w:numId w:val="45"/>
        </w:numPr>
        <w:rPr>
          <w:color w:val="4472C4" w:themeColor="accent1"/>
        </w:rPr>
      </w:pPr>
      <w:r w:rsidRPr="00116C14">
        <w:rPr>
          <w:color w:val="4472C4" w:themeColor="accent1"/>
        </w:rPr>
        <w:t xml:space="preserve">Person who has right to control vehicle (may or may not be owner) is VL when they provide that vehicle to0 a family member for a family purpose </w:t>
      </w:r>
    </w:p>
    <w:p w14:paraId="1D9ADEDB" w14:textId="77777777" w:rsidR="00116C14" w:rsidRPr="00116C14" w:rsidRDefault="00116C14" w:rsidP="00116C14">
      <w:pPr>
        <w:pStyle w:val="ListParagraph"/>
        <w:numPr>
          <w:ilvl w:val="2"/>
          <w:numId w:val="45"/>
        </w:numPr>
        <w:rPr>
          <w:color w:val="4472C4" w:themeColor="accent1"/>
        </w:rPr>
      </w:pPr>
      <w:r w:rsidRPr="00116C14">
        <w:rPr>
          <w:color w:val="4472C4" w:themeColor="accent1"/>
        </w:rPr>
        <w:t xml:space="preserve">Technical ownership NOR age is dispositive </w:t>
      </w:r>
    </w:p>
    <w:p w14:paraId="5964391F" w14:textId="77777777" w:rsidR="00116C14" w:rsidRPr="00116C14" w:rsidRDefault="00116C14" w:rsidP="00116C14">
      <w:pPr>
        <w:pStyle w:val="ListParagraph"/>
        <w:numPr>
          <w:ilvl w:val="2"/>
          <w:numId w:val="45"/>
        </w:numPr>
        <w:rPr>
          <w:color w:val="4472C4" w:themeColor="accent1"/>
        </w:rPr>
      </w:pPr>
      <w:r w:rsidRPr="00116C14">
        <w:rPr>
          <w:color w:val="4472C4" w:themeColor="accent1"/>
        </w:rPr>
        <w:t xml:space="preserve">Doesn’t matter is driver is </w:t>
      </w:r>
      <w:proofErr w:type="gramStart"/>
      <w:r w:rsidRPr="00116C14">
        <w:rPr>
          <w:color w:val="4472C4" w:themeColor="accent1"/>
        </w:rPr>
        <w:t>16 year old</w:t>
      </w:r>
      <w:proofErr w:type="gramEnd"/>
      <w:r w:rsidRPr="00116C14">
        <w:rPr>
          <w:color w:val="4472C4" w:themeColor="accent1"/>
        </w:rPr>
        <w:t xml:space="preserve"> kid or 38 year old adult </w:t>
      </w:r>
    </w:p>
    <w:p w14:paraId="74F031A0" w14:textId="77777777" w:rsidR="00116C14" w:rsidRPr="00116C14" w:rsidRDefault="00116C14" w:rsidP="00116C14">
      <w:pPr>
        <w:pStyle w:val="ListParagraph"/>
        <w:numPr>
          <w:ilvl w:val="1"/>
          <w:numId w:val="45"/>
        </w:numPr>
        <w:rPr>
          <w:color w:val="4472C4" w:themeColor="accent1"/>
        </w:rPr>
      </w:pPr>
      <w:r w:rsidRPr="00116C14">
        <w:rPr>
          <w:color w:val="4472C4" w:themeColor="accent1"/>
        </w:rPr>
        <w:t>To impose VL via FPD, P must prove (elements):</w:t>
      </w:r>
    </w:p>
    <w:p w14:paraId="3DACBF63" w14:textId="77777777" w:rsidR="00116C14" w:rsidRPr="00116C14" w:rsidRDefault="00116C14" w:rsidP="00116C14">
      <w:pPr>
        <w:pStyle w:val="ListParagraph"/>
        <w:numPr>
          <w:ilvl w:val="2"/>
          <w:numId w:val="45"/>
        </w:numPr>
        <w:rPr>
          <w:color w:val="4472C4" w:themeColor="accent1"/>
        </w:rPr>
      </w:pPr>
      <w:r w:rsidRPr="00116C14">
        <w:rPr>
          <w:color w:val="4472C4" w:themeColor="accent1"/>
        </w:rPr>
        <w:t xml:space="preserve">1) Family member who has right to control vehicle made with available to family member for their use </w:t>
      </w:r>
    </w:p>
    <w:p w14:paraId="273700F9" w14:textId="77777777" w:rsidR="00116C14" w:rsidRPr="00116C14" w:rsidRDefault="00116C14" w:rsidP="00116C14">
      <w:pPr>
        <w:pStyle w:val="ListParagraph"/>
        <w:numPr>
          <w:ilvl w:val="2"/>
          <w:numId w:val="45"/>
        </w:numPr>
        <w:rPr>
          <w:color w:val="4472C4" w:themeColor="accent1"/>
        </w:rPr>
      </w:pPr>
      <w:r w:rsidRPr="00116C14">
        <w:rPr>
          <w:color w:val="4472C4" w:themeColor="accent1"/>
        </w:rPr>
        <w:lastRenderedPageBreak/>
        <w:t xml:space="preserve">2) Furnisher of the vehicle gave their consent for the member to use the vehicle and that was done consistently with the scope of consent </w:t>
      </w:r>
    </w:p>
    <w:p w14:paraId="042D194B" w14:textId="77777777" w:rsidR="00116C14" w:rsidRPr="00116C14" w:rsidRDefault="00116C14" w:rsidP="00116C14">
      <w:pPr>
        <w:pStyle w:val="ListParagraph"/>
        <w:numPr>
          <w:ilvl w:val="2"/>
          <w:numId w:val="45"/>
        </w:numPr>
        <w:rPr>
          <w:color w:val="4472C4" w:themeColor="accent1"/>
        </w:rPr>
      </w:pPr>
      <w:r w:rsidRPr="00116C14">
        <w:rPr>
          <w:color w:val="4472C4" w:themeColor="accent1"/>
        </w:rPr>
        <w:t>3) At time of accident, the vehicle was being driven in furtherance of that family purpose</w:t>
      </w:r>
    </w:p>
    <w:p w14:paraId="512FF4A3" w14:textId="77777777" w:rsidR="00116C14" w:rsidRPr="00116C14" w:rsidRDefault="00116C14" w:rsidP="00116C14">
      <w:pPr>
        <w:pStyle w:val="ListParagraph"/>
        <w:numPr>
          <w:ilvl w:val="1"/>
          <w:numId w:val="45"/>
        </w:numPr>
        <w:rPr>
          <w:color w:val="4472C4" w:themeColor="accent1"/>
        </w:rPr>
      </w:pPr>
      <w:r w:rsidRPr="00116C14">
        <w:rPr>
          <w:color w:val="4472C4" w:themeColor="accent1"/>
        </w:rPr>
        <w:t>Reason for FPD</w:t>
      </w:r>
    </w:p>
    <w:p w14:paraId="37C8F95E" w14:textId="77777777" w:rsidR="00116C14" w:rsidRPr="00116C14" w:rsidRDefault="00116C14" w:rsidP="00116C14">
      <w:pPr>
        <w:pStyle w:val="ListParagraph"/>
        <w:numPr>
          <w:ilvl w:val="2"/>
          <w:numId w:val="45"/>
        </w:numPr>
        <w:rPr>
          <w:color w:val="4472C4" w:themeColor="accent1"/>
        </w:rPr>
      </w:pPr>
      <w:r w:rsidRPr="00116C14">
        <w:rPr>
          <w:color w:val="4472C4" w:themeColor="accent1"/>
        </w:rPr>
        <w:t xml:space="preserve">Deeper pocket for more meaningful remedy </w:t>
      </w:r>
    </w:p>
    <w:p w14:paraId="3413510F" w14:textId="77777777" w:rsidR="00116C14" w:rsidRPr="00116C14" w:rsidRDefault="00116C14" w:rsidP="00116C14">
      <w:pPr>
        <w:pStyle w:val="ListParagraph"/>
        <w:numPr>
          <w:ilvl w:val="1"/>
          <w:numId w:val="45"/>
        </w:numPr>
        <w:rPr>
          <w:color w:val="4472C4" w:themeColor="accent1"/>
        </w:rPr>
      </w:pPr>
      <w:r w:rsidRPr="00116C14">
        <w:rPr>
          <w:i/>
          <w:iCs/>
          <w:color w:val="4472C4" w:themeColor="accent1"/>
        </w:rPr>
        <w:t xml:space="preserve">Starr v Hill </w:t>
      </w:r>
    </w:p>
    <w:p w14:paraId="641971FB" w14:textId="77777777" w:rsidR="00116C14" w:rsidRPr="00116C14" w:rsidRDefault="00116C14" w:rsidP="00116C14">
      <w:pPr>
        <w:pStyle w:val="ListParagraph"/>
        <w:numPr>
          <w:ilvl w:val="2"/>
          <w:numId w:val="45"/>
        </w:numPr>
        <w:rPr>
          <w:color w:val="4472C4" w:themeColor="accent1"/>
        </w:rPr>
      </w:pPr>
      <w:r w:rsidRPr="00116C14">
        <w:rPr>
          <w:color w:val="4472C4" w:themeColor="accent1"/>
        </w:rPr>
        <w:t>Paul Hill hit Star</w:t>
      </w:r>
    </w:p>
    <w:p w14:paraId="3F36999A" w14:textId="77777777" w:rsidR="00116C14" w:rsidRPr="00116C14" w:rsidRDefault="00116C14" w:rsidP="00116C14">
      <w:pPr>
        <w:pStyle w:val="ListParagraph"/>
        <w:numPr>
          <w:ilvl w:val="2"/>
          <w:numId w:val="45"/>
        </w:numPr>
        <w:rPr>
          <w:color w:val="4472C4" w:themeColor="accent1"/>
        </w:rPr>
      </w:pPr>
      <w:r w:rsidRPr="00116C14">
        <w:rPr>
          <w:color w:val="4472C4" w:themeColor="accent1"/>
        </w:rPr>
        <w:t xml:space="preserve">Star sued father (Paul Hill </w:t>
      </w:r>
      <w:proofErr w:type="spellStart"/>
      <w:r w:rsidRPr="00116C14">
        <w:rPr>
          <w:color w:val="4472C4" w:themeColor="accent1"/>
        </w:rPr>
        <w:t>sr</w:t>
      </w:r>
      <w:proofErr w:type="spellEnd"/>
      <w:r w:rsidRPr="00116C14">
        <w:rPr>
          <w:color w:val="4472C4" w:themeColor="accent1"/>
        </w:rPr>
        <w:t xml:space="preserve">) (father owns car) under FPD </w:t>
      </w:r>
    </w:p>
    <w:p w14:paraId="2CAF869B" w14:textId="77777777" w:rsidR="00116C14" w:rsidRPr="00116C14" w:rsidRDefault="00116C14" w:rsidP="00116C14">
      <w:pPr>
        <w:pStyle w:val="ListParagraph"/>
        <w:numPr>
          <w:ilvl w:val="2"/>
          <w:numId w:val="45"/>
        </w:numPr>
        <w:rPr>
          <w:color w:val="4472C4" w:themeColor="accent1"/>
        </w:rPr>
      </w:pPr>
      <w:r w:rsidRPr="00116C14">
        <w:rPr>
          <w:color w:val="4472C4" w:themeColor="accent1"/>
        </w:rPr>
        <w:t xml:space="preserve">Paul had car because father was mandated to provide car under parenting plan </w:t>
      </w:r>
    </w:p>
    <w:p w14:paraId="64CBC418" w14:textId="77777777" w:rsidR="00116C14" w:rsidRPr="00116C14" w:rsidRDefault="00116C14" w:rsidP="00116C14">
      <w:pPr>
        <w:pStyle w:val="ListParagraph"/>
        <w:numPr>
          <w:ilvl w:val="2"/>
          <w:numId w:val="45"/>
        </w:numPr>
        <w:rPr>
          <w:color w:val="4472C4" w:themeColor="accent1"/>
        </w:rPr>
      </w:pPr>
      <w:r w:rsidRPr="00116C14">
        <w:rPr>
          <w:color w:val="4472C4" w:themeColor="accent1"/>
        </w:rPr>
        <w:t>Father argues against FPD</w:t>
      </w:r>
    </w:p>
    <w:p w14:paraId="782EBA1C" w14:textId="77777777" w:rsidR="00116C14" w:rsidRPr="00116C14" w:rsidRDefault="00116C14" w:rsidP="00116C14">
      <w:pPr>
        <w:pStyle w:val="ListParagraph"/>
        <w:numPr>
          <w:ilvl w:val="3"/>
          <w:numId w:val="45"/>
        </w:numPr>
        <w:rPr>
          <w:color w:val="4472C4" w:themeColor="accent1"/>
        </w:rPr>
      </w:pPr>
      <w:r w:rsidRPr="00116C14">
        <w:rPr>
          <w:color w:val="4472C4" w:themeColor="accent1"/>
        </w:rPr>
        <w:t>Father argues that at the time of the accident, father was living with his parents and not in the same household as son Paul (we didn’t live together)</w:t>
      </w:r>
    </w:p>
    <w:p w14:paraId="33A6CBDE" w14:textId="77777777" w:rsidR="00116C14" w:rsidRPr="00116C14" w:rsidRDefault="00116C14" w:rsidP="00116C14">
      <w:pPr>
        <w:pStyle w:val="ListParagraph"/>
        <w:numPr>
          <w:ilvl w:val="4"/>
          <w:numId w:val="45"/>
        </w:numPr>
        <w:rPr>
          <w:color w:val="4472C4" w:themeColor="accent1"/>
        </w:rPr>
      </w:pPr>
      <w:r w:rsidRPr="00116C14">
        <w:rPr>
          <w:color w:val="4472C4" w:themeColor="accent1"/>
        </w:rPr>
        <w:t xml:space="preserve">Doesn’t matter. </w:t>
      </w:r>
    </w:p>
    <w:p w14:paraId="20E7DBB1" w14:textId="77777777" w:rsidR="00116C14" w:rsidRPr="00116C14" w:rsidRDefault="00116C14" w:rsidP="00116C14">
      <w:pPr>
        <w:pStyle w:val="ListParagraph"/>
        <w:numPr>
          <w:ilvl w:val="4"/>
          <w:numId w:val="45"/>
        </w:numPr>
        <w:rPr>
          <w:color w:val="4472C4" w:themeColor="accent1"/>
        </w:rPr>
      </w:pPr>
      <w:r w:rsidRPr="00116C14">
        <w:rPr>
          <w:color w:val="4472C4" w:themeColor="accent1"/>
        </w:rPr>
        <w:t xml:space="preserve">He still provided the car for family purpose </w:t>
      </w:r>
    </w:p>
    <w:p w14:paraId="79E3D92F" w14:textId="77777777" w:rsidR="00116C14" w:rsidRPr="00116C14" w:rsidRDefault="00116C14" w:rsidP="00116C14">
      <w:pPr>
        <w:pStyle w:val="ListParagraph"/>
        <w:numPr>
          <w:ilvl w:val="3"/>
          <w:numId w:val="45"/>
        </w:numPr>
        <w:rPr>
          <w:color w:val="4472C4" w:themeColor="accent1"/>
        </w:rPr>
      </w:pPr>
      <w:r w:rsidRPr="00116C14">
        <w:rPr>
          <w:color w:val="4472C4" w:themeColor="accent1"/>
        </w:rPr>
        <w:t xml:space="preserve">Father argues he did not have control of the vehicle (Paul lived with mom and she had day to day control over his comings and goings) </w:t>
      </w:r>
    </w:p>
    <w:p w14:paraId="350FCFA5" w14:textId="77777777" w:rsidR="00116C14" w:rsidRPr="00116C14" w:rsidRDefault="00116C14" w:rsidP="00116C14">
      <w:pPr>
        <w:pStyle w:val="ListParagraph"/>
        <w:numPr>
          <w:ilvl w:val="4"/>
          <w:numId w:val="45"/>
        </w:numPr>
        <w:rPr>
          <w:color w:val="4472C4" w:themeColor="accent1"/>
        </w:rPr>
      </w:pPr>
      <w:r w:rsidRPr="00116C14">
        <w:rPr>
          <w:color w:val="4472C4" w:themeColor="accent1"/>
        </w:rPr>
        <w:t xml:space="preserve">Reasonable minds could differ on this due to the parenting plan, so there needs to be a trial and no SJ </w:t>
      </w:r>
    </w:p>
    <w:p w14:paraId="3A9DB240" w14:textId="77777777" w:rsidR="00116C14" w:rsidRPr="00116C14" w:rsidRDefault="00116C14" w:rsidP="00116C14">
      <w:pPr>
        <w:pStyle w:val="ListParagraph"/>
        <w:numPr>
          <w:ilvl w:val="4"/>
          <w:numId w:val="45"/>
        </w:numPr>
        <w:rPr>
          <w:color w:val="4472C4" w:themeColor="accent1"/>
        </w:rPr>
      </w:pPr>
      <w:r w:rsidRPr="00116C14">
        <w:rPr>
          <w:color w:val="4472C4" w:themeColor="accent1"/>
        </w:rPr>
        <w:t xml:space="preserve">Father is head of household along with mom (you can have 2 for purpose of FPD) </w:t>
      </w:r>
    </w:p>
    <w:p w14:paraId="4ECC1BC3" w14:textId="77777777" w:rsidR="00116C14" w:rsidRPr="00116C14" w:rsidRDefault="00116C14" w:rsidP="00116C14">
      <w:pPr>
        <w:pStyle w:val="ListParagraph"/>
        <w:numPr>
          <w:ilvl w:val="3"/>
          <w:numId w:val="45"/>
        </w:numPr>
        <w:rPr>
          <w:color w:val="4472C4" w:themeColor="accent1"/>
        </w:rPr>
      </w:pPr>
      <w:r w:rsidRPr="00116C14">
        <w:rPr>
          <w:color w:val="4472C4" w:themeColor="accent1"/>
        </w:rPr>
        <w:t xml:space="preserve">Father argues that he provided the car to the son only as opposed to the “family” for a family purpose </w:t>
      </w:r>
    </w:p>
    <w:p w14:paraId="0751F1DE" w14:textId="77777777" w:rsidR="00116C14" w:rsidRPr="00116C14" w:rsidRDefault="00116C14" w:rsidP="00116C14">
      <w:pPr>
        <w:pStyle w:val="ListParagraph"/>
        <w:numPr>
          <w:ilvl w:val="2"/>
          <w:numId w:val="45"/>
        </w:numPr>
        <w:rPr>
          <w:color w:val="4472C4" w:themeColor="accent1"/>
        </w:rPr>
      </w:pPr>
      <w:r w:rsidRPr="00116C14">
        <w:rPr>
          <w:color w:val="4472C4" w:themeColor="accent1"/>
        </w:rPr>
        <w:t>TC gets SJ</w:t>
      </w:r>
    </w:p>
    <w:p w14:paraId="6DB885F2" w14:textId="77777777" w:rsidR="00116C14" w:rsidRPr="00116C14" w:rsidRDefault="00116C14" w:rsidP="00116C14">
      <w:pPr>
        <w:pStyle w:val="ListParagraph"/>
        <w:numPr>
          <w:ilvl w:val="2"/>
          <w:numId w:val="45"/>
        </w:numPr>
        <w:rPr>
          <w:color w:val="4472C4" w:themeColor="accent1"/>
        </w:rPr>
      </w:pPr>
      <w:r w:rsidRPr="00116C14">
        <w:rPr>
          <w:color w:val="4472C4" w:themeColor="accent1"/>
        </w:rPr>
        <w:t xml:space="preserve">COA reversed and said FPD applies </w:t>
      </w:r>
    </w:p>
    <w:p w14:paraId="5AF78CDF" w14:textId="77777777" w:rsidR="00116C14" w:rsidRPr="00116C14" w:rsidRDefault="00116C14" w:rsidP="00116C14">
      <w:pPr>
        <w:pStyle w:val="ListParagraph"/>
        <w:numPr>
          <w:ilvl w:val="1"/>
          <w:numId w:val="45"/>
        </w:numPr>
        <w:rPr>
          <w:color w:val="4472C4" w:themeColor="accent1"/>
        </w:rPr>
      </w:pPr>
      <w:r w:rsidRPr="00116C14">
        <w:rPr>
          <w:i/>
          <w:iCs/>
          <w:color w:val="4472C4" w:themeColor="accent1"/>
        </w:rPr>
        <w:t xml:space="preserve">Driver v Smith </w:t>
      </w:r>
    </w:p>
    <w:p w14:paraId="65E43FDE" w14:textId="77777777" w:rsidR="00116C14" w:rsidRPr="00116C14" w:rsidRDefault="00116C14" w:rsidP="00116C14">
      <w:pPr>
        <w:pStyle w:val="ListParagraph"/>
        <w:numPr>
          <w:ilvl w:val="2"/>
          <w:numId w:val="45"/>
        </w:numPr>
        <w:rPr>
          <w:color w:val="4472C4" w:themeColor="accent1"/>
        </w:rPr>
      </w:pPr>
      <w:r w:rsidRPr="00116C14">
        <w:rPr>
          <w:color w:val="4472C4" w:themeColor="accent1"/>
        </w:rPr>
        <w:t>Father gave Gail Driver (18</w:t>
      </w:r>
      <w:proofErr w:type="gramStart"/>
      <w:r w:rsidRPr="00116C14">
        <w:rPr>
          <w:color w:val="4472C4" w:themeColor="accent1"/>
        </w:rPr>
        <w:t>)  permission</w:t>
      </w:r>
      <w:proofErr w:type="gramEnd"/>
      <w:r w:rsidRPr="00116C14">
        <w:rPr>
          <w:color w:val="4472C4" w:themeColor="accent1"/>
        </w:rPr>
        <w:t xml:space="preserve"> to use the car (50s case; going to listen to music; making out in the front seat and boyfriend starts driving) </w:t>
      </w:r>
    </w:p>
    <w:p w14:paraId="00732755" w14:textId="77777777" w:rsidR="00116C14" w:rsidRPr="00116C14" w:rsidRDefault="00116C14" w:rsidP="00116C14">
      <w:pPr>
        <w:pStyle w:val="ListParagraph"/>
        <w:numPr>
          <w:ilvl w:val="2"/>
          <w:numId w:val="45"/>
        </w:numPr>
        <w:rPr>
          <w:color w:val="4472C4" w:themeColor="accent1"/>
        </w:rPr>
      </w:pPr>
      <w:r w:rsidRPr="00116C14">
        <w:rPr>
          <w:color w:val="4472C4" w:themeColor="accent1"/>
        </w:rPr>
        <w:t xml:space="preserve">Gail gives bobby joe permission to drive car (not father) </w:t>
      </w:r>
    </w:p>
    <w:p w14:paraId="5CB888C5" w14:textId="77777777" w:rsidR="00116C14" w:rsidRPr="00116C14" w:rsidRDefault="00116C14" w:rsidP="00116C14">
      <w:pPr>
        <w:pStyle w:val="ListParagraph"/>
        <w:numPr>
          <w:ilvl w:val="2"/>
          <w:numId w:val="45"/>
        </w:numPr>
        <w:rPr>
          <w:color w:val="4472C4" w:themeColor="accent1"/>
        </w:rPr>
      </w:pPr>
      <w:r w:rsidRPr="00116C14">
        <w:rPr>
          <w:color w:val="4472C4" w:themeColor="accent1"/>
        </w:rPr>
        <w:t xml:space="preserve">Father says she has to have special permission every time she takes the car out; </w:t>
      </w:r>
      <w:proofErr w:type="gramStart"/>
      <w:r w:rsidRPr="00116C14">
        <w:rPr>
          <w:color w:val="4472C4" w:themeColor="accent1"/>
        </w:rPr>
        <w:t>BUT,</w:t>
      </w:r>
      <w:proofErr w:type="gramEnd"/>
      <w:r w:rsidRPr="00116C14">
        <w:rPr>
          <w:color w:val="4472C4" w:themeColor="accent1"/>
        </w:rPr>
        <w:t xml:space="preserve"> that doesn’t matter</w:t>
      </w:r>
    </w:p>
    <w:p w14:paraId="2E63E3CE" w14:textId="77777777" w:rsidR="00116C14" w:rsidRPr="00116C14" w:rsidRDefault="00116C14" w:rsidP="00116C14">
      <w:pPr>
        <w:pStyle w:val="ListParagraph"/>
        <w:numPr>
          <w:ilvl w:val="3"/>
          <w:numId w:val="45"/>
        </w:numPr>
        <w:rPr>
          <w:color w:val="4472C4" w:themeColor="accent1"/>
        </w:rPr>
      </w:pPr>
      <w:r w:rsidRPr="00116C14">
        <w:rPr>
          <w:color w:val="4472C4" w:themeColor="accent1"/>
        </w:rPr>
        <w:t xml:space="preserve">You furnished the car and made it available for their purposes </w:t>
      </w:r>
    </w:p>
    <w:p w14:paraId="49272CE7" w14:textId="77777777" w:rsidR="00116C14" w:rsidRPr="00116C14" w:rsidRDefault="00116C14" w:rsidP="00116C14">
      <w:pPr>
        <w:pStyle w:val="ListParagraph"/>
        <w:numPr>
          <w:ilvl w:val="2"/>
          <w:numId w:val="45"/>
        </w:numPr>
        <w:rPr>
          <w:color w:val="4472C4" w:themeColor="accent1"/>
        </w:rPr>
      </w:pPr>
      <w:r w:rsidRPr="00116C14">
        <w:rPr>
          <w:color w:val="4472C4" w:themeColor="accent1"/>
        </w:rPr>
        <w:t xml:space="preserve">Father says “I don’t even know Bobby Joe and did not give him consent” </w:t>
      </w:r>
    </w:p>
    <w:p w14:paraId="7EF2764D" w14:textId="77777777" w:rsidR="00116C14" w:rsidRPr="00116C14" w:rsidRDefault="00116C14" w:rsidP="00116C14">
      <w:pPr>
        <w:pStyle w:val="ListParagraph"/>
        <w:numPr>
          <w:ilvl w:val="3"/>
          <w:numId w:val="45"/>
        </w:numPr>
        <w:rPr>
          <w:color w:val="4472C4" w:themeColor="accent1"/>
        </w:rPr>
      </w:pPr>
      <w:r w:rsidRPr="00116C14">
        <w:rPr>
          <w:color w:val="4472C4" w:themeColor="accent1"/>
        </w:rPr>
        <w:t>Doesn’t matter because the person you did give permission to drive the car allowed him</w:t>
      </w:r>
    </w:p>
    <w:p w14:paraId="36B166C1" w14:textId="77777777" w:rsidR="00116C14" w:rsidRPr="00116C14" w:rsidRDefault="00116C14" w:rsidP="00116C14">
      <w:pPr>
        <w:pStyle w:val="ListParagraph"/>
        <w:numPr>
          <w:ilvl w:val="3"/>
          <w:numId w:val="45"/>
        </w:numPr>
        <w:rPr>
          <w:color w:val="4472C4" w:themeColor="accent1"/>
        </w:rPr>
      </w:pPr>
      <w:proofErr w:type="gramStart"/>
      <w:r w:rsidRPr="00116C14">
        <w:rPr>
          <w:color w:val="4472C4" w:themeColor="accent1"/>
        </w:rPr>
        <w:t>AND,</w:t>
      </w:r>
      <w:proofErr w:type="gramEnd"/>
      <w:r w:rsidRPr="00116C14">
        <w:rPr>
          <w:color w:val="4472C4" w:themeColor="accent1"/>
        </w:rPr>
        <w:t xml:space="preserve"> Gail was negligent in her own right in kissing the driver of the car (which was the proximate cause of the accident) </w:t>
      </w:r>
    </w:p>
    <w:p w14:paraId="4EBFBA7A" w14:textId="77777777" w:rsidR="00116C14" w:rsidRPr="00116C14" w:rsidRDefault="00116C14" w:rsidP="00116C14">
      <w:pPr>
        <w:pStyle w:val="ListParagraph"/>
        <w:numPr>
          <w:ilvl w:val="2"/>
          <w:numId w:val="45"/>
        </w:numPr>
        <w:rPr>
          <w:color w:val="4472C4" w:themeColor="accent1"/>
        </w:rPr>
      </w:pPr>
      <w:r w:rsidRPr="00116C14">
        <w:rPr>
          <w:color w:val="4472C4" w:themeColor="accent1"/>
        </w:rPr>
        <w:t xml:space="preserve">Father says at time of accident, they were 3 miles outside city limits and Gail only had permission to go to city limits and </w:t>
      </w:r>
      <w:proofErr w:type="spellStart"/>
      <w:r w:rsidRPr="00116C14">
        <w:rPr>
          <w:color w:val="4472C4" w:themeColor="accent1"/>
        </w:rPr>
        <w:t>gail</w:t>
      </w:r>
      <w:proofErr w:type="spellEnd"/>
      <w:r w:rsidRPr="00116C14">
        <w:rPr>
          <w:color w:val="4472C4" w:themeColor="accent1"/>
        </w:rPr>
        <w:t xml:space="preserve"> exceeded the scope of the authority </w:t>
      </w:r>
    </w:p>
    <w:p w14:paraId="2C61B549" w14:textId="77777777" w:rsidR="00116C14" w:rsidRPr="00116C14" w:rsidRDefault="00116C14" w:rsidP="00116C14">
      <w:pPr>
        <w:pStyle w:val="ListParagraph"/>
        <w:numPr>
          <w:ilvl w:val="3"/>
          <w:numId w:val="45"/>
        </w:numPr>
        <w:rPr>
          <w:color w:val="4472C4" w:themeColor="accent1"/>
        </w:rPr>
      </w:pPr>
      <w:r w:rsidRPr="00116C14">
        <w:rPr>
          <w:color w:val="4472C4" w:themeColor="accent1"/>
        </w:rPr>
        <w:lastRenderedPageBreak/>
        <w:t xml:space="preserve">Doesn’t matter because father said on several </w:t>
      </w:r>
      <w:proofErr w:type="gramStart"/>
      <w:r w:rsidRPr="00116C14">
        <w:rPr>
          <w:color w:val="4472C4" w:themeColor="accent1"/>
        </w:rPr>
        <w:t>occasions</w:t>
      </w:r>
      <w:proofErr w:type="gramEnd"/>
      <w:r w:rsidRPr="00116C14">
        <w:rPr>
          <w:color w:val="4472C4" w:themeColor="accent1"/>
        </w:rPr>
        <w:t xml:space="preserve"> he gave her permission to drive outside city limits</w:t>
      </w:r>
    </w:p>
    <w:p w14:paraId="3B7478A1" w14:textId="77777777" w:rsidR="00116C14" w:rsidRPr="00116C14" w:rsidRDefault="00116C14" w:rsidP="00116C14">
      <w:pPr>
        <w:pStyle w:val="ListParagraph"/>
        <w:numPr>
          <w:ilvl w:val="3"/>
          <w:numId w:val="45"/>
        </w:numPr>
        <w:rPr>
          <w:color w:val="4472C4" w:themeColor="accent1"/>
        </w:rPr>
      </w:pPr>
      <w:r w:rsidRPr="00116C14">
        <w:rPr>
          <w:color w:val="4472C4" w:themeColor="accent1"/>
        </w:rPr>
        <w:t>3 miles beyond city limits was not material deviation from scope</w:t>
      </w:r>
    </w:p>
    <w:p w14:paraId="7E447A6C" w14:textId="77777777" w:rsidR="00116C14" w:rsidRPr="00116C14" w:rsidRDefault="00116C14" w:rsidP="00116C14">
      <w:pPr>
        <w:pStyle w:val="ListParagraph"/>
        <w:numPr>
          <w:ilvl w:val="0"/>
          <w:numId w:val="45"/>
        </w:numPr>
        <w:rPr>
          <w:color w:val="4472C4" w:themeColor="accent1"/>
        </w:rPr>
      </w:pPr>
      <w:r w:rsidRPr="00116C14">
        <w:rPr>
          <w:color w:val="4472C4" w:themeColor="accent1"/>
        </w:rPr>
        <w:t>Did VL survive adoption of Comparative Fault?</w:t>
      </w:r>
    </w:p>
    <w:p w14:paraId="24197B72" w14:textId="77777777" w:rsidR="00116C14" w:rsidRPr="00116C14" w:rsidRDefault="00116C14" w:rsidP="00116C14">
      <w:pPr>
        <w:pStyle w:val="ListParagraph"/>
        <w:numPr>
          <w:ilvl w:val="1"/>
          <w:numId w:val="45"/>
        </w:numPr>
        <w:rPr>
          <w:color w:val="4472C4" w:themeColor="accent1"/>
        </w:rPr>
      </w:pPr>
      <w:r w:rsidRPr="00116C14">
        <w:rPr>
          <w:color w:val="4472C4" w:themeColor="accent1"/>
        </w:rPr>
        <w:t xml:space="preserve">Under </w:t>
      </w:r>
      <w:r w:rsidRPr="00116C14">
        <w:rPr>
          <w:i/>
          <w:iCs/>
          <w:color w:val="4472C4" w:themeColor="accent1"/>
        </w:rPr>
        <w:t>Camper v. Minor</w:t>
      </w:r>
      <w:r w:rsidRPr="00116C14">
        <w:rPr>
          <w:color w:val="4472C4" w:themeColor="accent1"/>
        </w:rPr>
        <w:t xml:space="preserve">, driver of cement truck collides with car and sees lifeless body of </w:t>
      </w:r>
      <w:proofErr w:type="gramStart"/>
      <w:r w:rsidRPr="00116C14">
        <w:rPr>
          <w:color w:val="4472C4" w:themeColor="accent1"/>
        </w:rPr>
        <w:t>16 year old</w:t>
      </w:r>
      <w:proofErr w:type="gramEnd"/>
    </w:p>
    <w:p w14:paraId="00A181C9" w14:textId="77777777" w:rsidR="00116C14" w:rsidRPr="00116C14" w:rsidRDefault="00116C14" w:rsidP="00116C14">
      <w:pPr>
        <w:pStyle w:val="ListParagraph"/>
        <w:numPr>
          <w:ilvl w:val="1"/>
          <w:numId w:val="45"/>
        </w:numPr>
        <w:rPr>
          <w:color w:val="4472C4" w:themeColor="accent1"/>
        </w:rPr>
      </w:pPr>
      <w:r w:rsidRPr="00116C14">
        <w:rPr>
          <w:color w:val="4472C4" w:themeColor="accent1"/>
        </w:rPr>
        <w:t xml:space="preserve">Cement driver sues her and owner of car for his NIED </w:t>
      </w:r>
    </w:p>
    <w:p w14:paraId="4EFCA66E" w14:textId="77777777" w:rsidR="00116C14" w:rsidRPr="00116C14" w:rsidRDefault="00116C14" w:rsidP="00116C14">
      <w:pPr>
        <w:pStyle w:val="ListParagraph"/>
        <w:numPr>
          <w:ilvl w:val="1"/>
          <w:numId w:val="45"/>
        </w:numPr>
        <w:rPr>
          <w:color w:val="4472C4" w:themeColor="accent1"/>
        </w:rPr>
      </w:pPr>
      <w:r w:rsidRPr="00116C14">
        <w:rPr>
          <w:color w:val="4472C4" w:themeColor="accent1"/>
        </w:rPr>
        <w:t>FPD</w:t>
      </w:r>
    </w:p>
    <w:p w14:paraId="4D899C75" w14:textId="77777777" w:rsidR="00116C14" w:rsidRPr="00116C14" w:rsidRDefault="00116C14" w:rsidP="00116C14">
      <w:pPr>
        <w:pStyle w:val="ListParagraph"/>
        <w:numPr>
          <w:ilvl w:val="2"/>
          <w:numId w:val="45"/>
        </w:numPr>
        <w:rPr>
          <w:color w:val="4472C4" w:themeColor="accent1"/>
        </w:rPr>
      </w:pPr>
      <w:r w:rsidRPr="00116C14">
        <w:rPr>
          <w:color w:val="4472C4" w:themeColor="accent1"/>
        </w:rPr>
        <w:t xml:space="preserve">Cement truck driver sued owner of car/family member of </w:t>
      </w:r>
      <w:proofErr w:type="gramStart"/>
      <w:r w:rsidRPr="00116C14">
        <w:rPr>
          <w:color w:val="4472C4" w:themeColor="accent1"/>
        </w:rPr>
        <w:t>16 year old</w:t>
      </w:r>
      <w:proofErr w:type="gramEnd"/>
      <w:r w:rsidRPr="00116C14">
        <w:rPr>
          <w:color w:val="4472C4" w:themeColor="accent1"/>
        </w:rPr>
        <w:t xml:space="preserve"> car </w:t>
      </w:r>
    </w:p>
    <w:p w14:paraId="33441949" w14:textId="77777777" w:rsidR="00116C14" w:rsidRPr="00116C14" w:rsidRDefault="00116C14" w:rsidP="00116C14">
      <w:pPr>
        <w:pStyle w:val="ListParagraph"/>
        <w:numPr>
          <w:ilvl w:val="2"/>
          <w:numId w:val="45"/>
        </w:numPr>
        <w:rPr>
          <w:color w:val="4472C4" w:themeColor="accent1"/>
        </w:rPr>
      </w:pPr>
      <w:r w:rsidRPr="00116C14">
        <w:rPr>
          <w:color w:val="4472C4" w:themeColor="accent1"/>
        </w:rPr>
        <w:t xml:space="preserve">FPD, liability is imposed without regard to fault (just a type of joint and several </w:t>
      </w:r>
      <w:proofErr w:type="spellStart"/>
      <w:r w:rsidRPr="00116C14">
        <w:rPr>
          <w:color w:val="4472C4" w:themeColor="accent1"/>
        </w:rPr>
        <w:t>libailty</w:t>
      </w:r>
      <w:proofErr w:type="spellEnd"/>
      <w:r w:rsidRPr="00116C14">
        <w:rPr>
          <w:color w:val="4472C4" w:themeColor="accent1"/>
        </w:rPr>
        <w:t xml:space="preserve">) </w:t>
      </w:r>
    </w:p>
    <w:p w14:paraId="568AC4C2" w14:textId="77777777" w:rsidR="00116C14" w:rsidRPr="00116C14" w:rsidRDefault="00116C14" w:rsidP="00116C14">
      <w:pPr>
        <w:pStyle w:val="ListParagraph"/>
        <w:numPr>
          <w:ilvl w:val="2"/>
          <w:numId w:val="45"/>
        </w:numPr>
        <w:rPr>
          <w:color w:val="4472C4" w:themeColor="accent1"/>
        </w:rPr>
      </w:pPr>
      <w:r w:rsidRPr="00116C14">
        <w:rPr>
          <w:color w:val="4472C4" w:themeColor="accent1"/>
        </w:rPr>
        <w:t xml:space="preserve">Family member says who cannot be held liable under CF because joint and several liability was rendered obsolete in </w:t>
      </w:r>
      <w:r w:rsidRPr="00116C14">
        <w:rPr>
          <w:i/>
          <w:iCs/>
          <w:color w:val="4472C4" w:themeColor="accent1"/>
        </w:rPr>
        <w:t xml:space="preserve">McIntyre </w:t>
      </w:r>
    </w:p>
    <w:p w14:paraId="24AB2C02" w14:textId="77777777" w:rsidR="00116C14" w:rsidRPr="00116C14" w:rsidRDefault="00116C14" w:rsidP="00116C14">
      <w:pPr>
        <w:pStyle w:val="ListParagraph"/>
        <w:numPr>
          <w:ilvl w:val="3"/>
          <w:numId w:val="45"/>
        </w:numPr>
        <w:rPr>
          <w:color w:val="4472C4" w:themeColor="accent1"/>
        </w:rPr>
      </w:pPr>
      <w:r w:rsidRPr="00116C14">
        <w:rPr>
          <w:color w:val="4472C4" w:themeColor="accent1"/>
        </w:rPr>
        <w:t xml:space="preserve">Court says no. Because liability under FPD is based on agency relationship (employer/employee, partnership, etc.) and there is not more than 1 </w:t>
      </w:r>
      <w:proofErr w:type="gramStart"/>
      <w:r w:rsidRPr="00116C14">
        <w:rPr>
          <w:color w:val="4472C4" w:themeColor="accent1"/>
        </w:rPr>
        <w:t>negligent  actor</w:t>
      </w:r>
      <w:proofErr w:type="gramEnd"/>
      <w:r w:rsidRPr="00116C14">
        <w:rPr>
          <w:color w:val="4472C4" w:themeColor="accent1"/>
        </w:rPr>
        <w:t xml:space="preserve">, joint and several liability does still apply </w:t>
      </w:r>
    </w:p>
    <w:p w14:paraId="55C400EC" w14:textId="77777777" w:rsidR="00116C14" w:rsidRPr="00116C14" w:rsidRDefault="00116C14" w:rsidP="00116C14">
      <w:pPr>
        <w:pStyle w:val="ListParagraph"/>
        <w:numPr>
          <w:ilvl w:val="3"/>
          <w:numId w:val="45"/>
        </w:numPr>
        <w:rPr>
          <w:color w:val="4472C4" w:themeColor="accent1"/>
        </w:rPr>
      </w:pPr>
      <w:r w:rsidRPr="00116C14">
        <w:rPr>
          <w:color w:val="4472C4" w:themeColor="accent1"/>
        </w:rPr>
        <w:t xml:space="preserve">What we meant to do in </w:t>
      </w:r>
      <w:r w:rsidRPr="00116C14">
        <w:rPr>
          <w:i/>
          <w:iCs/>
          <w:color w:val="4472C4" w:themeColor="accent1"/>
        </w:rPr>
        <w:t xml:space="preserve">McIntyre, </w:t>
      </w:r>
      <w:r w:rsidRPr="00116C14">
        <w:rPr>
          <w:color w:val="4472C4" w:themeColor="accent1"/>
        </w:rPr>
        <w:t xml:space="preserve">make J&amp;S liability obsolete when they are MULTIPLE negligent actors </w:t>
      </w:r>
    </w:p>
    <w:p w14:paraId="5B64406A" w14:textId="77777777" w:rsidR="00116C14" w:rsidRPr="00116C14" w:rsidRDefault="00116C14" w:rsidP="00116C14">
      <w:pPr>
        <w:pStyle w:val="ListParagraph"/>
        <w:numPr>
          <w:ilvl w:val="1"/>
          <w:numId w:val="45"/>
        </w:numPr>
        <w:rPr>
          <w:color w:val="4472C4" w:themeColor="accent1"/>
        </w:rPr>
      </w:pPr>
      <w:r w:rsidRPr="00116C14">
        <w:rPr>
          <w:i/>
          <w:iCs/>
          <w:color w:val="4472C4" w:themeColor="accent1"/>
        </w:rPr>
        <w:t xml:space="preserve">Browder v Morris </w:t>
      </w:r>
      <w:r w:rsidRPr="00116C14">
        <w:rPr>
          <w:color w:val="4472C4" w:themeColor="accent1"/>
        </w:rPr>
        <w:t xml:space="preserve">(1998 2 years after Camper) </w:t>
      </w:r>
    </w:p>
    <w:p w14:paraId="300804D1" w14:textId="77777777" w:rsidR="00116C14" w:rsidRPr="00116C14" w:rsidRDefault="00116C14" w:rsidP="00116C14">
      <w:pPr>
        <w:pStyle w:val="ListParagraph"/>
        <w:numPr>
          <w:ilvl w:val="2"/>
          <w:numId w:val="45"/>
        </w:numPr>
        <w:rPr>
          <w:color w:val="4472C4" w:themeColor="accent1"/>
        </w:rPr>
      </w:pPr>
      <w:r w:rsidRPr="00116C14">
        <w:rPr>
          <w:color w:val="4472C4" w:themeColor="accent1"/>
        </w:rPr>
        <w:t xml:space="preserve">VL still applies where liability attaches under FPD, </w:t>
      </w:r>
      <w:proofErr w:type="spellStart"/>
      <w:r w:rsidRPr="00116C14">
        <w:rPr>
          <w:color w:val="4472C4" w:themeColor="accent1"/>
        </w:rPr>
        <w:t>respondeat</w:t>
      </w:r>
      <w:proofErr w:type="spellEnd"/>
      <w:r w:rsidRPr="00116C14">
        <w:rPr>
          <w:color w:val="4472C4" w:themeColor="accent1"/>
        </w:rPr>
        <w:t xml:space="preserve"> superior, or similar circumstances where liability is vicarious due to agency type relationship between actual wrongdoer and one who is vicariously responsible</w:t>
      </w:r>
    </w:p>
    <w:p w14:paraId="3EAD8564" w14:textId="77777777" w:rsidR="00116C14" w:rsidRPr="00116C14" w:rsidRDefault="00116C14" w:rsidP="00116C14">
      <w:pPr>
        <w:pStyle w:val="ListParagraph"/>
        <w:numPr>
          <w:ilvl w:val="1"/>
          <w:numId w:val="45"/>
        </w:numPr>
        <w:rPr>
          <w:color w:val="4472C4" w:themeColor="accent1"/>
        </w:rPr>
      </w:pPr>
      <w:r w:rsidRPr="00116C14">
        <w:rPr>
          <w:color w:val="4472C4" w:themeColor="accent1"/>
        </w:rPr>
        <w:t xml:space="preserve">Vicarious liability still imposes joint and several liability even though liability is disproportionate to fault. That does seem to run counter to comparative fault principles. </w:t>
      </w:r>
    </w:p>
    <w:p w14:paraId="21E32166" w14:textId="77777777" w:rsidR="00116C14" w:rsidRPr="00116C14" w:rsidRDefault="00116C14" w:rsidP="00116C14">
      <w:pPr>
        <w:pStyle w:val="ListParagraph"/>
        <w:numPr>
          <w:ilvl w:val="2"/>
          <w:numId w:val="45"/>
        </w:numPr>
        <w:rPr>
          <w:color w:val="4472C4" w:themeColor="accent1"/>
        </w:rPr>
      </w:pPr>
      <w:r w:rsidRPr="00116C14">
        <w:rPr>
          <w:color w:val="4472C4" w:themeColor="accent1"/>
        </w:rPr>
        <w:t xml:space="preserve">At </w:t>
      </w:r>
      <w:proofErr w:type="spellStart"/>
      <w:r w:rsidRPr="00116C14">
        <w:rPr>
          <w:color w:val="4472C4" w:themeColor="accent1"/>
        </w:rPr>
        <w:t>there</w:t>
      </w:r>
      <w:proofErr w:type="spellEnd"/>
      <w:r w:rsidRPr="00116C14">
        <w:rPr>
          <w:color w:val="4472C4" w:themeColor="accent1"/>
        </w:rPr>
        <w:t xml:space="preserve"> core they are based on agency relationships. </w:t>
      </w:r>
    </w:p>
    <w:p w14:paraId="722214A7" w14:textId="5F646763" w:rsidR="00841AD8" w:rsidRDefault="00841AD8" w:rsidP="00841AD8">
      <w:pPr>
        <w:rPr>
          <w:color w:val="4472C4" w:themeColor="accent1"/>
        </w:rPr>
      </w:pPr>
    </w:p>
    <w:p w14:paraId="29DF1BC8" w14:textId="641068D9" w:rsidR="007A19B5" w:rsidRDefault="007A19B5" w:rsidP="00841AD8">
      <w:pPr>
        <w:rPr>
          <w:b/>
          <w:bCs/>
          <w:color w:val="00B050"/>
          <w:u w:val="single"/>
        </w:rPr>
      </w:pPr>
      <w:r>
        <w:rPr>
          <w:b/>
          <w:bCs/>
          <w:color w:val="00B050"/>
          <w:u w:val="single"/>
        </w:rPr>
        <w:t>CASES</w:t>
      </w:r>
    </w:p>
    <w:p w14:paraId="649348E9" w14:textId="211D0714" w:rsidR="007A19B5" w:rsidRDefault="00116C14" w:rsidP="004211A6">
      <w:pPr>
        <w:pStyle w:val="ListParagraph"/>
        <w:numPr>
          <w:ilvl w:val="0"/>
          <w:numId w:val="45"/>
        </w:numPr>
        <w:rPr>
          <w:color w:val="000000" w:themeColor="text1"/>
        </w:rPr>
      </w:pPr>
      <w:r>
        <w:rPr>
          <w:i/>
          <w:iCs/>
          <w:color w:val="000000" w:themeColor="text1"/>
        </w:rPr>
        <w:t xml:space="preserve">Youngblood </w:t>
      </w:r>
    </w:p>
    <w:p w14:paraId="71A54D2D" w14:textId="4AC13F96" w:rsidR="00116C14" w:rsidRDefault="00116C14" w:rsidP="00116C14">
      <w:pPr>
        <w:pStyle w:val="ListParagraph"/>
        <w:numPr>
          <w:ilvl w:val="1"/>
          <w:numId w:val="45"/>
        </w:numPr>
        <w:rPr>
          <w:color w:val="000000" w:themeColor="text1"/>
        </w:rPr>
      </w:pPr>
      <w:r>
        <w:rPr>
          <w:color w:val="000000" w:themeColor="text1"/>
        </w:rPr>
        <w:t xml:space="preserve">Real estate agent forging tax documents </w:t>
      </w:r>
    </w:p>
    <w:p w14:paraId="72B138D4" w14:textId="7AF7686C" w:rsidR="00116C14" w:rsidRPr="00116C14" w:rsidRDefault="00116C14" w:rsidP="00116C14">
      <w:pPr>
        <w:pStyle w:val="ListParagraph"/>
        <w:numPr>
          <w:ilvl w:val="1"/>
          <w:numId w:val="45"/>
        </w:numPr>
        <w:rPr>
          <w:color w:val="000000" w:themeColor="text1"/>
        </w:rPr>
      </w:pPr>
      <w:r>
        <w:rPr>
          <w:color w:val="000000" w:themeColor="text1"/>
        </w:rPr>
        <w:t>Rule: If employer has “right to control” then individual is employee and employer is VL</w:t>
      </w:r>
    </w:p>
    <w:p w14:paraId="4FD14065" w14:textId="21851841" w:rsidR="00116C14" w:rsidRDefault="00116C14" w:rsidP="004211A6">
      <w:pPr>
        <w:pStyle w:val="ListParagraph"/>
        <w:numPr>
          <w:ilvl w:val="0"/>
          <w:numId w:val="45"/>
        </w:numPr>
        <w:rPr>
          <w:color w:val="000000" w:themeColor="text1"/>
        </w:rPr>
      </w:pPr>
      <w:r>
        <w:rPr>
          <w:i/>
          <w:iCs/>
          <w:color w:val="000000" w:themeColor="text1"/>
        </w:rPr>
        <w:t>Starr</w:t>
      </w:r>
    </w:p>
    <w:p w14:paraId="0A2150A2" w14:textId="77777777" w:rsidR="00116C14" w:rsidRDefault="00116C14" w:rsidP="00116C14">
      <w:pPr>
        <w:pStyle w:val="ListParagraph"/>
        <w:numPr>
          <w:ilvl w:val="1"/>
          <w:numId w:val="45"/>
        </w:numPr>
        <w:rPr>
          <w:color w:val="000000" w:themeColor="text1"/>
        </w:rPr>
      </w:pPr>
      <w:r>
        <w:rPr>
          <w:color w:val="000000" w:themeColor="text1"/>
        </w:rPr>
        <w:t>Father gets son a car but is divorced from mom</w:t>
      </w:r>
    </w:p>
    <w:p w14:paraId="0F8750C8" w14:textId="4ED9871D" w:rsidR="00116C14" w:rsidRPr="00116C14" w:rsidRDefault="00116C14" w:rsidP="00116C14">
      <w:pPr>
        <w:pStyle w:val="ListParagraph"/>
        <w:numPr>
          <w:ilvl w:val="1"/>
          <w:numId w:val="45"/>
        </w:numPr>
        <w:rPr>
          <w:color w:val="000000" w:themeColor="text1"/>
        </w:rPr>
      </w:pPr>
      <w:r w:rsidRPr="00116C14">
        <w:rPr>
          <w:color w:val="000000" w:themeColor="text1"/>
        </w:rPr>
        <w:t xml:space="preserve">Rule: </w:t>
      </w:r>
      <w:r w:rsidRPr="00CD766D">
        <w:t xml:space="preserve">The father was a head of the household because he had a family relationship with his son and a duty to support his son and the father furnished and maintained the vehicle for the purpose of providing pleasure or comfort to the family. However, a genuine issue of material fact remains as to whether the father had sufficient control over the vehicle. </w:t>
      </w:r>
    </w:p>
    <w:p w14:paraId="6730E37F" w14:textId="4AA2C0AC" w:rsidR="00116C14" w:rsidRPr="00116C14" w:rsidRDefault="00116C14" w:rsidP="00116C14">
      <w:pPr>
        <w:pStyle w:val="ListParagraph"/>
        <w:numPr>
          <w:ilvl w:val="2"/>
          <w:numId w:val="45"/>
        </w:numPr>
        <w:rPr>
          <w:rFonts w:ascii="Times New Roman" w:hAnsi="Times New Roman" w:cs="Times New Roman"/>
        </w:rPr>
      </w:pPr>
      <w:r w:rsidRPr="00116C14">
        <w:rPr>
          <w:rFonts w:ascii="Times New Roman" w:hAnsi="Times New Roman" w:cs="Times New Roman"/>
        </w:rPr>
        <w:t xml:space="preserve">The essential elements of the family purpose doctrine are that the owner must be a head of the household who furnishes and maintains the vehicle for the purpose of providing pleasure or comfort for the family, and at the </w:t>
      </w:r>
      <w:r w:rsidRPr="00116C14">
        <w:rPr>
          <w:rFonts w:ascii="Times New Roman" w:hAnsi="Times New Roman" w:cs="Times New Roman"/>
        </w:rPr>
        <w:lastRenderedPageBreak/>
        <w:t xml:space="preserve">time of the injury, the vehicle must have been driven in furtherance of that purpose with the head of the household's express or implied permission. </w:t>
      </w:r>
    </w:p>
    <w:p w14:paraId="25745193" w14:textId="77777777" w:rsidR="007A2FCF" w:rsidRPr="007A2FCF" w:rsidRDefault="00116C14" w:rsidP="007A2FCF">
      <w:pPr>
        <w:pStyle w:val="ListParagraph"/>
        <w:numPr>
          <w:ilvl w:val="0"/>
          <w:numId w:val="45"/>
        </w:numPr>
        <w:rPr>
          <w:color w:val="000000" w:themeColor="text1"/>
        </w:rPr>
      </w:pPr>
      <w:r>
        <w:rPr>
          <w:i/>
          <w:iCs/>
          <w:color w:val="000000" w:themeColor="text1"/>
        </w:rPr>
        <w:t xml:space="preserve">Camper </w:t>
      </w:r>
    </w:p>
    <w:p w14:paraId="6F8140A4" w14:textId="1556AFCF" w:rsidR="007A2FCF" w:rsidRDefault="007A2FCF" w:rsidP="007A2FCF">
      <w:pPr>
        <w:pStyle w:val="ListParagraph"/>
        <w:numPr>
          <w:ilvl w:val="1"/>
          <w:numId w:val="45"/>
        </w:numPr>
        <w:rPr>
          <w:color w:val="000000" w:themeColor="text1"/>
        </w:rPr>
      </w:pPr>
      <w:r w:rsidRPr="007A2FCF">
        <w:rPr>
          <w:color w:val="000000" w:themeColor="text1"/>
        </w:rPr>
        <w:t xml:space="preserve">Rule: </w:t>
      </w:r>
      <w:r>
        <w:rPr>
          <w:color w:val="000000" w:themeColor="text1"/>
        </w:rPr>
        <w:t xml:space="preserve"> FPD is still in effect event though </w:t>
      </w:r>
      <w:r>
        <w:rPr>
          <w:i/>
          <w:iCs/>
          <w:color w:val="000000" w:themeColor="text1"/>
        </w:rPr>
        <w:t xml:space="preserve">McIntyre </w:t>
      </w:r>
      <w:r>
        <w:rPr>
          <w:color w:val="000000" w:themeColor="text1"/>
        </w:rPr>
        <w:t xml:space="preserve">said Joint and several </w:t>
      </w:r>
      <w:proofErr w:type="spellStart"/>
      <w:r>
        <w:rPr>
          <w:color w:val="000000" w:themeColor="text1"/>
        </w:rPr>
        <w:t>libailty</w:t>
      </w:r>
      <w:proofErr w:type="spellEnd"/>
      <w:r>
        <w:rPr>
          <w:color w:val="000000" w:themeColor="text1"/>
        </w:rPr>
        <w:t xml:space="preserve"> was abolished because FPD </w:t>
      </w:r>
      <w:r w:rsidRPr="00C84D98">
        <w:t xml:space="preserve">attaches liability to the head of the household not because of any negligent act committed by that person, but because of the agency relationship that is deemed to exist between the head of the household and the driver of the family car. </w:t>
      </w:r>
    </w:p>
    <w:p w14:paraId="72F568B0" w14:textId="310CC3AB" w:rsidR="007A2FCF" w:rsidRPr="00CE071F" w:rsidRDefault="007A2FCF" w:rsidP="00CE071F">
      <w:pPr>
        <w:pStyle w:val="ListParagraph"/>
        <w:numPr>
          <w:ilvl w:val="2"/>
          <w:numId w:val="45"/>
        </w:numPr>
        <w:rPr>
          <w:color w:val="000000" w:themeColor="text1"/>
        </w:rPr>
      </w:pPr>
      <w:r w:rsidRPr="00C84D98">
        <w:t xml:space="preserve">The family purpose doctrine is applicable when two requirements have been satisfied. First, the head of the household must maintain an automobile for the purpose of </w:t>
      </w:r>
      <w:r w:rsidRPr="0064514F">
        <w:t xml:space="preserve">providing pleasure or comfort for his or her family. </w:t>
      </w:r>
      <w:r w:rsidRPr="00C84D98">
        <w:t xml:space="preserve">Second, the family purpose driver must have been using the motor vehicle at the time of the injury “in furtherance of that purpose with the permission, either expressed or implied, of </w:t>
      </w:r>
      <w:r w:rsidRPr="0064514F">
        <w:t xml:space="preserve">the owner.” </w:t>
      </w:r>
    </w:p>
    <w:p w14:paraId="14A0747D" w14:textId="51BB39BB" w:rsidR="00116C14" w:rsidRDefault="00116C14" w:rsidP="004211A6">
      <w:pPr>
        <w:pStyle w:val="ListParagraph"/>
        <w:numPr>
          <w:ilvl w:val="0"/>
          <w:numId w:val="45"/>
        </w:numPr>
        <w:rPr>
          <w:color w:val="000000" w:themeColor="text1"/>
        </w:rPr>
      </w:pPr>
      <w:r>
        <w:rPr>
          <w:i/>
          <w:iCs/>
          <w:color w:val="000000" w:themeColor="text1"/>
        </w:rPr>
        <w:t>Driver</w:t>
      </w:r>
    </w:p>
    <w:p w14:paraId="16A2A722" w14:textId="0A85FDF4" w:rsidR="00CE071F" w:rsidRDefault="00CE071F" w:rsidP="00CE071F">
      <w:pPr>
        <w:pStyle w:val="ListParagraph"/>
        <w:numPr>
          <w:ilvl w:val="1"/>
          <w:numId w:val="45"/>
        </w:numPr>
        <w:rPr>
          <w:color w:val="000000" w:themeColor="text1"/>
        </w:rPr>
      </w:pPr>
      <w:r>
        <w:rPr>
          <w:color w:val="000000" w:themeColor="text1"/>
        </w:rPr>
        <w:t xml:space="preserve">1950s car making out and dad allowed daughter to use the car, but bf was driving at the time. </w:t>
      </w:r>
    </w:p>
    <w:p w14:paraId="627ABD2C" w14:textId="43C82455" w:rsidR="00CE071F" w:rsidRPr="00116C14" w:rsidRDefault="00CE071F" w:rsidP="00CE071F">
      <w:pPr>
        <w:pStyle w:val="ListParagraph"/>
        <w:numPr>
          <w:ilvl w:val="1"/>
          <w:numId w:val="45"/>
        </w:numPr>
        <w:rPr>
          <w:color w:val="000000" w:themeColor="text1"/>
        </w:rPr>
      </w:pPr>
      <w:r>
        <w:rPr>
          <w:color w:val="000000" w:themeColor="text1"/>
        </w:rPr>
        <w:t xml:space="preserve">Rule: FPD makes dad liable because daughter had permission to drive the car and she gave bf permission and 3 miles from town is not significant deviation from scope </w:t>
      </w:r>
    </w:p>
    <w:p w14:paraId="5D922E0A" w14:textId="77777777" w:rsidR="00CE071F" w:rsidRPr="00CE071F" w:rsidRDefault="00116C14" w:rsidP="00CE071F">
      <w:pPr>
        <w:pStyle w:val="ListParagraph"/>
        <w:numPr>
          <w:ilvl w:val="0"/>
          <w:numId w:val="45"/>
        </w:numPr>
        <w:rPr>
          <w:color w:val="000000" w:themeColor="text1"/>
        </w:rPr>
      </w:pPr>
      <w:r>
        <w:rPr>
          <w:i/>
          <w:iCs/>
          <w:color w:val="000000" w:themeColor="text1"/>
        </w:rPr>
        <w:t xml:space="preserve">Ali </w:t>
      </w:r>
    </w:p>
    <w:p w14:paraId="7217E265" w14:textId="3A941263" w:rsidR="00CE071F" w:rsidRPr="00CE071F" w:rsidRDefault="00CE071F" w:rsidP="00CE071F">
      <w:pPr>
        <w:pStyle w:val="ListParagraph"/>
        <w:numPr>
          <w:ilvl w:val="1"/>
          <w:numId w:val="45"/>
        </w:numPr>
        <w:rPr>
          <w:color w:val="000000" w:themeColor="text1"/>
        </w:rPr>
      </w:pPr>
      <w:r w:rsidRPr="00CE071F">
        <w:rPr>
          <w:color w:val="000000" w:themeColor="text1"/>
        </w:rPr>
        <w:t xml:space="preserve">Rule: </w:t>
      </w:r>
      <w:r w:rsidRPr="00CE071F">
        <w:rPr>
          <w:rFonts w:ascii="TimesNewRomanPSMT" w:hAnsi="TimesNewRomanPSMT"/>
        </w:rPr>
        <w:t xml:space="preserve">Negligent entrustment does not create vicarious liability which would make the </w:t>
      </w:r>
      <w:proofErr w:type="spellStart"/>
      <w:r w:rsidRPr="00CE071F">
        <w:rPr>
          <w:rFonts w:ascii="TimesNewRomanPSMT" w:hAnsi="TimesNewRomanPSMT"/>
        </w:rPr>
        <w:t>entrustor</w:t>
      </w:r>
      <w:proofErr w:type="spellEnd"/>
      <w:r w:rsidRPr="00CE071F">
        <w:rPr>
          <w:rFonts w:ascii="TimesNewRomanPSMT" w:hAnsi="TimesNewRomanPSMT"/>
        </w:rPr>
        <w:t xml:space="preserve"> completely liable for the </w:t>
      </w:r>
      <w:proofErr w:type="spellStart"/>
      <w:r w:rsidRPr="00CE071F">
        <w:rPr>
          <w:rFonts w:ascii="TimesNewRomanPSMT" w:hAnsi="TimesNewRomanPSMT"/>
        </w:rPr>
        <w:t>entrustee's</w:t>
      </w:r>
      <w:proofErr w:type="spellEnd"/>
      <w:r w:rsidRPr="00CE071F">
        <w:rPr>
          <w:rFonts w:ascii="TimesNewRomanPSMT" w:hAnsi="TimesNewRomanPSMT"/>
        </w:rPr>
        <w:t xml:space="preserve"> negligence, and thus, the jury must allocate the fault between the </w:t>
      </w:r>
      <w:proofErr w:type="spellStart"/>
      <w:r w:rsidRPr="00CE071F">
        <w:rPr>
          <w:rFonts w:ascii="TimesNewRomanPSMT" w:hAnsi="TimesNewRomanPSMT"/>
        </w:rPr>
        <w:t>entrustor</w:t>
      </w:r>
      <w:proofErr w:type="spellEnd"/>
      <w:r w:rsidRPr="00CE071F">
        <w:rPr>
          <w:rFonts w:ascii="TimesNewRomanPSMT" w:hAnsi="TimesNewRomanPSMT"/>
        </w:rPr>
        <w:t xml:space="preserve"> and the </w:t>
      </w:r>
      <w:proofErr w:type="spellStart"/>
      <w:r w:rsidRPr="00CE071F">
        <w:rPr>
          <w:rFonts w:ascii="TimesNewRomanPSMT" w:hAnsi="TimesNewRomanPSMT"/>
        </w:rPr>
        <w:t>entrustee</w:t>
      </w:r>
      <w:proofErr w:type="spellEnd"/>
      <w:r w:rsidRPr="00CE071F">
        <w:rPr>
          <w:rFonts w:ascii="TimesNewRomanPSMT" w:hAnsi="TimesNewRomanPSMT"/>
        </w:rPr>
        <w:t xml:space="preserve"> under comparative fault principles. </w:t>
      </w:r>
    </w:p>
    <w:p w14:paraId="16B129C0" w14:textId="0C1A99DA" w:rsidR="00CE071F" w:rsidRDefault="00CE071F" w:rsidP="00CE071F">
      <w:pPr>
        <w:pStyle w:val="ListParagraph"/>
        <w:numPr>
          <w:ilvl w:val="0"/>
          <w:numId w:val="45"/>
        </w:numPr>
        <w:rPr>
          <w:color w:val="000000" w:themeColor="text1"/>
        </w:rPr>
      </w:pPr>
      <w:r>
        <w:rPr>
          <w:i/>
          <w:iCs/>
          <w:color w:val="000000" w:themeColor="text1"/>
        </w:rPr>
        <w:t xml:space="preserve">Browder </w:t>
      </w:r>
      <w:r>
        <w:rPr>
          <w:color w:val="000000" w:themeColor="text1"/>
        </w:rPr>
        <w:t>(2 years</w:t>
      </w:r>
      <w:r w:rsidR="003B3C78">
        <w:rPr>
          <w:color w:val="000000" w:themeColor="text1"/>
        </w:rPr>
        <w:t xml:space="preserve"> after </w:t>
      </w:r>
      <w:r w:rsidR="003B3C78">
        <w:rPr>
          <w:i/>
          <w:iCs/>
          <w:color w:val="000000" w:themeColor="text1"/>
        </w:rPr>
        <w:t>Camper</w:t>
      </w:r>
      <w:r w:rsidR="003B3C78">
        <w:rPr>
          <w:color w:val="000000" w:themeColor="text1"/>
        </w:rPr>
        <w:t xml:space="preserve">) </w:t>
      </w:r>
    </w:p>
    <w:p w14:paraId="03FC41AD" w14:textId="270D6734" w:rsidR="003B3C78" w:rsidRDefault="003B3C78" w:rsidP="003B3C78">
      <w:pPr>
        <w:pStyle w:val="ListParagraph"/>
        <w:numPr>
          <w:ilvl w:val="1"/>
          <w:numId w:val="45"/>
        </w:numPr>
      </w:pPr>
      <w:r>
        <w:t xml:space="preserve">Rule: VL still applies where liability attaches under FPD, </w:t>
      </w:r>
      <w:proofErr w:type="spellStart"/>
      <w:r>
        <w:t>respondeat</w:t>
      </w:r>
      <w:proofErr w:type="spellEnd"/>
      <w:r>
        <w:t xml:space="preserve"> superior, or similar circumstances where liability is vicarious due to agency type relationship between actual wrongdoer and one who is vicariously responsible</w:t>
      </w:r>
    </w:p>
    <w:p w14:paraId="738D04C0" w14:textId="77777777" w:rsidR="003B3C78" w:rsidRPr="003B3C78" w:rsidRDefault="003B3C78" w:rsidP="003B3C78">
      <w:pPr>
        <w:rPr>
          <w:color w:val="000000" w:themeColor="text1"/>
        </w:rPr>
      </w:pPr>
    </w:p>
    <w:p w14:paraId="4582888C" w14:textId="77777777" w:rsidR="00841AD8" w:rsidRPr="00841AD8" w:rsidRDefault="00841AD8" w:rsidP="00841AD8">
      <w:pPr>
        <w:rPr>
          <w:b/>
          <w:bCs/>
          <w:color w:val="4472C4" w:themeColor="accent1"/>
          <w:u w:val="single"/>
        </w:rPr>
      </w:pPr>
    </w:p>
    <w:p w14:paraId="17C63A69" w14:textId="77777777" w:rsidR="00242E90" w:rsidRPr="00841AD8" w:rsidRDefault="00242E90" w:rsidP="00242E90">
      <w:pPr>
        <w:rPr>
          <w:b/>
          <w:bCs/>
          <w:color w:val="4472C4" w:themeColor="accent1"/>
          <w:u w:val="single"/>
        </w:rPr>
      </w:pPr>
    </w:p>
    <w:p w14:paraId="3FDE8F3B" w14:textId="4C4236DE" w:rsidR="009F21D4" w:rsidRPr="009F21D4" w:rsidRDefault="00242E90" w:rsidP="009F21D4">
      <w:pPr>
        <w:rPr>
          <w:b/>
          <w:bCs/>
          <w:u w:val="single"/>
        </w:rPr>
      </w:pPr>
      <w:r w:rsidRPr="00841AD8">
        <w:rPr>
          <w:color w:val="4472C4" w:themeColor="accent1"/>
        </w:rPr>
        <w:tab/>
      </w:r>
      <w:r w:rsidR="009F21D4">
        <w:rPr>
          <w:color w:val="4472C4" w:themeColor="accent1"/>
        </w:rPr>
        <w:tab/>
      </w:r>
      <w:r w:rsidR="009F21D4">
        <w:rPr>
          <w:color w:val="4472C4" w:themeColor="accent1"/>
        </w:rPr>
        <w:tab/>
      </w:r>
      <w:r w:rsidR="009F21D4">
        <w:rPr>
          <w:color w:val="4472C4" w:themeColor="accent1"/>
        </w:rPr>
        <w:tab/>
      </w:r>
      <w:r w:rsidR="009F21D4">
        <w:rPr>
          <w:color w:val="4472C4" w:themeColor="accent1"/>
        </w:rPr>
        <w:tab/>
      </w:r>
      <w:r w:rsidR="009F21D4">
        <w:rPr>
          <w:b/>
          <w:bCs/>
          <w:color w:val="FF0000"/>
          <w:u w:val="single"/>
        </w:rPr>
        <w:t xml:space="preserve">MULTIPLE DEFENDANT ISSUES </w:t>
      </w:r>
    </w:p>
    <w:p w14:paraId="5829980F" w14:textId="77777777" w:rsidR="009F21D4" w:rsidRPr="00AC2CD0" w:rsidRDefault="009F21D4" w:rsidP="00E44528">
      <w:pPr>
        <w:pStyle w:val="ListParagraph"/>
        <w:numPr>
          <w:ilvl w:val="0"/>
          <w:numId w:val="46"/>
        </w:numPr>
        <w:rPr>
          <w:color w:val="4472C4" w:themeColor="accent1"/>
        </w:rPr>
      </w:pPr>
      <w:r w:rsidRPr="00AC2CD0">
        <w:rPr>
          <w:color w:val="4472C4" w:themeColor="accent1"/>
        </w:rPr>
        <w:t xml:space="preserve">Satisfaction </w:t>
      </w:r>
    </w:p>
    <w:p w14:paraId="4EBB582E" w14:textId="77777777" w:rsidR="009F21D4" w:rsidRPr="00AC2CD0" w:rsidRDefault="009F21D4" w:rsidP="00E44528">
      <w:pPr>
        <w:pStyle w:val="ListParagraph"/>
        <w:numPr>
          <w:ilvl w:val="1"/>
          <w:numId w:val="46"/>
        </w:numPr>
        <w:rPr>
          <w:color w:val="4472C4" w:themeColor="accent1"/>
        </w:rPr>
      </w:pPr>
      <w:r w:rsidRPr="00AC2CD0">
        <w:rPr>
          <w:color w:val="4472C4" w:themeColor="accent1"/>
        </w:rPr>
        <w:t xml:space="preserve">Acceptance of full payment/compensation for the injury </w:t>
      </w:r>
    </w:p>
    <w:p w14:paraId="0432C9A9" w14:textId="77777777" w:rsidR="009F21D4" w:rsidRPr="00AC2CD0" w:rsidRDefault="009F21D4" w:rsidP="00E44528">
      <w:pPr>
        <w:pStyle w:val="ListParagraph"/>
        <w:numPr>
          <w:ilvl w:val="1"/>
          <w:numId w:val="46"/>
        </w:numPr>
        <w:rPr>
          <w:color w:val="4472C4" w:themeColor="accent1"/>
        </w:rPr>
      </w:pPr>
      <w:r w:rsidRPr="00AC2CD0">
        <w:rPr>
          <w:color w:val="4472C4" w:themeColor="accent1"/>
        </w:rPr>
        <w:t xml:space="preserve">Until there is a satisfaction, P can continue to recover damages from any culpable person </w:t>
      </w:r>
    </w:p>
    <w:p w14:paraId="2B6F0FEB" w14:textId="77777777" w:rsidR="009F21D4" w:rsidRPr="00AC2CD0" w:rsidRDefault="009F21D4" w:rsidP="00E44528">
      <w:pPr>
        <w:pStyle w:val="ListParagraph"/>
        <w:numPr>
          <w:ilvl w:val="1"/>
          <w:numId w:val="46"/>
        </w:numPr>
        <w:rPr>
          <w:color w:val="4472C4" w:themeColor="accent1"/>
        </w:rPr>
      </w:pPr>
      <w:r w:rsidRPr="00AC2CD0">
        <w:rPr>
          <w:color w:val="4472C4" w:themeColor="accent1"/>
        </w:rPr>
        <w:t xml:space="preserve">Once P is satisfied, then that is it; can no longer recover </w:t>
      </w:r>
    </w:p>
    <w:p w14:paraId="5EC274B3" w14:textId="77777777" w:rsidR="009F21D4" w:rsidRPr="00AC2CD0" w:rsidRDefault="009F21D4" w:rsidP="00E44528">
      <w:pPr>
        <w:pStyle w:val="ListParagraph"/>
        <w:numPr>
          <w:ilvl w:val="1"/>
          <w:numId w:val="46"/>
        </w:numPr>
        <w:rPr>
          <w:color w:val="4472C4" w:themeColor="accent1"/>
        </w:rPr>
      </w:pPr>
      <w:r w:rsidRPr="00AC2CD0">
        <w:rPr>
          <w:color w:val="4472C4" w:themeColor="accent1"/>
        </w:rPr>
        <w:t xml:space="preserve">Ex) </w:t>
      </w:r>
      <w:proofErr w:type="spellStart"/>
      <w:r w:rsidRPr="00AC2CD0">
        <w:rPr>
          <w:color w:val="4472C4" w:themeColor="accent1"/>
        </w:rPr>
        <w:t>Respondeat</w:t>
      </w:r>
      <w:proofErr w:type="spellEnd"/>
      <w:r w:rsidRPr="00AC2CD0">
        <w:rPr>
          <w:color w:val="4472C4" w:themeColor="accent1"/>
        </w:rPr>
        <w:t xml:space="preserve"> Superior situation: Walmart truck driver is negligent and causes accident. P sues both driver and Walmart on a </w:t>
      </w:r>
      <w:proofErr w:type="spellStart"/>
      <w:r w:rsidRPr="00AC2CD0">
        <w:rPr>
          <w:color w:val="4472C4" w:themeColor="accent1"/>
        </w:rPr>
        <w:t>respondeat</w:t>
      </w:r>
      <w:proofErr w:type="spellEnd"/>
      <w:r w:rsidRPr="00AC2CD0">
        <w:rPr>
          <w:color w:val="4472C4" w:themeColor="accent1"/>
        </w:rPr>
        <w:t xml:space="preserve"> superior theory. Court enters judgment for 50k against both Ds </w:t>
      </w:r>
    </w:p>
    <w:p w14:paraId="6503D80F" w14:textId="77777777" w:rsidR="009F21D4" w:rsidRPr="00AC2CD0" w:rsidRDefault="009F21D4" w:rsidP="00E44528">
      <w:pPr>
        <w:pStyle w:val="ListParagraph"/>
        <w:numPr>
          <w:ilvl w:val="2"/>
          <w:numId w:val="46"/>
        </w:numPr>
        <w:rPr>
          <w:color w:val="4472C4" w:themeColor="accent1"/>
        </w:rPr>
      </w:pPr>
      <w:r w:rsidRPr="00AC2CD0">
        <w:rPr>
          <w:color w:val="4472C4" w:themeColor="accent1"/>
        </w:rPr>
        <w:t xml:space="preserve">Walmart then writes P check for 50k </w:t>
      </w:r>
    </w:p>
    <w:p w14:paraId="5F8499E7" w14:textId="77777777" w:rsidR="009F21D4" w:rsidRPr="00AC2CD0" w:rsidRDefault="009F21D4" w:rsidP="00E44528">
      <w:pPr>
        <w:pStyle w:val="ListParagraph"/>
        <w:numPr>
          <w:ilvl w:val="2"/>
          <w:numId w:val="46"/>
        </w:numPr>
        <w:rPr>
          <w:color w:val="4472C4" w:themeColor="accent1"/>
        </w:rPr>
      </w:pPr>
      <w:r w:rsidRPr="00AC2CD0">
        <w:rPr>
          <w:color w:val="4472C4" w:themeColor="accent1"/>
        </w:rPr>
        <w:t xml:space="preserve">P can then NOT recover anything from driver D (P has already been satisfied) </w:t>
      </w:r>
    </w:p>
    <w:p w14:paraId="7D1126AE" w14:textId="77777777" w:rsidR="009F21D4" w:rsidRPr="00AC2CD0" w:rsidRDefault="009F21D4" w:rsidP="00E44528">
      <w:pPr>
        <w:pStyle w:val="ListParagraph"/>
        <w:numPr>
          <w:ilvl w:val="0"/>
          <w:numId w:val="46"/>
        </w:numPr>
        <w:rPr>
          <w:color w:val="4472C4" w:themeColor="accent1"/>
        </w:rPr>
      </w:pPr>
      <w:r w:rsidRPr="00AC2CD0">
        <w:rPr>
          <w:color w:val="4472C4" w:themeColor="accent1"/>
        </w:rPr>
        <w:lastRenderedPageBreak/>
        <w:t xml:space="preserve">Release </w:t>
      </w:r>
    </w:p>
    <w:p w14:paraId="1605D368" w14:textId="77777777" w:rsidR="009F21D4" w:rsidRPr="00AC2CD0" w:rsidRDefault="009F21D4" w:rsidP="00E44528">
      <w:pPr>
        <w:pStyle w:val="ListParagraph"/>
        <w:numPr>
          <w:ilvl w:val="1"/>
          <w:numId w:val="46"/>
        </w:numPr>
        <w:rPr>
          <w:color w:val="4472C4" w:themeColor="accent1"/>
        </w:rPr>
      </w:pPr>
      <w:r w:rsidRPr="00AC2CD0">
        <w:rPr>
          <w:color w:val="4472C4" w:themeColor="accent1"/>
        </w:rPr>
        <w:t xml:space="preserve">Settlement agreement whereby P surrenders cause of action to whom the release is given </w:t>
      </w:r>
    </w:p>
    <w:p w14:paraId="788BE95C" w14:textId="77777777" w:rsidR="009F21D4" w:rsidRPr="00AC2CD0" w:rsidRDefault="009F21D4" w:rsidP="00E44528">
      <w:pPr>
        <w:pStyle w:val="ListParagraph"/>
        <w:numPr>
          <w:ilvl w:val="2"/>
          <w:numId w:val="46"/>
        </w:numPr>
        <w:rPr>
          <w:color w:val="4472C4" w:themeColor="accent1"/>
        </w:rPr>
      </w:pPr>
      <w:r w:rsidRPr="00AC2CD0">
        <w:rPr>
          <w:color w:val="4472C4" w:themeColor="accent1"/>
        </w:rPr>
        <w:t xml:space="preserve">P essentially surrenders/gives up his claim in favor of the party to whom release is given </w:t>
      </w:r>
    </w:p>
    <w:p w14:paraId="2A84718C" w14:textId="77777777" w:rsidR="009F21D4" w:rsidRPr="00AC2CD0" w:rsidRDefault="009F21D4" w:rsidP="00E44528">
      <w:pPr>
        <w:pStyle w:val="ListParagraph"/>
        <w:numPr>
          <w:ilvl w:val="2"/>
          <w:numId w:val="46"/>
        </w:numPr>
        <w:rPr>
          <w:color w:val="4472C4" w:themeColor="accent1"/>
        </w:rPr>
      </w:pPr>
      <w:r w:rsidRPr="00AC2CD0">
        <w:rPr>
          <w:color w:val="4472C4" w:themeColor="accent1"/>
        </w:rPr>
        <w:t>CL Rule (minority rule): Release given to 1 D has the legal effect of releasing ALL OTHER Ds AND POTENTIAL Ds</w:t>
      </w:r>
    </w:p>
    <w:p w14:paraId="3604DCE7" w14:textId="77777777" w:rsidR="009F21D4" w:rsidRPr="00AC2CD0" w:rsidRDefault="009F21D4" w:rsidP="00E44528">
      <w:pPr>
        <w:pStyle w:val="ListParagraph"/>
        <w:numPr>
          <w:ilvl w:val="2"/>
          <w:numId w:val="46"/>
        </w:numPr>
        <w:rPr>
          <w:color w:val="4472C4" w:themeColor="accent1"/>
        </w:rPr>
      </w:pPr>
      <w:r w:rsidRPr="00AC2CD0">
        <w:rPr>
          <w:color w:val="4472C4" w:themeColor="accent1"/>
        </w:rPr>
        <w:t>Rule (majority): Release given to 1 D does NOT apply to other Ds</w:t>
      </w:r>
    </w:p>
    <w:p w14:paraId="739B69F9" w14:textId="77777777" w:rsidR="009F21D4" w:rsidRPr="00AC2CD0" w:rsidRDefault="009F21D4" w:rsidP="00E44528">
      <w:pPr>
        <w:pStyle w:val="ListParagraph"/>
        <w:numPr>
          <w:ilvl w:val="3"/>
          <w:numId w:val="46"/>
        </w:numPr>
        <w:rPr>
          <w:color w:val="4472C4" w:themeColor="accent1"/>
        </w:rPr>
      </w:pPr>
      <w:r w:rsidRPr="00AC2CD0">
        <w:rPr>
          <w:color w:val="4472C4" w:themeColor="accent1"/>
        </w:rPr>
        <w:t>Ex) Suppose A sues both B and C</w:t>
      </w:r>
    </w:p>
    <w:p w14:paraId="2C3D706A" w14:textId="77777777" w:rsidR="009F21D4" w:rsidRPr="00AC2CD0" w:rsidRDefault="009F21D4" w:rsidP="00E44528">
      <w:pPr>
        <w:pStyle w:val="ListParagraph"/>
        <w:numPr>
          <w:ilvl w:val="4"/>
          <w:numId w:val="46"/>
        </w:numPr>
        <w:rPr>
          <w:color w:val="4472C4" w:themeColor="accent1"/>
        </w:rPr>
      </w:pPr>
      <w:r w:rsidRPr="00AC2CD0">
        <w:rPr>
          <w:color w:val="4472C4" w:themeColor="accent1"/>
        </w:rPr>
        <w:t xml:space="preserve">A </w:t>
      </w:r>
      <w:proofErr w:type="gramStart"/>
      <w:r w:rsidRPr="00AC2CD0">
        <w:rPr>
          <w:color w:val="4472C4" w:themeColor="accent1"/>
        </w:rPr>
        <w:t>settles</w:t>
      </w:r>
      <w:proofErr w:type="gramEnd"/>
      <w:r w:rsidRPr="00AC2CD0">
        <w:rPr>
          <w:color w:val="4472C4" w:themeColor="accent1"/>
        </w:rPr>
        <w:t xml:space="preserve"> with B and gives B release </w:t>
      </w:r>
    </w:p>
    <w:p w14:paraId="4C0E6F32" w14:textId="77777777" w:rsidR="009F21D4" w:rsidRPr="00AC2CD0" w:rsidRDefault="009F21D4" w:rsidP="00E44528">
      <w:pPr>
        <w:pStyle w:val="ListParagraph"/>
        <w:numPr>
          <w:ilvl w:val="4"/>
          <w:numId w:val="46"/>
        </w:numPr>
        <w:rPr>
          <w:color w:val="4472C4" w:themeColor="accent1"/>
        </w:rPr>
      </w:pPr>
      <w:r w:rsidRPr="00AC2CD0">
        <w:rPr>
          <w:color w:val="4472C4" w:themeColor="accent1"/>
        </w:rPr>
        <w:t xml:space="preserve">A can still </w:t>
      </w:r>
      <w:proofErr w:type="gramStart"/>
      <w:r w:rsidRPr="00AC2CD0">
        <w:rPr>
          <w:color w:val="4472C4" w:themeColor="accent1"/>
        </w:rPr>
        <w:t>recover</w:t>
      </w:r>
      <w:proofErr w:type="gramEnd"/>
      <w:r w:rsidRPr="00AC2CD0">
        <w:rPr>
          <w:color w:val="4472C4" w:themeColor="accent1"/>
        </w:rPr>
        <w:t xml:space="preserve"> against C</w:t>
      </w:r>
    </w:p>
    <w:p w14:paraId="60CC9F16" w14:textId="77777777" w:rsidR="009F21D4" w:rsidRPr="00AC2CD0" w:rsidRDefault="009F21D4" w:rsidP="00E44528">
      <w:pPr>
        <w:pStyle w:val="ListParagraph"/>
        <w:numPr>
          <w:ilvl w:val="0"/>
          <w:numId w:val="46"/>
        </w:numPr>
        <w:rPr>
          <w:color w:val="4472C4" w:themeColor="accent1"/>
        </w:rPr>
      </w:pPr>
      <w:r w:rsidRPr="00AC2CD0">
        <w:rPr>
          <w:color w:val="4472C4" w:themeColor="accent1"/>
        </w:rPr>
        <w:t xml:space="preserve">Covenant NOT to sue </w:t>
      </w:r>
    </w:p>
    <w:p w14:paraId="25000B9A" w14:textId="77777777" w:rsidR="009F21D4" w:rsidRPr="00AC2CD0" w:rsidRDefault="009F21D4" w:rsidP="00E44528">
      <w:pPr>
        <w:pStyle w:val="ListParagraph"/>
        <w:numPr>
          <w:ilvl w:val="1"/>
          <w:numId w:val="46"/>
        </w:numPr>
        <w:rPr>
          <w:color w:val="4472C4" w:themeColor="accent1"/>
        </w:rPr>
      </w:pPr>
      <w:r w:rsidRPr="00AC2CD0">
        <w:rPr>
          <w:color w:val="4472C4" w:themeColor="accent1"/>
        </w:rPr>
        <w:t xml:space="preserve">Same as release but it does NOT extinguish Ps claim, but is a promise to forego any attempts to enforce that claim </w:t>
      </w:r>
    </w:p>
    <w:p w14:paraId="0DC9C90C" w14:textId="77777777" w:rsidR="009F21D4" w:rsidRPr="00AC2CD0" w:rsidRDefault="009F21D4" w:rsidP="00E44528">
      <w:pPr>
        <w:pStyle w:val="ListParagraph"/>
        <w:numPr>
          <w:ilvl w:val="1"/>
          <w:numId w:val="46"/>
        </w:numPr>
        <w:rPr>
          <w:color w:val="4472C4" w:themeColor="accent1"/>
        </w:rPr>
      </w:pPr>
      <w:r w:rsidRPr="00AC2CD0">
        <w:rPr>
          <w:color w:val="4472C4" w:themeColor="accent1"/>
        </w:rPr>
        <w:t>P is contractually obligated not to pursue claim</w:t>
      </w:r>
    </w:p>
    <w:p w14:paraId="11328A62" w14:textId="77777777" w:rsidR="009F21D4" w:rsidRPr="00AC2CD0" w:rsidRDefault="009F21D4" w:rsidP="00E44528">
      <w:pPr>
        <w:pStyle w:val="ListParagraph"/>
        <w:numPr>
          <w:ilvl w:val="1"/>
          <w:numId w:val="46"/>
        </w:numPr>
        <w:rPr>
          <w:color w:val="4472C4" w:themeColor="accent1"/>
        </w:rPr>
      </w:pPr>
      <w:r w:rsidRPr="00AC2CD0">
        <w:rPr>
          <w:color w:val="4472C4" w:themeColor="accent1"/>
        </w:rPr>
        <w:t xml:space="preserve">Does NOT discharge any other Ds or potential Ds </w:t>
      </w:r>
    </w:p>
    <w:p w14:paraId="5AF38DD8" w14:textId="77777777" w:rsidR="009F21D4" w:rsidRPr="00AC2CD0" w:rsidRDefault="009F21D4" w:rsidP="00E44528">
      <w:pPr>
        <w:pStyle w:val="ListParagraph"/>
        <w:numPr>
          <w:ilvl w:val="2"/>
          <w:numId w:val="46"/>
        </w:numPr>
        <w:rPr>
          <w:color w:val="4472C4" w:themeColor="accent1"/>
        </w:rPr>
      </w:pPr>
      <w:r w:rsidRPr="00AC2CD0">
        <w:rPr>
          <w:color w:val="4472C4" w:themeColor="accent1"/>
        </w:rPr>
        <w:t xml:space="preserve">Exception: When liability is vicarious in nature </w:t>
      </w:r>
    </w:p>
    <w:p w14:paraId="4C9572CE" w14:textId="77777777" w:rsidR="009F21D4" w:rsidRPr="00AC2CD0" w:rsidRDefault="009F21D4" w:rsidP="00E44528">
      <w:pPr>
        <w:pStyle w:val="ListParagraph"/>
        <w:numPr>
          <w:ilvl w:val="3"/>
          <w:numId w:val="46"/>
        </w:numPr>
        <w:rPr>
          <w:color w:val="4472C4" w:themeColor="accent1"/>
        </w:rPr>
      </w:pPr>
      <w:r w:rsidRPr="00AC2CD0">
        <w:rPr>
          <w:color w:val="4472C4" w:themeColor="accent1"/>
        </w:rPr>
        <w:t>Ex) truck driver Walmart example</w:t>
      </w:r>
    </w:p>
    <w:p w14:paraId="1C6232C9" w14:textId="77777777" w:rsidR="009F21D4" w:rsidRPr="00AC2CD0" w:rsidRDefault="009F21D4" w:rsidP="00E44528">
      <w:pPr>
        <w:pStyle w:val="ListParagraph"/>
        <w:numPr>
          <w:ilvl w:val="4"/>
          <w:numId w:val="46"/>
        </w:numPr>
        <w:rPr>
          <w:color w:val="4472C4" w:themeColor="accent1"/>
        </w:rPr>
      </w:pPr>
      <w:r w:rsidRPr="00AC2CD0">
        <w:rPr>
          <w:color w:val="4472C4" w:themeColor="accent1"/>
        </w:rPr>
        <w:t xml:space="preserve">If release is given to driver, then that will release Walmart </w:t>
      </w:r>
    </w:p>
    <w:p w14:paraId="7E431CB6" w14:textId="77777777" w:rsidR="009F21D4" w:rsidRPr="00AC2CD0" w:rsidRDefault="009F21D4" w:rsidP="00E44528">
      <w:pPr>
        <w:pStyle w:val="ListParagraph"/>
        <w:numPr>
          <w:ilvl w:val="0"/>
          <w:numId w:val="46"/>
        </w:numPr>
        <w:rPr>
          <w:color w:val="4472C4" w:themeColor="accent1"/>
        </w:rPr>
      </w:pPr>
      <w:r w:rsidRPr="00AC2CD0">
        <w:rPr>
          <w:i/>
          <w:iCs/>
          <w:color w:val="4472C4" w:themeColor="accent1"/>
        </w:rPr>
        <w:t xml:space="preserve">Rosenbaum </w:t>
      </w:r>
      <w:r w:rsidRPr="00AC2CD0">
        <w:rPr>
          <w:color w:val="4472C4" w:themeColor="accent1"/>
        </w:rPr>
        <w:tab/>
      </w:r>
    </w:p>
    <w:p w14:paraId="6FB16E32" w14:textId="77777777" w:rsidR="009F21D4" w:rsidRPr="00AC2CD0" w:rsidRDefault="009F21D4" w:rsidP="00E44528">
      <w:pPr>
        <w:pStyle w:val="ListParagraph"/>
        <w:numPr>
          <w:ilvl w:val="1"/>
          <w:numId w:val="46"/>
        </w:numPr>
        <w:rPr>
          <w:color w:val="4472C4" w:themeColor="accent1"/>
        </w:rPr>
      </w:pPr>
      <w:r w:rsidRPr="00AC2CD0">
        <w:rPr>
          <w:color w:val="4472C4" w:themeColor="accent1"/>
        </w:rPr>
        <w:t xml:space="preserve">First American bank relocated to Belle Meade and there was ATM machine enclosure to be erected </w:t>
      </w:r>
    </w:p>
    <w:p w14:paraId="04DD6C94" w14:textId="77777777" w:rsidR="009F21D4" w:rsidRPr="00AC2CD0" w:rsidRDefault="009F21D4" w:rsidP="00E44528">
      <w:pPr>
        <w:pStyle w:val="ListParagraph"/>
        <w:numPr>
          <w:ilvl w:val="1"/>
          <w:numId w:val="46"/>
        </w:numPr>
        <w:rPr>
          <w:color w:val="4472C4" w:themeColor="accent1"/>
        </w:rPr>
      </w:pPr>
      <w:r w:rsidRPr="00AC2CD0">
        <w:rPr>
          <w:color w:val="4472C4" w:themeColor="accent1"/>
        </w:rPr>
        <w:t xml:space="preserve">Guards were on duty </w:t>
      </w:r>
    </w:p>
    <w:p w14:paraId="3D9B1958" w14:textId="77777777" w:rsidR="009F21D4" w:rsidRPr="00AC2CD0" w:rsidRDefault="009F21D4" w:rsidP="00E44528">
      <w:pPr>
        <w:pStyle w:val="ListParagraph"/>
        <w:numPr>
          <w:ilvl w:val="1"/>
          <w:numId w:val="46"/>
        </w:numPr>
        <w:rPr>
          <w:color w:val="4472C4" w:themeColor="accent1"/>
        </w:rPr>
      </w:pPr>
      <w:r w:rsidRPr="00AC2CD0">
        <w:rPr>
          <w:color w:val="4472C4" w:themeColor="accent1"/>
        </w:rPr>
        <w:t xml:space="preserve">Rosenbaum was robbed and shot while at night ATM </w:t>
      </w:r>
    </w:p>
    <w:p w14:paraId="02282BED" w14:textId="77777777" w:rsidR="009F21D4" w:rsidRPr="00AC2CD0" w:rsidRDefault="009F21D4" w:rsidP="00E44528">
      <w:pPr>
        <w:pStyle w:val="ListParagraph"/>
        <w:numPr>
          <w:ilvl w:val="2"/>
          <w:numId w:val="46"/>
        </w:numPr>
        <w:rPr>
          <w:color w:val="4472C4" w:themeColor="accent1"/>
        </w:rPr>
      </w:pPr>
      <w:r w:rsidRPr="00AC2CD0">
        <w:rPr>
          <w:color w:val="4472C4" w:themeColor="accent1"/>
        </w:rPr>
        <w:t xml:space="preserve">Alleges bank was negligent </w:t>
      </w:r>
    </w:p>
    <w:p w14:paraId="5A29C63D" w14:textId="77777777" w:rsidR="009F21D4" w:rsidRPr="00AC2CD0" w:rsidRDefault="009F21D4" w:rsidP="00E44528">
      <w:pPr>
        <w:pStyle w:val="ListParagraph"/>
        <w:numPr>
          <w:ilvl w:val="2"/>
          <w:numId w:val="46"/>
        </w:numPr>
        <w:rPr>
          <w:color w:val="4472C4" w:themeColor="accent1"/>
        </w:rPr>
      </w:pPr>
      <w:r w:rsidRPr="00AC2CD0">
        <w:rPr>
          <w:color w:val="4472C4" w:themeColor="accent1"/>
        </w:rPr>
        <w:t>Alleges Murray guard company was negligent in failing to train and supervise employees</w:t>
      </w:r>
    </w:p>
    <w:p w14:paraId="0FA6F346" w14:textId="77777777" w:rsidR="009F21D4" w:rsidRPr="00AC2CD0" w:rsidRDefault="009F21D4" w:rsidP="00E44528">
      <w:pPr>
        <w:pStyle w:val="ListParagraph"/>
        <w:numPr>
          <w:ilvl w:val="2"/>
          <w:numId w:val="46"/>
        </w:numPr>
        <w:rPr>
          <w:color w:val="4472C4" w:themeColor="accent1"/>
        </w:rPr>
      </w:pPr>
      <w:r w:rsidRPr="00AC2CD0">
        <w:rPr>
          <w:color w:val="4472C4" w:themeColor="accent1"/>
        </w:rPr>
        <w:t xml:space="preserve">Alleges architects and landscapers were negligent of construction of ATM enclosure </w:t>
      </w:r>
    </w:p>
    <w:p w14:paraId="12CF7822" w14:textId="77777777" w:rsidR="009F21D4" w:rsidRPr="00AC2CD0" w:rsidRDefault="009F21D4" w:rsidP="00E44528">
      <w:pPr>
        <w:pStyle w:val="ListParagraph"/>
        <w:numPr>
          <w:ilvl w:val="1"/>
          <w:numId w:val="46"/>
        </w:numPr>
        <w:rPr>
          <w:color w:val="4472C4" w:themeColor="accent1"/>
        </w:rPr>
      </w:pPr>
      <w:r w:rsidRPr="00AC2CD0">
        <w:rPr>
          <w:color w:val="4472C4" w:themeColor="accent1"/>
        </w:rPr>
        <w:t xml:space="preserve">A week before trial, P settles with Murray for </w:t>
      </w:r>
      <w:proofErr w:type="gramStart"/>
      <w:r w:rsidRPr="00AC2CD0">
        <w:rPr>
          <w:color w:val="4472C4" w:themeColor="accent1"/>
        </w:rPr>
        <w:t>20k</w:t>
      </w:r>
      <w:proofErr w:type="gramEnd"/>
      <w:r w:rsidRPr="00AC2CD0">
        <w:rPr>
          <w:color w:val="4472C4" w:themeColor="accent1"/>
        </w:rPr>
        <w:t xml:space="preserve"> and ESA settle for 4k. Both Ds then get released </w:t>
      </w:r>
    </w:p>
    <w:p w14:paraId="3C407091" w14:textId="77777777" w:rsidR="009F21D4" w:rsidRPr="00AC2CD0" w:rsidRDefault="009F21D4" w:rsidP="00E44528">
      <w:pPr>
        <w:pStyle w:val="ListParagraph"/>
        <w:numPr>
          <w:ilvl w:val="1"/>
          <w:numId w:val="46"/>
        </w:numPr>
        <w:rPr>
          <w:color w:val="4472C4" w:themeColor="accent1"/>
        </w:rPr>
      </w:pPr>
      <w:r w:rsidRPr="00AC2CD0">
        <w:rPr>
          <w:color w:val="4472C4" w:themeColor="accent1"/>
        </w:rPr>
        <w:t xml:space="preserve">P then takes a non-suit against landscaper (goes out of the case) </w:t>
      </w:r>
    </w:p>
    <w:p w14:paraId="0F2B37B5" w14:textId="77777777" w:rsidR="009F21D4" w:rsidRPr="00AC2CD0" w:rsidRDefault="009F21D4" w:rsidP="00E44528">
      <w:pPr>
        <w:pStyle w:val="ListParagraph"/>
        <w:numPr>
          <w:ilvl w:val="1"/>
          <w:numId w:val="46"/>
        </w:numPr>
        <w:rPr>
          <w:color w:val="4472C4" w:themeColor="accent1"/>
        </w:rPr>
      </w:pPr>
      <w:r w:rsidRPr="00AC2CD0">
        <w:rPr>
          <w:color w:val="4472C4" w:themeColor="accent1"/>
        </w:rPr>
        <w:t xml:space="preserve">Trial comes and bank is only D left </w:t>
      </w:r>
    </w:p>
    <w:p w14:paraId="0804C3BE" w14:textId="77777777" w:rsidR="009F21D4" w:rsidRPr="00AC2CD0" w:rsidRDefault="009F21D4" w:rsidP="00E44528">
      <w:pPr>
        <w:pStyle w:val="ListParagraph"/>
        <w:numPr>
          <w:ilvl w:val="2"/>
          <w:numId w:val="46"/>
        </w:numPr>
        <w:rPr>
          <w:color w:val="4472C4" w:themeColor="accent1"/>
        </w:rPr>
      </w:pPr>
      <w:r w:rsidRPr="00AC2CD0">
        <w:rPr>
          <w:color w:val="4472C4" w:themeColor="accent1"/>
        </w:rPr>
        <w:t>Jury finds bank liable and award 75k to Rosenbaum and 15k to his wife</w:t>
      </w:r>
    </w:p>
    <w:p w14:paraId="39D61136" w14:textId="77777777" w:rsidR="009F21D4" w:rsidRPr="00AC2CD0" w:rsidRDefault="009F21D4" w:rsidP="00E44528">
      <w:pPr>
        <w:pStyle w:val="ListParagraph"/>
        <w:numPr>
          <w:ilvl w:val="2"/>
          <w:numId w:val="46"/>
        </w:numPr>
        <w:rPr>
          <w:color w:val="4472C4" w:themeColor="accent1"/>
        </w:rPr>
      </w:pPr>
      <w:r w:rsidRPr="00AC2CD0">
        <w:rPr>
          <w:color w:val="4472C4" w:themeColor="accent1"/>
        </w:rPr>
        <w:t>Bank then files motion to amend judgment to allow credit for what was paid by ESA and Murray via TCA 29-11-105</w:t>
      </w:r>
    </w:p>
    <w:p w14:paraId="645F1F81" w14:textId="77777777" w:rsidR="009F21D4" w:rsidRPr="00AC2CD0" w:rsidRDefault="009F21D4" w:rsidP="00E44528">
      <w:pPr>
        <w:pStyle w:val="ListParagraph"/>
        <w:numPr>
          <w:ilvl w:val="3"/>
          <w:numId w:val="46"/>
        </w:numPr>
        <w:rPr>
          <w:rFonts w:ascii="Times New Roman" w:hAnsi="Times New Roman" w:cs="Times New Roman"/>
          <w:color w:val="4472C4" w:themeColor="accent1"/>
        </w:rPr>
      </w:pPr>
      <w:r w:rsidRPr="00AC2CD0">
        <w:rPr>
          <w:rFonts w:ascii="Times New Roman" w:hAnsi="Times New Roman" w:cs="Times New Roman"/>
          <w:i/>
          <w:iCs/>
          <w:color w:val="4472C4" w:themeColor="accent1"/>
        </w:rPr>
        <w:t>Effect of release or covenant not to sue upon liability of other tort-</w:t>
      </w:r>
      <w:proofErr w:type="gramStart"/>
      <w:r w:rsidRPr="00AC2CD0">
        <w:rPr>
          <w:rFonts w:ascii="Times New Roman" w:hAnsi="Times New Roman" w:cs="Times New Roman"/>
          <w:i/>
          <w:iCs/>
          <w:color w:val="4472C4" w:themeColor="accent1"/>
        </w:rPr>
        <w:t>feasors.</w:t>
      </w:r>
      <w:r w:rsidRPr="00AC2CD0">
        <w:rPr>
          <w:rFonts w:ascii="Times New Roman" w:hAnsi="Times New Roman" w:cs="Times New Roman"/>
          <w:color w:val="4472C4" w:themeColor="accent1"/>
        </w:rPr>
        <w:t>—</w:t>
      </w:r>
      <w:proofErr w:type="gramEnd"/>
      <w:r w:rsidRPr="00AC2CD0">
        <w:rPr>
          <w:rFonts w:ascii="Times New Roman" w:hAnsi="Times New Roman" w:cs="Times New Roman"/>
          <w:color w:val="4472C4" w:themeColor="accent1"/>
        </w:rPr>
        <w:t>(</w:t>
      </w:r>
    </w:p>
    <w:p w14:paraId="30487E5E" w14:textId="77777777" w:rsidR="009F21D4" w:rsidRPr="00AC2CD0" w:rsidRDefault="009F21D4" w:rsidP="00E44528">
      <w:pPr>
        <w:pStyle w:val="ListParagraph"/>
        <w:numPr>
          <w:ilvl w:val="3"/>
          <w:numId w:val="46"/>
        </w:numPr>
        <w:rPr>
          <w:rFonts w:ascii="Times New Roman" w:hAnsi="Times New Roman" w:cs="Times New Roman"/>
          <w:color w:val="4472C4" w:themeColor="accent1"/>
        </w:rPr>
      </w:pPr>
      <w:r w:rsidRPr="00AC2CD0">
        <w:rPr>
          <w:rFonts w:ascii="Times New Roman" w:hAnsi="Times New Roman" w:cs="Times New Roman"/>
          <w:color w:val="4472C4" w:themeColor="accent1"/>
        </w:rPr>
        <w:t xml:space="preserve">a) When a release or covenant not to sue or not to enforce judgment is given in good faith to one (1) of two (2) or more persons liable in tort for the same injury or the same wrongful death: </w:t>
      </w:r>
    </w:p>
    <w:p w14:paraId="6824A234" w14:textId="77777777" w:rsidR="009F21D4" w:rsidRPr="00AC2CD0" w:rsidRDefault="009F21D4" w:rsidP="00E44528">
      <w:pPr>
        <w:pStyle w:val="NormalWeb"/>
        <w:numPr>
          <w:ilvl w:val="4"/>
          <w:numId w:val="46"/>
        </w:numPr>
        <w:contextualSpacing/>
        <w:rPr>
          <w:b/>
          <w:bCs/>
          <w:color w:val="4472C4" w:themeColor="accent1"/>
        </w:rPr>
      </w:pPr>
      <w:r w:rsidRPr="00AC2CD0">
        <w:rPr>
          <w:color w:val="4472C4" w:themeColor="accent1"/>
        </w:rPr>
        <w:t xml:space="preserve">(1) It does not discharge any of the other tort-feasors from liability for the injury or wrongful death unless its terms so </w:t>
      </w:r>
      <w:r w:rsidRPr="00AC2CD0">
        <w:rPr>
          <w:color w:val="4472C4" w:themeColor="accent1"/>
        </w:rPr>
        <w:lastRenderedPageBreak/>
        <w:t xml:space="preserve">provide; but </w:t>
      </w:r>
      <w:r w:rsidRPr="00AC2CD0">
        <w:rPr>
          <w:color w:val="4472C4" w:themeColor="accent1"/>
          <w:u w:val="single"/>
        </w:rPr>
        <w:t>it reduces the claim against the others to the extent of any amount stipulated by the release or the covenant, or in the amount of the consideration paid for it, whichever is the greater</w:t>
      </w:r>
      <w:r w:rsidRPr="00AC2CD0">
        <w:rPr>
          <w:color w:val="4472C4" w:themeColor="accent1"/>
        </w:rPr>
        <w:t xml:space="preserve">; </w:t>
      </w:r>
      <w:r w:rsidRPr="00AC2CD0">
        <w:rPr>
          <w:b/>
          <w:bCs/>
          <w:color w:val="4472C4" w:themeColor="accent1"/>
        </w:rPr>
        <w:t xml:space="preserve">and </w:t>
      </w:r>
    </w:p>
    <w:p w14:paraId="606F9EB9" w14:textId="77777777" w:rsidR="009F21D4" w:rsidRPr="00AC2CD0" w:rsidRDefault="009F21D4" w:rsidP="00E44528">
      <w:pPr>
        <w:pStyle w:val="NormalWeb"/>
        <w:numPr>
          <w:ilvl w:val="4"/>
          <w:numId w:val="46"/>
        </w:numPr>
        <w:contextualSpacing/>
        <w:rPr>
          <w:color w:val="4472C4" w:themeColor="accent1"/>
        </w:rPr>
      </w:pPr>
      <w:r w:rsidRPr="00AC2CD0">
        <w:rPr>
          <w:color w:val="4472C4" w:themeColor="accent1"/>
        </w:rPr>
        <w:t xml:space="preserve">(2) It discharges the tort-feasor to whom it is given from all liability for contribution to any other tort-feasor. </w:t>
      </w:r>
    </w:p>
    <w:p w14:paraId="35290662" w14:textId="77777777" w:rsidR="009F21D4" w:rsidRPr="00AC2CD0" w:rsidRDefault="009F21D4" w:rsidP="00E44528">
      <w:pPr>
        <w:pStyle w:val="NormalWeb"/>
        <w:numPr>
          <w:ilvl w:val="3"/>
          <w:numId w:val="46"/>
        </w:numPr>
        <w:contextualSpacing/>
        <w:rPr>
          <w:color w:val="4472C4" w:themeColor="accent1"/>
        </w:rPr>
      </w:pPr>
      <w:r w:rsidRPr="00AC2CD0">
        <w:rPr>
          <w:color w:val="4472C4" w:themeColor="accent1"/>
        </w:rPr>
        <w:t xml:space="preserve">(b) No evidence of a release or covenant not to sue received by another tort-feasor or payment therefor may be introduced by a defendant at the trial of an action by a claimant for injury or wrongful </w:t>
      </w:r>
      <w:r w:rsidRPr="00AC2CD0">
        <w:rPr>
          <w:b/>
          <w:bCs/>
          <w:color w:val="4472C4" w:themeColor="accent1"/>
        </w:rPr>
        <w:t xml:space="preserve">*876 </w:t>
      </w:r>
      <w:proofErr w:type="gramStart"/>
      <w:r w:rsidRPr="00AC2CD0">
        <w:rPr>
          <w:color w:val="4472C4" w:themeColor="accent1"/>
        </w:rPr>
        <w:t>death, but</w:t>
      </w:r>
      <w:proofErr w:type="gramEnd"/>
      <w:r w:rsidRPr="00AC2CD0">
        <w:rPr>
          <w:color w:val="4472C4" w:themeColor="accent1"/>
        </w:rPr>
        <w:t xml:space="preserve"> may be introduced upon motion after judgment to reduce a judgment by the amount stipulated by the release or the covenant or by the amount of the consideration paid for it, whichever is greater. </w:t>
      </w:r>
    </w:p>
    <w:p w14:paraId="01E6BC04" w14:textId="77777777" w:rsidR="009F21D4" w:rsidRPr="00AC2CD0" w:rsidRDefault="009F21D4" w:rsidP="00E44528">
      <w:pPr>
        <w:pStyle w:val="ListParagraph"/>
        <w:numPr>
          <w:ilvl w:val="2"/>
          <w:numId w:val="46"/>
        </w:numPr>
        <w:rPr>
          <w:color w:val="4472C4" w:themeColor="accent1"/>
        </w:rPr>
      </w:pPr>
      <w:r w:rsidRPr="00AC2CD0">
        <w:rPr>
          <w:color w:val="4472C4" w:themeColor="accent1"/>
        </w:rPr>
        <w:t xml:space="preserve">Court says “if you take money from a D as to their own fault, then you can reduce that amount from another liable D” </w:t>
      </w:r>
    </w:p>
    <w:p w14:paraId="0BC793D6" w14:textId="77777777" w:rsidR="009F21D4" w:rsidRPr="00AC2CD0" w:rsidRDefault="009F21D4" w:rsidP="00E44528">
      <w:pPr>
        <w:pStyle w:val="ListParagraph"/>
        <w:numPr>
          <w:ilvl w:val="3"/>
          <w:numId w:val="46"/>
        </w:numPr>
        <w:rPr>
          <w:color w:val="4472C4" w:themeColor="accent1"/>
        </w:rPr>
      </w:pPr>
      <w:r w:rsidRPr="00AC2CD0">
        <w:rPr>
          <w:color w:val="4472C4" w:themeColor="accent1"/>
        </w:rPr>
        <w:t xml:space="preserve">Statute is clear </w:t>
      </w:r>
      <w:r w:rsidRPr="00AC2CD0">
        <w:rPr>
          <w:color w:val="4472C4" w:themeColor="accent1"/>
        </w:rPr>
        <w:tab/>
      </w:r>
    </w:p>
    <w:p w14:paraId="027F3CEF" w14:textId="77777777" w:rsidR="009F21D4" w:rsidRPr="00AC2CD0" w:rsidRDefault="009F21D4" w:rsidP="00E44528">
      <w:pPr>
        <w:pStyle w:val="ListParagraph"/>
        <w:numPr>
          <w:ilvl w:val="2"/>
          <w:numId w:val="46"/>
        </w:numPr>
        <w:rPr>
          <w:color w:val="4472C4" w:themeColor="accent1"/>
        </w:rPr>
      </w:pPr>
      <w:r w:rsidRPr="00AC2CD0">
        <w:rPr>
          <w:color w:val="4472C4" w:themeColor="accent1"/>
        </w:rPr>
        <w:t>Court says “here is the test:”</w:t>
      </w:r>
    </w:p>
    <w:p w14:paraId="66514C2B" w14:textId="77777777" w:rsidR="009F21D4" w:rsidRPr="00AC2CD0" w:rsidRDefault="009F21D4" w:rsidP="00E44528">
      <w:pPr>
        <w:pStyle w:val="ListParagraph"/>
        <w:numPr>
          <w:ilvl w:val="3"/>
          <w:numId w:val="46"/>
        </w:numPr>
        <w:rPr>
          <w:rFonts w:ascii="Times New Roman" w:hAnsi="Times New Roman" w:cs="Times New Roman"/>
          <w:color w:val="4472C4" w:themeColor="accent1"/>
        </w:rPr>
      </w:pPr>
      <w:r w:rsidRPr="00AC2CD0">
        <w:rPr>
          <w:rFonts w:ascii="Times New Roman" w:hAnsi="Times New Roman" w:cs="Times New Roman"/>
          <w:color w:val="4472C4" w:themeColor="accent1"/>
        </w:rPr>
        <w:t xml:space="preserve">The test in such a case is whether or not the settling defendant was sued as a tortfeasor. If so, even if the defendant is discharged by release or covenant a judgement against the remaining defendant or defendants will be reduced by the amount paid by the defendant to whom their release or covenant is given. </w:t>
      </w:r>
    </w:p>
    <w:p w14:paraId="57E3F6C6" w14:textId="77777777" w:rsidR="009F21D4" w:rsidRPr="00AC2CD0" w:rsidRDefault="009F21D4" w:rsidP="00E44528">
      <w:pPr>
        <w:pStyle w:val="ListParagraph"/>
        <w:numPr>
          <w:ilvl w:val="3"/>
          <w:numId w:val="46"/>
        </w:numPr>
        <w:rPr>
          <w:color w:val="4472C4" w:themeColor="accent1"/>
        </w:rPr>
      </w:pPr>
      <w:r w:rsidRPr="00AC2CD0">
        <w:rPr>
          <w:color w:val="4472C4" w:themeColor="accent1"/>
        </w:rPr>
        <w:t xml:space="preserve">IE: Do what the statute says </w:t>
      </w:r>
    </w:p>
    <w:p w14:paraId="5F7EFC1E" w14:textId="77777777" w:rsidR="009F21D4" w:rsidRPr="00AC2CD0" w:rsidRDefault="009F21D4" w:rsidP="00E44528">
      <w:pPr>
        <w:pStyle w:val="ListParagraph"/>
        <w:numPr>
          <w:ilvl w:val="0"/>
          <w:numId w:val="46"/>
        </w:numPr>
        <w:rPr>
          <w:color w:val="4472C4" w:themeColor="accent1"/>
        </w:rPr>
      </w:pPr>
      <w:r w:rsidRPr="00AC2CD0">
        <w:rPr>
          <w:color w:val="4472C4" w:themeColor="accent1"/>
        </w:rPr>
        <w:t>Settlement Credit with regard to CF</w:t>
      </w:r>
    </w:p>
    <w:p w14:paraId="259B0436" w14:textId="77777777" w:rsidR="009F21D4" w:rsidRPr="00AC2CD0" w:rsidRDefault="009F21D4" w:rsidP="00E44528">
      <w:pPr>
        <w:pStyle w:val="ListParagraph"/>
        <w:numPr>
          <w:ilvl w:val="1"/>
          <w:numId w:val="46"/>
        </w:numPr>
        <w:rPr>
          <w:color w:val="4472C4" w:themeColor="accent1"/>
        </w:rPr>
      </w:pPr>
      <w:r w:rsidRPr="00AC2CD0">
        <w:rPr>
          <w:color w:val="4472C4" w:themeColor="accent1"/>
        </w:rPr>
        <w:t xml:space="preserve">Not still available </w:t>
      </w:r>
    </w:p>
    <w:p w14:paraId="46FD4204" w14:textId="77777777" w:rsidR="009F21D4" w:rsidRPr="00AC2CD0" w:rsidRDefault="009F21D4" w:rsidP="00E44528">
      <w:pPr>
        <w:pStyle w:val="ListParagraph"/>
        <w:numPr>
          <w:ilvl w:val="1"/>
          <w:numId w:val="46"/>
        </w:numPr>
        <w:rPr>
          <w:color w:val="4472C4" w:themeColor="accent1"/>
        </w:rPr>
      </w:pPr>
      <w:r w:rsidRPr="00AC2CD0">
        <w:rPr>
          <w:color w:val="4472C4" w:themeColor="accent1"/>
        </w:rPr>
        <w:t xml:space="preserve">Under CF principles, a non-settling D would only be held liable to the </w:t>
      </w:r>
      <w:proofErr w:type="spellStart"/>
      <w:r w:rsidRPr="00AC2CD0">
        <w:rPr>
          <w:color w:val="4472C4" w:themeColor="accent1"/>
        </w:rPr>
        <w:t>extend</w:t>
      </w:r>
      <w:proofErr w:type="spellEnd"/>
      <w:r w:rsidRPr="00AC2CD0">
        <w:rPr>
          <w:color w:val="4472C4" w:themeColor="accent1"/>
        </w:rPr>
        <w:t xml:space="preserve"> of THAT D’s FAULT </w:t>
      </w:r>
    </w:p>
    <w:p w14:paraId="7CDA6858" w14:textId="77777777" w:rsidR="009F21D4" w:rsidRPr="00AC2CD0" w:rsidRDefault="009F21D4" w:rsidP="00E44528">
      <w:pPr>
        <w:pStyle w:val="ListParagraph"/>
        <w:numPr>
          <w:ilvl w:val="1"/>
          <w:numId w:val="46"/>
        </w:numPr>
        <w:rPr>
          <w:color w:val="4472C4" w:themeColor="accent1"/>
        </w:rPr>
      </w:pPr>
      <w:r w:rsidRPr="00AC2CD0">
        <w:rPr>
          <w:color w:val="4472C4" w:themeColor="accent1"/>
        </w:rPr>
        <w:t xml:space="preserve">There is no need to “even things out” by giving non-settle D a credit which would in essence amount to a windfall </w:t>
      </w:r>
    </w:p>
    <w:p w14:paraId="61E1F074" w14:textId="77777777" w:rsidR="009F21D4" w:rsidRPr="00AC2CD0" w:rsidRDefault="009F21D4" w:rsidP="00E44528">
      <w:pPr>
        <w:pStyle w:val="ListParagraph"/>
        <w:numPr>
          <w:ilvl w:val="0"/>
          <w:numId w:val="46"/>
        </w:numPr>
        <w:rPr>
          <w:color w:val="4472C4" w:themeColor="accent1"/>
        </w:rPr>
      </w:pPr>
      <w:r w:rsidRPr="00AC2CD0">
        <w:rPr>
          <w:color w:val="4472C4" w:themeColor="accent1"/>
        </w:rPr>
        <w:t>Indemnification and Contribution</w:t>
      </w:r>
    </w:p>
    <w:p w14:paraId="33D26EFA" w14:textId="77777777" w:rsidR="009F21D4" w:rsidRPr="00AC2CD0" w:rsidRDefault="009F21D4" w:rsidP="00E44528">
      <w:pPr>
        <w:pStyle w:val="ListParagraph"/>
        <w:numPr>
          <w:ilvl w:val="1"/>
          <w:numId w:val="46"/>
        </w:numPr>
        <w:rPr>
          <w:color w:val="4472C4" w:themeColor="accent1"/>
        </w:rPr>
      </w:pPr>
      <w:r w:rsidRPr="00AC2CD0">
        <w:rPr>
          <w:color w:val="4472C4" w:themeColor="accent1"/>
        </w:rPr>
        <w:t xml:space="preserve">Remedies that D seeks AFTER having been found liable </w:t>
      </w:r>
    </w:p>
    <w:p w14:paraId="2AF848AF" w14:textId="77777777" w:rsidR="009F21D4" w:rsidRPr="00AC2CD0" w:rsidRDefault="009F21D4" w:rsidP="00E44528">
      <w:pPr>
        <w:pStyle w:val="ListParagraph"/>
        <w:numPr>
          <w:ilvl w:val="1"/>
          <w:numId w:val="46"/>
        </w:numPr>
        <w:rPr>
          <w:color w:val="4472C4" w:themeColor="accent1"/>
        </w:rPr>
      </w:pPr>
      <w:r w:rsidRPr="00AC2CD0">
        <w:rPr>
          <w:color w:val="4472C4" w:themeColor="accent1"/>
        </w:rPr>
        <w:t xml:space="preserve">Remedies designed to recover all or a part of a loss </w:t>
      </w:r>
    </w:p>
    <w:p w14:paraId="12092F94" w14:textId="77777777" w:rsidR="009F21D4" w:rsidRPr="00AC2CD0" w:rsidRDefault="009F21D4" w:rsidP="00E44528">
      <w:pPr>
        <w:pStyle w:val="ListParagraph"/>
        <w:numPr>
          <w:ilvl w:val="1"/>
          <w:numId w:val="46"/>
        </w:numPr>
        <w:rPr>
          <w:color w:val="4472C4" w:themeColor="accent1"/>
        </w:rPr>
      </w:pPr>
      <w:r w:rsidRPr="00AC2CD0">
        <w:rPr>
          <w:color w:val="4472C4" w:themeColor="accent1"/>
        </w:rPr>
        <w:t xml:space="preserve">Remedies asserted by Ds against other Ds </w:t>
      </w:r>
    </w:p>
    <w:p w14:paraId="0572F79E" w14:textId="77777777" w:rsidR="009F21D4" w:rsidRPr="00AC2CD0" w:rsidRDefault="009F21D4" w:rsidP="00E44528">
      <w:pPr>
        <w:pStyle w:val="ListParagraph"/>
        <w:numPr>
          <w:ilvl w:val="1"/>
          <w:numId w:val="46"/>
        </w:numPr>
        <w:rPr>
          <w:color w:val="4472C4" w:themeColor="accent1"/>
        </w:rPr>
      </w:pPr>
      <w:r w:rsidRPr="00AC2CD0">
        <w:rPr>
          <w:color w:val="4472C4" w:themeColor="accent1"/>
        </w:rPr>
        <w:t>P is out of the case (he has been satisfied)</w:t>
      </w:r>
    </w:p>
    <w:p w14:paraId="26921A61" w14:textId="77777777" w:rsidR="009F21D4" w:rsidRPr="00AC2CD0" w:rsidRDefault="009F21D4" w:rsidP="00E44528">
      <w:pPr>
        <w:pStyle w:val="ListParagraph"/>
        <w:numPr>
          <w:ilvl w:val="1"/>
          <w:numId w:val="46"/>
        </w:numPr>
        <w:rPr>
          <w:color w:val="4472C4" w:themeColor="accent1"/>
        </w:rPr>
      </w:pPr>
      <w:r w:rsidRPr="00AC2CD0">
        <w:rPr>
          <w:color w:val="4472C4" w:themeColor="accent1"/>
        </w:rPr>
        <w:t>Ds are now litigating among themselves of who should pay what to one another</w:t>
      </w:r>
    </w:p>
    <w:p w14:paraId="4E0AB4A2" w14:textId="77777777" w:rsidR="009F21D4" w:rsidRPr="00AC2CD0" w:rsidRDefault="009F21D4" w:rsidP="00E44528">
      <w:pPr>
        <w:pStyle w:val="ListParagraph"/>
        <w:numPr>
          <w:ilvl w:val="1"/>
          <w:numId w:val="46"/>
        </w:numPr>
        <w:rPr>
          <w:color w:val="4472C4" w:themeColor="accent1"/>
        </w:rPr>
      </w:pPr>
      <w:r w:rsidRPr="00AC2CD0">
        <w:rPr>
          <w:color w:val="4472C4" w:themeColor="accent1"/>
        </w:rPr>
        <w:t xml:space="preserve">Indemnification (shifting entire loss from person not at fault to one who is) </w:t>
      </w:r>
    </w:p>
    <w:p w14:paraId="0BC089F0" w14:textId="77777777" w:rsidR="009F21D4" w:rsidRPr="00AC2CD0" w:rsidRDefault="009F21D4" w:rsidP="00E44528">
      <w:pPr>
        <w:pStyle w:val="ListParagraph"/>
        <w:numPr>
          <w:ilvl w:val="2"/>
          <w:numId w:val="46"/>
        </w:numPr>
        <w:rPr>
          <w:color w:val="4472C4" w:themeColor="accent1"/>
        </w:rPr>
      </w:pPr>
      <w:r w:rsidRPr="00AC2CD0">
        <w:rPr>
          <w:color w:val="4472C4" w:themeColor="accent1"/>
        </w:rPr>
        <w:t xml:space="preserve">Shifting of the entire loss from one D to another </w:t>
      </w:r>
    </w:p>
    <w:p w14:paraId="747882EB" w14:textId="77777777" w:rsidR="009F21D4" w:rsidRPr="00AC2CD0" w:rsidRDefault="009F21D4" w:rsidP="00E44528">
      <w:pPr>
        <w:pStyle w:val="ListParagraph"/>
        <w:numPr>
          <w:ilvl w:val="2"/>
          <w:numId w:val="46"/>
        </w:numPr>
        <w:rPr>
          <w:color w:val="4472C4" w:themeColor="accent1"/>
        </w:rPr>
      </w:pPr>
      <w:r w:rsidRPr="00AC2CD0">
        <w:rPr>
          <w:color w:val="4472C4" w:themeColor="accent1"/>
        </w:rPr>
        <w:t xml:space="preserve">Basically, it is reimbursement from one tortfeasor who had to pay for it against tortfeasor </w:t>
      </w:r>
    </w:p>
    <w:p w14:paraId="4E435D31" w14:textId="77777777" w:rsidR="009F21D4" w:rsidRPr="00AC2CD0" w:rsidRDefault="009F21D4" w:rsidP="00E44528">
      <w:pPr>
        <w:pStyle w:val="ListParagraph"/>
        <w:numPr>
          <w:ilvl w:val="2"/>
          <w:numId w:val="46"/>
        </w:numPr>
        <w:rPr>
          <w:color w:val="4472C4" w:themeColor="accent1"/>
        </w:rPr>
      </w:pPr>
      <w:r w:rsidRPr="00AC2CD0">
        <w:rPr>
          <w:color w:val="4472C4" w:themeColor="accent1"/>
        </w:rPr>
        <w:t xml:space="preserve">Places loss on party who is primarily deserving of the blame </w:t>
      </w:r>
    </w:p>
    <w:p w14:paraId="095B0954" w14:textId="77777777" w:rsidR="009F21D4" w:rsidRPr="00AC2CD0" w:rsidRDefault="009F21D4" w:rsidP="00E44528">
      <w:pPr>
        <w:pStyle w:val="ListParagraph"/>
        <w:numPr>
          <w:ilvl w:val="2"/>
          <w:numId w:val="46"/>
        </w:numPr>
        <w:rPr>
          <w:color w:val="4472C4" w:themeColor="accent1"/>
        </w:rPr>
      </w:pPr>
      <w:r w:rsidRPr="00AC2CD0">
        <w:rPr>
          <w:color w:val="4472C4" w:themeColor="accent1"/>
        </w:rPr>
        <w:t>Ex) Truckdriver negligent. P recovers judgment against driver and Walmart based on RS. Walmart writes P check and P is satisfied</w:t>
      </w:r>
    </w:p>
    <w:p w14:paraId="04819DE8" w14:textId="77777777" w:rsidR="009F21D4" w:rsidRPr="00AC2CD0" w:rsidRDefault="009F21D4" w:rsidP="00E44528">
      <w:pPr>
        <w:pStyle w:val="ListParagraph"/>
        <w:numPr>
          <w:ilvl w:val="3"/>
          <w:numId w:val="46"/>
        </w:numPr>
        <w:rPr>
          <w:color w:val="4472C4" w:themeColor="accent1"/>
        </w:rPr>
      </w:pPr>
      <w:r w:rsidRPr="00AC2CD0">
        <w:rPr>
          <w:color w:val="4472C4" w:themeColor="accent1"/>
        </w:rPr>
        <w:t xml:space="preserve">Walmart then turns to driver and says “I paid for something YOU did so now you need to reimburse me fully. You need to indemnify me.” </w:t>
      </w:r>
    </w:p>
    <w:p w14:paraId="7B937E35" w14:textId="77777777" w:rsidR="009F21D4" w:rsidRPr="00AC2CD0" w:rsidRDefault="009F21D4" w:rsidP="00E44528">
      <w:pPr>
        <w:pStyle w:val="ListParagraph"/>
        <w:numPr>
          <w:ilvl w:val="1"/>
          <w:numId w:val="46"/>
        </w:numPr>
        <w:rPr>
          <w:color w:val="4472C4" w:themeColor="accent1"/>
        </w:rPr>
      </w:pPr>
      <w:r w:rsidRPr="00AC2CD0">
        <w:rPr>
          <w:color w:val="4472C4" w:themeColor="accent1"/>
        </w:rPr>
        <w:lastRenderedPageBreak/>
        <w:t xml:space="preserve">Contribution (apportioning loss between culpable tortfeasors) </w:t>
      </w:r>
    </w:p>
    <w:p w14:paraId="645DA88B" w14:textId="77777777" w:rsidR="009F21D4" w:rsidRPr="00AC2CD0" w:rsidRDefault="009F21D4" w:rsidP="00E44528">
      <w:pPr>
        <w:pStyle w:val="ListParagraph"/>
        <w:numPr>
          <w:ilvl w:val="2"/>
          <w:numId w:val="46"/>
        </w:numPr>
        <w:rPr>
          <w:color w:val="4472C4" w:themeColor="accent1"/>
        </w:rPr>
      </w:pPr>
      <w:r w:rsidRPr="00AC2CD0">
        <w:rPr>
          <w:color w:val="4472C4" w:themeColor="accent1"/>
        </w:rPr>
        <w:t>Allows tortfeasor who is JOINTLY &amp; SEVERALLY liable with another tortfeasor, but is paid more than his/her share of the damages than</w:t>
      </w:r>
    </w:p>
    <w:p w14:paraId="7817CEE9" w14:textId="77777777" w:rsidR="009F21D4" w:rsidRPr="00AC2CD0" w:rsidRDefault="009F21D4" w:rsidP="00E44528">
      <w:pPr>
        <w:pStyle w:val="ListParagraph"/>
        <w:numPr>
          <w:ilvl w:val="2"/>
          <w:numId w:val="46"/>
        </w:numPr>
        <w:rPr>
          <w:color w:val="4472C4" w:themeColor="accent1"/>
        </w:rPr>
      </w:pPr>
      <w:r w:rsidRPr="00AC2CD0">
        <w:rPr>
          <w:color w:val="4472C4" w:themeColor="accent1"/>
        </w:rPr>
        <w:t xml:space="preserve">Contributions apportions the loss among those who are at fault </w:t>
      </w:r>
    </w:p>
    <w:p w14:paraId="4469A87F" w14:textId="77777777" w:rsidR="009F21D4" w:rsidRPr="00AC2CD0" w:rsidRDefault="009F21D4" w:rsidP="00E44528">
      <w:pPr>
        <w:pStyle w:val="ListParagraph"/>
        <w:numPr>
          <w:ilvl w:val="2"/>
          <w:numId w:val="46"/>
        </w:numPr>
        <w:rPr>
          <w:color w:val="4472C4" w:themeColor="accent1"/>
        </w:rPr>
      </w:pPr>
      <w:r w:rsidRPr="00AC2CD0">
        <w:rPr>
          <w:color w:val="4472C4" w:themeColor="accent1"/>
        </w:rPr>
        <w:t xml:space="preserve">CL used to not allow, but now most states </w:t>
      </w:r>
      <w:proofErr w:type="gramStart"/>
      <w:r w:rsidRPr="00AC2CD0">
        <w:rPr>
          <w:color w:val="4472C4" w:themeColor="accent1"/>
        </w:rPr>
        <w:t>do</w:t>
      </w:r>
      <w:proofErr w:type="gramEnd"/>
      <w:r w:rsidRPr="00AC2CD0">
        <w:rPr>
          <w:color w:val="4472C4" w:themeColor="accent1"/>
        </w:rPr>
        <w:t xml:space="preserve"> and TN does </w:t>
      </w:r>
    </w:p>
    <w:p w14:paraId="2471E0B0" w14:textId="77777777" w:rsidR="009F21D4" w:rsidRPr="00AC2CD0" w:rsidRDefault="009F21D4" w:rsidP="00E44528">
      <w:pPr>
        <w:pStyle w:val="ListParagraph"/>
        <w:numPr>
          <w:ilvl w:val="3"/>
          <w:numId w:val="46"/>
        </w:numPr>
        <w:rPr>
          <w:color w:val="4472C4" w:themeColor="accent1"/>
        </w:rPr>
      </w:pPr>
      <w:r w:rsidRPr="00AC2CD0">
        <w:rPr>
          <w:color w:val="4472C4" w:themeColor="accent1"/>
        </w:rPr>
        <w:t xml:space="preserve">UCATA (unform contribution among tortfeasor act) </w:t>
      </w:r>
    </w:p>
    <w:p w14:paraId="3FC57D87" w14:textId="77777777" w:rsidR="009F21D4" w:rsidRPr="00AC2CD0" w:rsidRDefault="009F21D4" w:rsidP="00E44528">
      <w:pPr>
        <w:pStyle w:val="ListParagraph"/>
        <w:numPr>
          <w:ilvl w:val="3"/>
          <w:numId w:val="46"/>
        </w:numPr>
        <w:rPr>
          <w:color w:val="4472C4" w:themeColor="accent1"/>
        </w:rPr>
      </w:pPr>
      <w:r w:rsidRPr="00AC2CD0">
        <w:rPr>
          <w:color w:val="4472C4" w:themeColor="accent1"/>
        </w:rPr>
        <w:t xml:space="preserve">In states with no CF: Ds required to pay in equal shares </w:t>
      </w:r>
    </w:p>
    <w:p w14:paraId="166D89B9" w14:textId="77777777" w:rsidR="009F21D4" w:rsidRPr="00AC2CD0" w:rsidRDefault="009F21D4" w:rsidP="00E44528">
      <w:pPr>
        <w:pStyle w:val="ListParagraph"/>
        <w:numPr>
          <w:ilvl w:val="4"/>
          <w:numId w:val="46"/>
        </w:numPr>
        <w:rPr>
          <w:color w:val="4472C4" w:themeColor="accent1"/>
        </w:rPr>
      </w:pPr>
      <w:r w:rsidRPr="00AC2CD0">
        <w:rPr>
          <w:color w:val="4472C4" w:themeColor="accent1"/>
        </w:rPr>
        <w:t xml:space="preserve">Called </w:t>
      </w:r>
      <w:r w:rsidRPr="00AC2CD0">
        <w:rPr>
          <w:color w:val="4472C4" w:themeColor="accent1"/>
          <w:u w:val="single"/>
        </w:rPr>
        <w:t>Pro-Rata Contribution</w:t>
      </w:r>
      <w:r w:rsidRPr="00AC2CD0">
        <w:rPr>
          <w:color w:val="4472C4" w:themeColor="accent1"/>
        </w:rPr>
        <w:t xml:space="preserve"> (disperse damages equally between Ds for how much each D is liable to the other Ds)</w:t>
      </w:r>
    </w:p>
    <w:p w14:paraId="03494458" w14:textId="77777777" w:rsidR="009F21D4" w:rsidRPr="00AC2CD0" w:rsidRDefault="009F21D4" w:rsidP="00E44528">
      <w:pPr>
        <w:pStyle w:val="ListParagraph"/>
        <w:numPr>
          <w:ilvl w:val="4"/>
          <w:numId w:val="46"/>
        </w:numPr>
        <w:rPr>
          <w:color w:val="4472C4" w:themeColor="accent1"/>
        </w:rPr>
      </w:pPr>
      <w:r w:rsidRPr="00AC2CD0">
        <w:rPr>
          <w:color w:val="4472C4" w:themeColor="accent1"/>
        </w:rPr>
        <w:t xml:space="preserve">Ex) if 2 Ds in case, then they are liable to each other for 50% of the damage </w:t>
      </w:r>
    </w:p>
    <w:p w14:paraId="2CCF980C" w14:textId="77777777" w:rsidR="009F21D4" w:rsidRPr="00AC2CD0" w:rsidRDefault="009F21D4" w:rsidP="00E44528">
      <w:pPr>
        <w:pStyle w:val="ListParagraph"/>
        <w:numPr>
          <w:ilvl w:val="3"/>
          <w:numId w:val="46"/>
        </w:numPr>
        <w:rPr>
          <w:color w:val="4472C4" w:themeColor="accent1"/>
        </w:rPr>
      </w:pPr>
      <w:r w:rsidRPr="00AC2CD0">
        <w:rPr>
          <w:color w:val="4472C4" w:themeColor="accent1"/>
        </w:rPr>
        <w:t>In states with CF: Contribution imposed based on relative degrees of fault</w:t>
      </w:r>
    </w:p>
    <w:p w14:paraId="3308C10E" w14:textId="77777777" w:rsidR="009F21D4" w:rsidRPr="00AC2CD0" w:rsidRDefault="009F21D4" w:rsidP="00E44528">
      <w:pPr>
        <w:pStyle w:val="ListParagraph"/>
        <w:numPr>
          <w:ilvl w:val="4"/>
          <w:numId w:val="46"/>
        </w:numPr>
        <w:rPr>
          <w:color w:val="4472C4" w:themeColor="accent1"/>
          <w:u w:val="single"/>
        </w:rPr>
      </w:pPr>
      <w:r w:rsidRPr="00AC2CD0">
        <w:rPr>
          <w:color w:val="4472C4" w:themeColor="accent1"/>
          <w:u w:val="single"/>
        </w:rPr>
        <w:t xml:space="preserve">Comparative Contribution </w:t>
      </w:r>
    </w:p>
    <w:p w14:paraId="71E30582" w14:textId="77777777" w:rsidR="009F21D4" w:rsidRPr="00AC2CD0" w:rsidRDefault="009F21D4" w:rsidP="00E44528">
      <w:pPr>
        <w:pStyle w:val="ListParagraph"/>
        <w:numPr>
          <w:ilvl w:val="2"/>
          <w:numId w:val="46"/>
        </w:numPr>
        <w:rPr>
          <w:color w:val="4472C4" w:themeColor="accent1"/>
          <w:u w:val="single"/>
        </w:rPr>
      </w:pPr>
      <w:r w:rsidRPr="00AC2CD0">
        <w:rPr>
          <w:i/>
          <w:iCs/>
          <w:color w:val="4472C4" w:themeColor="accent1"/>
        </w:rPr>
        <w:t xml:space="preserve">Wharton </w:t>
      </w:r>
    </w:p>
    <w:p w14:paraId="2D573ABF" w14:textId="77777777" w:rsidR="009F21D4" w:rsidRPr="00AC2CD0" w:rsidRDefault="009F21D4" w:rsidP="00E44528">
      <w:pPr>
        <w:pStyle w:val="ListParagraph"/>
        <w:numPr>
          <w:ilvl w:val="3"/>
          <w:numId w:val="46"/>
        </w:numPr>
        <w:rPr>
          <w:color w:val="4472C4" w:themeColor="accent1"/>
          <w:u w:val="single"/>
        </w:rPr>
      </w:pPr>
      <w:r w:rsidRPr="00AC2CD0">
        <w:rPr>
          <w:color w:val="4472C4" w:themeColor="accent1"/>
        </w:rPr>
        <w:t>Truckdriver hits family on side of the road</w:t>
      </w:r>
    </w:p>
    <w:p w14:paraId="0675883C" w14:textId="77777777" w:rsidR="009F21D4" w:rsidRPr="00AC2CD0" w:rsidRDefault="009F21D4" w:rsidP="00E44528">
      <w:pPr>
        <w:pStyle w:val="ListParagraph"/>
        <w:numPr>
          <w:ilvl w:val="3"/>
          <w:numId w:val="46"/>
        </w:numPr>
        <w:rPr>
          <w:color w:val="4472C4" w:themeColor="accent1"/>
          <w:u w:val="single"/>
        </w:rPr>
      </w:pPr>
      <w:r w:rsidRPr="00AC2CD0">
        <w:rPr>
          <w:color w:val="4472C4" w:themeColor="accent1"/>
        </w:rPr>
        <w:t xml:space="preserve">Truckdriver was declared legally disabled but </w:t>
      </w:r>
      <w:proofErr w:type="spellStart"/>
      <w:r w:rsidRPr="00AC2CD0">
        <w:rPr>
          <w:color w:val="4472C4" w:themeColor="accent1"/>
        </w:rPr>
        <w:t>dr</w:t>
      </w:r>
      <w:proofErr w:type="spellEnd"/>
      <w:r w:rsidRPr="00AC2CD0">
        <w:rPr>
          <w:color w:val="4472C4" w:themeColor="accent1"/>
        </w:rPr>
        <w:t xml:space="preserve"> for truck company cleared him </w:t>
      </w:r>
    </w:p>
    <w:p w14:paraId="65F806EA" w14:textId="77777777" w:rsidR="009F21D4" w:rsidRPr="00AC2CD0" w:rsidRDefault="009F21D4" w:rsidP="00E44528">
      <w:pPr>
        <w:pStyle w:val="ListParagraph"/>
        <w:numPr>
          <w:ilvl w:val="3"/>
          <w:numId w:val="46"/>
        </w:numPr>
        <w:rPr>
          <w:color w:val="4472C4" w:themeColor="accent1"/>
          <w:u w:val="single"/>
        </w:rPr>
      </w:pPr>
      <w:r w:rsidRPr="00AC2CD0">
        <w:rPr>
          <w:color w:val="4472C4" w:themeColor="accent1"/>
        </w:rPr>
        <w:t>Trucking company settles with the family</w:t>
      </w:r>
    </w:p>
    <w:p w14:paraId="772E23C9" w14:textId="77777777" w:rsidR="009F21D4" w:rsidRPr="00AC2CD0" w:rsidRDefault="009F21D4" w:rsidP="00E44528">
      <w:pPr>
        <w:pStyle w:val="ListParagraph"/>
        <w:numPr>
          <w:ilvl w:val="4"/>
          <w:numId w:val="46"/>
        </w:numPr>
        <w:rPr>
          <w:color w:val="4472C4" w:themeColor="accent1"/>
          <w:u w:val="single"/>
        </w:rPr>
      </w:pPr>
      <w:r w:rsidRPr="00AC2CD0">
        <w:rPr>
          <w:color w:val="4472C4" w:themeColor="accent1"/>
        </w:rPr>
        <w:t xml:space="preserve">Release is given </w:t>
      </w:r>
    </w:p>
    <w:p w14:paraId="401FBB9F" w14:textId="77777777" w:rsidR="009F21D4" w:rsidRPr="00AC2CD0" w:rsidRDefault="009F21D4" w:rsidP="00E44528">
      <w:pPr>
        <w:pStyle w:val="ListParagraph"/>
        <w:numPr>
          <w:ilvl w:val="3"/>
          <w:numId w:val="46"/>
        </w:numPr>
        <w:rPr>
          <w:color w:val="4472C4" w:themeColor="accent1"/>
          <w:u w:val="single"/>
        </w:rPr>
      </w:pPr>
      <w:r w:rsidRPr="00AC2CD0">
        <w:rPr>
          <w:color w:val="4472C4" w:themeColor="accent1"/>
        </w:rPr>
        <w:t xml:space="preserve">Trucking company then sues truckdriver for indemnity </w:t>
      </w:r>
    </w:p>
    <w:p w14:paraId="1C6DA84B" w14:textId="77777777" w:rsidR="009F21D4" w:rsidRPr="00AC2CD0" w:rsidRDefault="009F21D4" w:rsidP="00E44528">
      <w:pPr>
        <w:pStyle w:val="ListParagraph"/>
        <w:numPr>
          <w:ilvl w:val="4"/>
          <w:numId w:val="46"/>
        </w:numPr>
        <w:rPr>
          <w:color w:val="4472C4" w:themeColor="accent1"/>
          <w:u w:val="single"/>
        </w:rPr>
      </w:pPr>
      <w:r w:rsidRPr="00AC2CD0">
        <w:rPr>
          <w:color w:val="4472C4" w:themeColor="accent1"/>
        </w:rPr>
        <w:t xml:space="preserve">They then discover that he was found to be totally and permanently disabled </w:t>
      </w:r>
    </w:p>
    <w:p w14:paraId="35DDFD71" w14:textId="77777777" w:rsidR="009F21D4" w:rsidRPr="00AC2CD0" w:rsidRDefault="009F21D4" w:rsidP="00E44528">
      <w:pPr>
        <w:pStyle w:val="ListParagraph"/>
        <w:numPr>
          <w:ilvl w:val="3"/>
          <w:numId w:val="46"/>
        </w:numPr>
        <w:rPr>
          <w:color w:val="4472C4" w:themeColor="accent1"/>
          <w:u w:val="single"/>
        </w:rPr>
      </w:pPr>
      <w:r w:rsidRPr="00AC2CD0">
        <w:rPr>
          <w:color w:val="4472C4" w:themeColor="accent1"/>
        </w:rPr>
        <w:t xml:space="preserve">Dr Bridges acknowledges that if he missed these problems, then he was negligent and committed him malpractice </w:t>
      </w:r>
    </w:p>
    <w:p w14:paraId="2050BABC" w14:textId="77777777" w:rsidR="009F21D4" w:rsidRPr="00AC2CD0" w:rsidRDefault="009F21D4" w:rsidP="00E44528">
      <w:pPr>
        <w:pStyle w:val="ListParagraph"/>
        <w:numPr>
          <w:ilvl w:val="4"/>
          <w:numId w:val="46"/>
        </w:numPr>
        <w:rPr>
          <w:color w:val="4472C4" w:themeColor="accent1"/>
          <w:u w:val="single"/>
        </w:rPr>
      </w:pPr>
      <w:r w:rsidRPr="00AC2CD0">
        <w:rPr>
          <w:color w:val="4472C4" w:themeColor="accent1"/>
        </w:rPr>
        <w:t xml:space="preserve">Issue is whether Wharton can recover on contribution or indemnification theory against Bridges </w:t>
      </w:r>
    </w:p>
    <w:p w14:paraId="54187A3D" w14:textId="77777777" w:rsidR="009F21D4" w:rsidRPr="00AC2CD0" w:rsidRDefault="009F21D4" w:rsidP="00E44528">
      <w:pPr>
        <w:pStyle w:val="ListParagraph"/>
        <w:numPr>
          <w:ilvl w:val="5"/>
          <w:numId w:val="46"/>
        </w:numPr>
        <w:rPr>
          <w:color w:val="4472C4" w:themeColor="accent1"/>
          <w:u w:val="single"/>
        </w:rPr>
      </w:pPr>
      <w:r w:rsidRPr="00AC2CD0">
        <w:rPr>
          <w:color w:val="4472C4" w:themeColor="accent1"/>
        </w:rPr>
        <w:t>In order for Wharton to be indemnified (shift entire loss) by Dr Bridges must be negligent and Wharton cannot be negligent in its own right</w:t>
      </w:r>
    </w:p>
    <w:p w14:paraId="4A165BFD" w14:textId="77777777" w:rsidR="009F21D4" w:rsidRPr="00AC2CD0" w:rsidRDefault="009F21D4" w:rsidP="00E44528">
      <w:pPr>
        <w:pStyle w:val="ListParagraph"/>
        <w:numPr>
          <w:ilvl w:val="6"/>
          <w:numId w:val="46"/>
        </w:numPr>
        <w:rPr>
          <w:color w:val="4472C4" w:themeColor="accent1"/>
          <w:u w:val="single"/>
        </w:rPr>
      </w:pPr>
      <w:r w:rsidRPr="00AC2CD0">
        <w:rPr>
          <w:color w:val="4472C4" w:themeColor="accent1"/>
        </w:rPr>
        <w:t>Indemnification only works if one D is fault-less</w:t>
      </w:r>
    </w:p>
    <w:p w14:paraId="56D3CCFB" w14:textId="77777777" w:rsidR="009F21D4" w:rsidRPr="00AC2CD0" w:rsidRDefault="009F21D4" w:rsidP="00E44528">
      <w:pPr>
        <w:pStyle w:val="ListParagraph"/>
        <w:numPr>
          <w:ilvl w:val="5"/>
          <w:numId w:val="46"/>
        </w:numPr>
        <w:rPr>
          <w:color w:val="4472C4" w:themeColor="accent1"/>
          <w:u w:val="single"/>
        </w:rPr>
      </w:pPr>
      <w:r w:rsidRPr="00AC2CD0">
        <w:rPr>
          <w:color w:val="4472C4" w:themeColor="accent1"/>
        </w:rPr>
        <w:t xml:space="preserve">If contribution (allocating loss among culpable parties) is to be awarded to Wharton from Bridges then both Wharton and Bridges must be liable </w:t>
      </w:r>
    </w:p>
    <w:p w14:paraId="166B8B62" w14:textId="77777777" w:rsidR="009F21D4" w:rsidRPr="00AC2CD0" w:rsidRDefault="009F21D4" w:rsidP="00E44528">
      <w:pPr>
        <w:pStyle w:val="ListParagraph"/>
        <w:numPr>
          <w:ilvl w:val="2"/>
          <w:numId w:val="46"/>
        </w:numPr>
        <w:rPr>
          <w:color w:val="4472C4" w:themeColor="accent1"/>
          <w:u w:val="single"/>
        </w:rPr>
      </w:pPr>
      <w:proofErr w:type="spellStart"/>
      <w:r w:rsidRPr="00AC2CD0">
        <w:rPr>
          <w:i/>
          <w:iCs/>
          <w:color w:val="4472C4" w:themeColor="accent1"/>
        </w:rPr>
        <w:t>Boeverts</w:t>
      </w:r>
      <w:proofErr w:type="spellEnd"/>
      <w:r w:rsidRPr="00AC2CD0">
        <w:rPr>
          <w:i/>
          <w:iCs/>
          <w:color w:val="4472C4" w:themeColor="accent1"/>
        </w:rPr>
        <w:t xml:space="preserve"> </w:t>
      </w:r>
    </w:p>
    <w:p w14:paraId="36CEEC0B" w14:textId="77777777" w:rsidR="009F21D4" w:rsidRPr="00AC2CD0" w:rsidRDefault="009F21D4" w:rsidP="00E44528">
      <w:pPr>
        <w:pStyle w:val="ListParagraph"/>
        <w:numPr>
          <w:ilvl w:val="3"/>
          <w:numId w:val="46"/>
        </w:numPr>
        <w:rPr>
          <w:color w:val="4472C4" w:themeColor="accent1"/>
          <w:u w:val="single"/>
        </w:rPr>
      </w:pPr>
      <w:r w:rsidRPr="00AC2CD0">
        <w:rPr>
          <w:color w:val="4472C4" w:themeColor="accent1"/>
        </w:rPr>
        <w:t>Wreck involving alcohol</w:t>
      </w:r>
    </w:p>
    <w:p w14:paraId="3B4239BD" w14:textId="77777777" w:rsidR="009F21D4" w:rsidRPr="00AC2CD0" w:rsidRDefault="009F21D4" w:rsidP="00E44528">
      <w:pPr>
        <w:pStyle w:val="ListParagraph"/>
        <w:numPr>
          <w:ilvl w:val="3"/>
          <w:numId w:val="46"/>
        </w:numPr>
        <w:rPr>
          <w:color w:val="4472C4" w:themeColor="accent1"/>
          <w:u w:val="single"/>
        </w:rPr>
      </w:pPr>
      <w:r w:rsidRPr="00AC2CD0">
        <w:rPr>
          <w:color w:val="4472C4" w:themeColor="accent1"/>
        </w:rPr>
        <w:t xml:space="preserve">P gets settlement from Safeco and restaurant </w:t>
      </w:r>
    </w:p>
    <w:p w14:paraId="76ADD608" w14:textId="77777777" w:rsidR="009F21D4" w:rsidRPr="00AC2CD0" w:rsidRDefault="009F21D4" w:rsidP="00E44528">
      <w:pPr>
        <w:pStyle w:val="ListParagraph"/>
        <w:numPr>
          <w:ilvl w:val="3"/>
          <w:numId w:val="46"/>
        </w:numPr>
        <w:rPr>
          <w:color w:val="4472C4" w:themeColor="accent1"/>
          <w:u w:val="single"/>
        </w:rPr>
      </w:pPr>
      <w:r w:rsidRPr="00AC2CD0">
        <w:rPr>
          <w:color w:val="4472C4" w:themeColor="accent1"/>
        </w:rPr>
        <w:t xml:space="preserve">Safeco then seeks contribution restaurant </w:t>
      </w:r>
    </w:p>
    <w:p w14:paraId="05F8F0F6" w14:textId="77777777" w:rsidR="009F21D4" w:rsidRPr="00AC2CD0" w:rsidRDefault="009F21D4" w:rsidP="00E44528">
      <w:pPr>
        <w:pStyle w:val="ListParagraph"/>
        <w:numPr>
          <w:ilvl w:val="3"/>
          <w:numId w:val="46"/>
        </w:numPr>
        <w:rPr>
          <w:color w:val="4472C4" w:themeColor="accent1"/>
          <w:u w:val="single"/>
        </w:rPr>
      </w:pPr>
      <w:r w:rsidRPr="00AC2CD0">
        <w:rPr>
          <w:color w:val="4472C4" w:themeColor="accent1"/>
        </w:rPr>
        <w:t xml:space="preserve">Issue: Did CF do away with contribution because </w:t>
      </w:r>
      <w:r w:rsidRPr="00AC2CD0">
        <w:rPr>
          <w:i/>
          <w:iCs/>
          <w:color w:val="4472C4" w:themeColor="accent1"/>
        </w:rPr>
        <w:t xml:space="preserve">McIntyre </w:t>
      </w:r>
      <w:r w:rsidRPr="00AC2CD0">
        <w:rPr>
          <w:color w:val="4472C4" w:themeColor="accent1"/>
        </w:rPr>
        <w:t>did away with joint and several liability (which is required for contribution)?</w:t>
      </w:r>
    </w:p>
    <w:p w14:paraId="3A40D12E" w14:textId="77777777" w:rsidR="009F21D4" w:rsidRPr="00AC2CD0" w:rsidRDefault="009F21D4" w:rsidP="00E44528">
      <w:pPr>
        <w:pStyle w:val="ListParagraph"/>
        <w:numPr>
          <w:ilvl w:val="4"/>
          <w:numId w:val="46"/>
        </w:numPr>
        <w:rPr>
          <w:color w:val="4472C4" w:themeColor="accent1"/>
          <w:u w:val="single"/>
        </w:rPr>
      </w:pPr>
      <w:r w:rsidRPr="00AC2CD0">
        <w:rPr>
          <w:color w:val="4472C4" w:themeColor="accent1"/>
        </w:rPr>
        <w:lastRenderedPageBreak/>
        <w:t xml:space="preserve"> No, we cannot abolish contribution (its statutorily), but we can change the CL and change CL pro-rata contribution.</w:t>
      </w:r>
    </w:p>
    <w:p w14:paraId="63A593F2" w14:textId="77777777" w:rsidR="009F21D4" w:rsidRPr="00AC2CD0" w:rsidRDefault="009F21D4" w:rsidP="00E44528">
      <w:pPr>
        <w:pStyle w:val="ListParagraph"/>
        <w:numPr>
          <w:ilvl w:val="5"/>
          <w:numId w:val="46"/>
        </w:numPr>
        <w:rPr>
          <w:color w:val="4472C4" w:themeColor="accent1"/>
          <w:u w:val="single"/>
        </w:rPr>
      </w:pPr>
      <w:r w:rsidRPr="00AC2CD0">
        <w:rPr>
          <w:color w:val="4472C4" w:themeColor="accent1"/>
        </w:rPr>
        <w:t>We are now making contribution, comparative contribution.</w:t>
      </w:r>
    </w:p>
    <w:p w14:paraId="62299AA1" w14:textId="77777777" w:rsidR="009F21D4" w:rsidRPr="00AC2CD0" w:rsidRDefault="009F21D4" w:rsidP="00E44528">
      <w:pPr>
        <w:pStyle w:val="ListParagraph"/>
        <w:numPr>
          <w:ilvl w:val="5"/>
          <w:numId w:val="46"/>
        </w:numPr>
        <w:rPr>
          <w:color w:val="4472C4" w:themeColor="accent1"/>
          <w:u w:val="single"/>
        </w:rPr>
      </w:pPr>
      <w:r w:rsidRPr="00AC2CD0">
        <w:rPr>
          <w:color w:val="4472C4" w:themeColor="accent1"/>
        </w:rPr>
        <w:t xml:space="preserve">D is entitled to contribution based on relative degrees of fault </w:t>
      </w:r>
    </w:p>
    <w:p w14:paraId="711E0C05" w14:textId="77777777" w:rsidR="009F21D4" w:rsidRPr="00AC2CD0" w:rsidRDefault="009F21D4" w:rsidP="00E44528">
      <w:pPr>
        <w:pStyle w:val="ListParagraph"/>
        <w:numPr>
          <w:ilvl w:val="2"/>
          <w:numId w:val="46"/>
        </w:numPr>
        <w:rPr>
          <w:color w:val="4472C4" w:themeColor="accent1"/>
          <w:u w:val="single"/>
        </w:rPr>
      </w:pPr>
      <w:r w:rsidRPr="00AC2CD0">
        <w:rPr>
          <w:color w:val="4472C4" w:themeColor="accent1"/>
        </w:rPr>
        <w:t xml:space="preserve">Post-script to </w:t>
      </w:r>
      <w:proofErr w:type="spellStart"/>
      <w:r w:rsidRPr="00AC2CD0">
        <w:rPr>
          <w:i/>
          <w:iCs/>
          <w:color w:val="4472C4" w:themeColor="accent1"/>
        </w:rPr>
        <w:t>Boeverts</w:t>
      </w:r>
      <w:proofErr w:type="spellEnd"/>
      <w:r w:rsidRPr="00AC2CD0">
        <w:rPr>
          <w:i/>
          <w:iCs/>
          <w:color w:val="4472C4" w:themeColor="accent1"/>
        </w:rPr>
        <w:t xml:space="preserve"> </w:t>
      </w:r>
      <w:r w:rsidRPr="00AC2CD0">
        <w:rPr>
          <w:color w:val="4472C4" w:themeColor="accent1"/>
        </w:rPr>
        <w:t>1999</w:t>
      </w:r>
    </w:p>
    <w:p w14:paraId="28C00D7C" w14:textId="77777777" w:rsidR="009F21D4" w:rsidRPr="00AC2CD0" w:rsidRDefault="009F21D4" w:rsidP="00E44528">
      <w:pPr>
        <w:pStyle w:val="ListParagraph"/>
        <w:numPr>
          <w:ilvl w:val="3"/>
          <w:numId w:val="46"/>
        </w:numPr>
        <w:rPr>
          <w:color w:val="4472C4" w:themeColor="accent1"/>
          <w:u w:val="single"/>
        </w:rPr>
      </w:pPr>
      <w:r w:rsidRPr="00AC2CD0">
        <w:rPr>
          <w:color w:val="4472C4" w:themeColor="accent1"/>
        </w:rPr>
        <w:t xml:space="preserve">Legislature codified </w:t>
      </w:r>
      <w:proofErr w:type="spellStart"/>
      <w:r w:rsidRPr="00AC2CD0">
        <w:rPr>
          <w:i/>
          <w:iCs/>
          <w:color w:val="4472C4" w:themeColor="accent1"/>
        </w:rPr>
        <w:t>Boeverts</w:t>
      </w:r>
      <w:proofErr w:type="spellEnd"/>
      <w:r w:rsidRPr="00AC2CD0">
        <w:rPr>
          <w:color w:val="4472C4" w:themeColor="accent1"/>
        </w:rPr>
        <w:t xml:space="preserve"> by changing UCATA </w:t>
      </w:r>
    </w:p>
    <w:p w14:paraId="6AD216A6" w14:textId="77777777" w:rsidR="009F21D4" w:rsidRPr="00AC2CD0" w:rsidRDefault="009F21D4" w:rsidP="00E44528">
      <w:pPr>
        <w:pStyle w:val="ListParagraph"/>
        <w:numPr>
          <w:ilvl w:val="4"/>
          <w:numId w:val="46"/>
        </w:numPr>
        <w:rPr>
          <w:color w:val="4472C4" w:themeColor="accent1"/>
          <w:u w:val="single"/>
        </w:rPr>
      </w:pPr>
      <w:r w:rsidRPr="00AC2CD0">
        <w:rPr>
          <w:color w:val="4472C4" w:themeColor="accent1"/>
        </w:rPr>
        <w:t xml:space="preserve">Party seeking contribution can only </w:t>
      </w:r>
      <w:proofErr w:type="spellStart"/>
      <w:r w:rsidRPr="00AC2CD0">
        <w:rPr>
          <w:color w:val="4472C4" w:themeColor="accent1"/>
        </w:rPr>
        <w:t>od</w:t>
      </w:r>
      <w:proofErr w:type="spellEnd"/>
      <w:r w:rsidRPr="00AC2CD0">
        <w:rPr>
          <w:color w:val="4472C4" w:themeColor="accent1"/>
        </w:rPr>
        <w:t xml:space="preserve"> so to the extent that it is paid damages beyond </w:t>
      </w:r>
      <w:proofErr w:type="spellStart"/>
      <w:r w:rsidRPr="00AC2CD0">
        <w:rPr>
          <w:color w:val="4472C4" w:themeColor="accent1"/>
        </w:rPr>
        <w:t>it’s</w:t>
      </w:r>
      <w:proofErr w:type="spellEnd"/>
      <w:r w:rsidRPr="00AC2CD0">
        <w:rPr>
          <w:color w:val="4472C4" w:themeColor="accent1"/>
        </w:rPr>
        <w:t xml:space="preserve"> </w:t>
      </w:r>
      <w:proofErr w:type="gramStart"/>
      <w:r w:rsidRPr="00AC2CD0">
        <w:rPr>
          <w:color w:val="4472C4" w:themeColor="accent1"/>
        </w:rPr>
        <w:t>share</w:t>
      </w:r>
      <w:proofErr w:type="gramEnd"/>
      <w:r w:rsidRPr="00AC2CD0">
        <w:rPr>
          <w:color w:val="4472C4" w:themeColor="accent1"/>
        </w:rPr>
        <w:t xml:space="preserve"> of fault </w:t>
      </w:r>
    </w:p>
    <w:p w14:paraId="18BBDEE2" w14:textId="77777777" w:rsidR="009F21D4" w:rsidRPr="00AC2CD0" w:rsidRDefault="009F21D4" w:rsidP="00E44528">
      <w:pPr>
        <w:pStyle w:val="ListParagraph"/>
        <w:numPr>
          <w:ilvl w:val="2"/>
          <w:numId w:val="46"/>
        </w:numPr>
        <w:rPr>
          <w:color w:val="4472C4" w:themeColor="accent1"/>
          <w:u w:val="single"/>
        </w:rPr>
      </w:pPr>
      <w:r w:rsidRPr="00AC2CD0">
        <w:rPr>
          <w:i/>
          <w:iCs/>
          <w:color w:val="4472C4" w:themeColor="accent1"/>
        </w:rPr>
        <w:t>Volz</w:t>
      </w:r>
    </w:p>
    <w:p w14:paraId="7A625240" w14:textId="77777777" w:rsidR="009F21D4" w:rsidRPr="00AC2CD0" w:rsidRDefault="009F21D4" w:rsidP="00E44528">
      <w:pPr>
        <w:pStyle w:val="ListParagraph"/>
        <w:numPr>
          <w:ilvl w:val="3"/>
          <w:numId w:val="46"/>
        </w:numPr>
        <w:rPr>
          <w:color w:val="4472C4" w:themeColor="accent1"/>
          <w:u w:val="single"/>
        </w:rPr>
      </w:pPr>
      <w:r w:rsidRPr="00AC2CD0">
        <w:rPr>
          <w:color w:val="4472C4" w:themeColor="accent1"/>
        </w:rPr>
        <w:t>Groin pain and testicular cancer; then told he was fine after it came back and died</w:t>
      </w:r>
    </w:p>
    <w:p w14:paraId="28FA4C66" w14:textId="77777777" w:rsidR="009F21D4" w:rsidRPr="00AC2CD0" w:rsidRDefault="009F21D4" w:rsidP="00E44528">
      <w:pPr>
        <w:pStyle w:val="ListParagraph"/>
        <w:numPr>
          <w:ilvl w:val="3"/>
          <w:numId w:val="46"/>
        </w:numPr>
        <w:rPr>
          <w:color w:val="4472C4" w:themeColor="accent1"/>
          <w:u w:val="single"/>
        </w:rPr>
      </w:pPr>
      <w:r w:rsidRPr="00AC2CD0">
        <w:rPr>
          <w:color w:val="4472C4" w:themeColor="accent1"/>
        </w:rPr>
        <w:t xml:space="preserve">He can prove “but for the negligence of the </w:t>
      </w:r>
      <w:proofErr w:type="spellStart"/>
      <w:r w:rsidRPr="00AC2CD0">
        <w:rPr>
          <w:color w:val="4472C4" w:themeColor="accent1"/>
        </w:rPr>
        <w:t>dr</w:t>
      </w:r>
      <w:proofErr w:type="spellEnd"/>
      <w:r w:rsidRPr="00AC2CD0">
        <w:rPr>
          <w:color w:val="4472C4" w:themeColor="accent1"/>
        </w:rPr>
        <w:t xml:space="preserve">, he would not have suffered same unfavorable medical result” </w:t>
      </w:r>
    </w:p>
    <w:p w14:paraId="2551B54E" w14:textId="77777777" w:rsidR="009F21D4" w:rsidRPr="00AC2CD0" w:rsidRDefault="009F21D4" w:rsidP="00E44528">
      <w:pPr>
        <w:pStyle w:val="ListParagraph"/>
        <w:numPr>
          <w:ilvl w:val="3"/>
          <w:numId w:val="46"/>
        </w:numPr>
        <w:rPr>
          <w:color w:val="4472C4" w:themeColor="accent1"/>
          <w:u w:val="single"/>
        </w:rPr>
      </w:pPr>
      <w:r w:rsidRPr="00AC2CD0">
        <w:rPr>
          <w:color w:val="4472C4" w:themeColor="accent1"/>
        </w:rPr>
        <w:t xml:space="preserve">Dr Leeds point fault to Texas Dr (which is correct) </w:t>
      </w:r>
    </w:p>
    <w:p w14:paraId="4AA5396B" w14:textId="77777777" w:rsidR="009F21D4" w:rsidRPr="00AC2CD0" w:rsidRDefault="009F21D4" w:rsidP="00E44528">
      <w:pPr>
        <w:pStyle w:val="ListParagraph"/>
        <w:numPr>
          <w:ilvl w:val="3"/>
          <w:numId w:val="46"/>
        </w:numPr>
        <w:rPr>
          <w:color w:val="4472C4" w:themeColor="accent1"/>
          <w:u w:val="single"/>
        </w:rPr>
      </w:pPr>
      <w:r w:rsidRPr="00AC2CD0">
        <w:rPr>
          <w:color w:val="4472C4" w:themeColor="accent1"/>
        </w:rPr>
        <w:t xml:space="preserve">Jury apportioned out fault between </w:t>
      </w:r>
      <w:proofErr w:type="spellStart"/>
      <w:r w:rsidRPr="00AC2CD0">
        <w:rPr>
          <w:color w:val="4472C4" w:themeColor="accent1"/>
        </w:rPr>
        <w:t>drs</w:t>
      </w:r>
      <w:proofErr w:type="spellEnd"/>
      <w:r w:rsidRPr="00AC2CD0">
        <w:rPr>
          <w:color w:val="4472C4" w:themeColor="accent1"/>
        </w:rPr>
        <w:t xml:space="preserve"> </w:t>
      </w:r>
    </w:p>
    <w:p w14:paraId="3F988DAC" w14:textId="77777777" w:rsidR="009F21D4" w:rsidRPr="00AC2CD0" w:rsidRDefault="009F21D4" w:rsidP="00E44528">
      <w:pPr>
        <w:pStyle w:val="ListParagraph"/>
        <w:numPr>
          <w:ilvl w:val="3"/>
          <w:numId w:val="46"/>
        </w:numPr>
        <w:rPr>
          <w:color w:val="4472C4" w:themeColor="accent1"/>
          <w:u w:val="single"/>
        </w:rPr>
      </w:pPr>
      <w:r w:rsidRPr="00AC2CD0">
        <w:rPr>
          <w:color w:val="4472C4" w:themeColor="accent1"/>
        </w:rPr>
        <w:t xml:space="preserve">Issue: Did court mean to abolish joint and several liability? </w:t>
      </w:r>
    </w:p>
    <w:p w14:paraId="5A7FC41E" w14:textId="77777777" w:rsidR="009F21D4" w:rsidRPr="00AC2CD0" w:rsidRDefault="009F21D4" w:rsidP="00E44528">
      <w:pPr>
        <w:pStyle w:val="ListParagraph"/>
        <w:numPr>
          <w:ilvl w:val="4"/>
          <w:numId w:val="46"/>
        </w:numPr>
        <w:rPr>
          <w:color w:val="4472C4" w:themeColor="accent1"/>
          <w:u w:val="single"/>
        </w:rPr>
      </w:pPr>
      <w:r w:rsidRPr="00AC2CD0">
        <w:rPr>
          <w:color w:val="4472C4" w:themeColor="accent1"/>
        </w:rPr>
        <w:t xml:space="preserve">Yes, it is still obsolete </w:t>
      </w:r>
    </w:p>
    <w:p w14:paraId="776E16A9" w14:textId="72939B6C" w:rsidR="00242E90" w:rsidRPr="00AC2CD0" w:rsidRDefault="00242E90" w:rsidP="00242E90">
      <w:pPr>
        <w:contextualSpacing/>
        <w:rPr>
          <w:color w:val="4472C4" w:themeColor="accent1"/>
        </w:rPr>
      </w:pPr>
    </w:p>
    <w:p w14:paraId="556859C3" w14:textId="52AA1B4D" w:rsidR="00242E90" w:rsidRDefault="00AC2CD0" w:rsidP="00242E90">
      <w:pPr>
        <w:contextualSpacing/>
        <w:rPr>
          <w:color w:val="00B050"/>
        </w:rPr>
      </w:pPr>
      <w:r>
        <w:rPr>
          <w:b/>
          <w:bCs/>
          <w:color w:val="00B050"/>
          <w:u w:val="single"/>
        </w:rPr>
        <w:t xml:space="preserve">CASES </w:t>
      </w:r>
    </w:p>
    <w:p w14:paraId="62E633C9" w14:textId="0F5EA16D" w:rsidR="00AC2CD0" w:rsidRDefault="00AC2CD0" w:rsidP="00E44528">
      <w:pPr>
        <w:pStyle w:val="ListParagraph"/>
        <w:numPr>
          <w:ilvl w:val="0"/>
          <w:numId w:val="46"/>
        </w:numPr>
        <w:rPr>
          <w:color w:val="000000" w:themeColor="text1"/>
        </w:rPr>
      </w:pPr>
      <w:r>
        <w:rPr>
          <w:i/>
          <w:iCs/>
          <w:color w:val="000000" w:themeColor="text1"/>
        </w:rPr>
        <w:t>Rosenbaum</w:t>
      </w:r>
    </w:p>
    <w:p w14:paraId="3C638C4B" w14:textId="76207C38" w:rsidR="00E913FA" w:rsidRDefault="0044328B" w:rsidP="00E44528">
      <w:pPr>
        <w:pStyle w:val="ListParagraph"/>
        <w:numPr>
          <w:ilvl w:val="1"/>
          <w:numId w:val="46"/>
        </w:numPr>
        <w:rPr>
          <w:color w:val="000000" w:themeColor="text1"/>
        </w:rPr>
      </w:pPr>
      <w:r>
        <w:rPr>
          <w:color w:val="000000" w:themeColor="text1"/>
        </w:rPr>
        <w:t xml:space="preserve">Person robbed at bank atm; sued multiple people (bank, guards, landscape designer) </w:t>
      </w:r>
    </w:p>
    <w:p w14:paraId="761AF135" w14:textId="77777777" w:rsidR="0044328B" w:rsidRPr="00E152F2" w:rsidRDefault="0044328B" w:rsidP="00E44528">
      <w:pPr>
        <w:pStyle w:val="ListParagraph"/>
        <w:numPr>
          <w:ilvl w:val="1"/>
          <w:numId w:val="46"/>
        </w:numPr>
        <w:rPr>
          <w:rFonts w:ascii="Times New Roman" w:hAnsi="Times New Roman" w:cs="Times New Roman"/>
        </w:rPr>
      </w:pPr>
      <w:r>
        <w:rPr>
          <w:color w:val="000000" w:themeColor="text1"/>
        </w:rPr>
        <w:t xml:space="preserve">Rule: </w:t>
      </w:r>
      <w:r>
        <w:rPr>
          <w:rFonts w:ascii="Times New Roman" w:hAnsi="Times New Roman" w:cs="Times New Roman"/>
        </w:rPr>
        <w:t>T</w:t>
      </w:r>
      <w:r w:rsidRPr="00E152F2">
        <w:rPr>
          <w:rFonts w:ascii="Times New Roman" w:hAnsi="Times New Roman" w:cs="Times New Roman"/>
        </w:rPr>
        <w:t xml:space="preserve">he test in such a case is whether or not the settling defendant was sued as a tortfeasor. If so, even if the defendant is discharged by release or covenant a judgement against the remaining defendant or defendants will be reduced by the amount paid by the defendant to whom their release or covenant is given. </w:t>
      </w:r>
    </w:p>
    <w:p w14:paraId="574A6F7F" w14:textId="790B52A2" w:rsidR="0044328B" w:rsidRDefault="0044328B" w:rsidP="00E44528">
      <w:pPr>
        <w:pStyle w:val="ListParagraph"/>
        <w:numPr>
          <w:ilvl w:val="2"/>
          <w:numId w:val="46"/>
        </w:numPr>
        <w:rPr>
          <w:color w:val="000000" w:themeColor="text1"/>
        </w:rPr>
      </w:pPr>
      <w:r>
        <w:rPr>
          <w:color w:val="000000" w:themeColor="text1"/>
        </w:rPr>
        <w:t>TCA 29-11-105</w:t>
      </w:r>
    </w:p>
    <w:p w14:paraId="142970E8" w14:textId="77777777" w:rsidR="0044328B" w:rsidRPr="00C2615A" w:rsidRDefault="0044328B" w:rsidP="00E44528">
      <w:pPr>
        <w:pStyle w:val="ListParagraph"/>
        <w:numPr>
          <w:ilvl w:val="3"/>
          <w:numId w:val="46"/>
        </w:numPr>
        <w:rPr>
          <w:rFonts w:ascii="Times New Roman" w:hAnsi="Times New Roman" w:cs="Times New Roman"/>
        </w:rPr>
      </w:pPr>
      <w:r w:rsidRPr="00C2615A">
        <w:rPr>
          <w:rFonts w:ascii="Times New Roman" w:hAnsi="Times New Roman" w:cs="Times New Roman"/>
        </w:rPr>
        <w:t xml:space="preserve">a) When a release or covenant not to sue or not to enforce judgment is given in good faith to one (1) of two (2) or more persons liable in tort for the same injury or the same wrongful death: </w:t>
      </w:r>
    </w:p>
    <w:p w14:paraId="14DD3313" w14:textId="77777777" w:rsidR="0044328B" w:rsidRPr="00C2615A" w:rsidRDefault="0044328B" w:rsidP="00E44528">
      <w:pPr>
        <w:pStyle w:val="NormalWeb"/>
        <w:numPr>
          <w:ilvl w:val="4"/>
          <w:numId w:val="46"/>
        </w:numPr>
        <w:contextualSpacing/>
        <w:rPr>
          <w:b/>
          <w:bCs/>
        </w:rPr>
      </w:pPr>
      <w:r w:rsidRPr="00CE6681">
        <w:t xml:space="preserve">(1) It does not discharge any of the other tort-feasors from liability for the injury or wrongful death unless its terms so provide; but </w:t>
      </w:r>
      <w:r w:rsidRPr="00C2615A">
        <w:rPr>
          <w:u w:val="single"/>
        </w:rPr>
        <w:t>it reduces the claim against the others to the extent of any amount stipulated by the release or the covenant, or in the amount of the consideration paid for it, whichever is the greater</w:t>
      </w:r>
      <w:r w:rsidRPr="00CE6681">
        <w:t xml:space="preserve">; </w:t>
      </w:r>
      <w:r w:rsidRPr="00C2615A">
        <w:rPr>
          <w:b/>
          <w:bCs/>
        </w:rPr>
        <w:t xml:space="preserve">and </w:t>
      </w:r>
    </w:p>
    <w:p w14:paraId="04FD1BA0" w14:textId="77777777" w:rsidR="0044328B" w:rsidRPr="00CE6681" w:rsidRDefault="0044328B" w:rsidP="00E44528">
      <w:pPr>
        <w:pStyle w:val="NormalWeb"/>
        <w:numPr>
          <w:ilvl w:val="4"/>
          <w:numId w:val="46"/>
        </w:numPr>
        <w:contextualSpacing/>
      </w:pPr>
      <w:r w:rsidRPr="00CE6681">
        <w:t xml:space="preserve">(2) It discharges the tort-feasor to whom it is given from all liability for contribution to any other tort-feasor. </w:t>
      </w:r>
    </w:p>
    <w:p w14:paraId="426E1506" w14:textId="5890E354" w:rsidR="0044328B" w:rsidRPr="0044328B" w:rsidRDefault="0044328B" w:rsidP="00E44528">
      <w:pPr>
        <w:pStyle w:val="NormalWeb"/>
        <w:numPr>
          <w:ilvl w:val="3"/>
          <w:numId w:val="46"/>
        </w:numPr>
        <w:contextualSpacing/>
      </w:pPr>
      <w:r w:rsidRPr="00CE6681">
        <w:t xml:space="preserve">(b) No evidence of a release or covenant not to sue received by another tort-feasor or payment therefor may be introduced by a defendant at the trial of an action by a claimant for injury or </w:t>
      </w:r>
      <w:r w:rsidRPr="00CE6681">
        <w:lastRenderedPageBreak/>
        <w:t xml:space="preserve">wrongful </w:t>
      </w:r>
      <w:r w:rsidRPr="00CE6681">
        <w:rPr>
          <w:b/>
          <w:bCs/>
        </w:rPr>
        <w:t xml:space="preserve">*876 </w:t>
      </w:r>
      <w:proofErr w:type="gramStart"/>
      <w:r w:rsidRPr="00CE6681">
        <w:t>death, but</w:t>
      </w:r>
      <w:proofErr w:type="gramEnd"/>
      <w:r w:rsidRPr="00CE6681">
        <w:t xml:space="preserve"> may be introduced upon motion after judgment to reduce a judgment by the amount stipulated by the release or the covenant or by the amount of the consideration paid for it, whichever is greater. </w:t>
      </w:r>
    </w:p>
    <w:p w14:paraId="7C6D2C38" w14:textId="7E7A68E5" w:rsidR="00AC2CD0" w:rsidRDefault="00AC2CD0" w:rsidP="00E44528">
      <w:pPr>
        <w:pStyle w:val="ListParagraph"/>
        <w:numPr>
          <w:ilvl w:val="0"/>
          <w:numId w:val="46"/>
        </w:numPr>
        <w:rPr>
          <w:color w:val="000000" w:themeColor="text1"/>
        </w:rPr>
      </w:pPr>
      <w:r>
        <w:rPr>
          <w:i/>
          <w:iCs/>
          <w:color w:val="000000" w:themeColor="text1"/>
        </w:rPr>
        <w:t>Wharton</w:t>
      </w:r>
    </w:p>
    <w:p w14:paraId="39171E31" w14:textId="5A85DE6A" w:rsidR="00B94D4C" w:rsidRDefault="00B94D4C" w:rsidP="00E44528">
      <w:pPr>
        <w:pStyle w:val="ListParagraph"/>
        <w:numPr>
          <w:ilvl w:val="1"/>
          <w:numId w:val="46"/>
        </w:numPr>
        <w:rPr>
          <w:color w:val="000000" w:themeColor="text1"/>
        </w:rPr>
      </w:pPr>
      <w:proofErr w:type="spellStart"/>
      <w:r>
        <w:rPr>
          <w:color w:val="000000" w:themeColor="text1"/>
        </w:rPr>
        <w:t>Trcuk</w:t>
      </w:r>
      <w:proofErr w:type="spellEnd"/>
      <w:r>
        <w:rPr>
          <w:color w:val="000000" w:themeColor="text1"/>
        </w:rPr>
        <w:t xml:space="preserve"> driver hits family on side of road; family sues trucking company; trucking company then wants payback from Dr Bridges who should have said truckdriver was disabled. </w:t>
      </w:r>
    </w:p>
    <w:p w14:paraId="4B3A4E5F" w14:textId="77777777" w:rsidR="00B94D4C" w:rsidRPr="00F52D9F" w:rsidRDefault="00B94D4C" w:rsidP="00E44528">
      <w:pPr>
        <w:pStyle w:val="ListParagraph"/>
        <w:numPr>
          <w:ilvl w:val="1"/>
          <w:numId w:val="46"/>
        </w:numPr>
        <w:rPr>
          <w:u w:val="single"/>
        </w:rPr>
      </w:pPr>
      <w:r>
        <w:rPr>
          <w:color w:val="000000" w:themeColor="text1"/>
        </w:rPr>
        <w:t xml:space="preserve">Rule: </w:t>
      </w:r>
      <w:r>
        <w:t>In order for Wharton to be indemnified (shift entire loss) by Dr Bridges must be negligent and Wharton cannot be negligent in its own right</w:t>
      </w:r>
    </w:p>
    <w:p w14:paraId="16DD6BD4" w14:textId="77777777" w:rsidR="00B94D4C" w:rsidRPr="00846B80" w:rsidRDefault="00B94D4C" w:rsidP="00E44528">
      <w:pPr>
        <w:pStyle w:val="ListParagraph"/>
        <w:numPr>
          <w:ilvl w:val="2"/>
          <w:numId w:val="46"/>
        </w:numPr>
        <w:rPr>
          <w:u w:val="single"/>
        </w:rPr>
      </w:pPr>
      <w:r>
        <w:t>Indemnification only works if one D is fault-less</w:t>
      </w:r>
    </w:p>
    <w:p w14:paraId="5CB26F3C" w14:textId="29ACFDC7" w:rsidR="00B94D4C" w:rsidRPr="00B94D4C" w:rsidRDefault="00B94D4C" w:rsidP="00E44528">
      <w:pPr>
        <w:pStyle w:val="ListParagraph"/>
        <w:numPr>
          <w:ilvl w:val="2"/>
          <w:numId w:val="46"/>
        </w:numPr>
        <w:rPr>
          <w:u w:val="single"/>
        </w:rPr>
      </w:pPr>
      <w:r>
        <w:t xml:space="preserve">If contribution (allocating loss among culpable parties) is to be awarded to Wharton from Bridges then both Wharton and Bridges must be liable </w:t>
      </w:r>
    </w:p>
    <w:p w14:paraId="2B0F80EC" w14:textId="6FA03E5E" w:rsidR="00AC2CD0" w:rsidRDefault="00AC2CD0" w:rsidP="00E44528">
      <w:pPr>
        <w:pStyle w:val="ListParagraph"/>
        <w:numPr>
          <w:ilvl w:val="0"/>
          <w:numId w:val="46"/>
        </w:numPr>
        <w:rPr>
          <w:color w:val="000000" w:themeColor="text1"/>
        </w:rPr>
      </w:pPr>
      <w:r>
        <w:rPr>
          <w:i/>
          <w:iCs/>
          <w:color w:val="000000" w:themeColor="text1"/>
        </w:rPr>
        <w:t>Volz</w:t>
      </w:r>
    </w:p>
    <w:p w14:paraId="7185911C" w14:textId="3FE11E12" w:rsidR="00B94D4C" w:rsidRDefault="000A43CD" w:rsidP="00E44528">
      <w:pPr>
        <w:pStyle w:val="ListParagraph"/>
        <w:numPr>
          <w:ilvl w:val="1"/>
          <w:numId w:val="46"/>
        </w:numPr>
        <w:rPr>
          <w:color w:val="000000" w:themeColor="text1"/>
        </w:rPr>
      </w:pPr>
      <w:r>
        <w:rPr>
          <w:color w:val="000000" w:themeColor="text1"/>
        </w:rPr>
        <w:t xml:space="preserve">Testicular </w:t>
      </w:r>
      <w:proofErr w:type="gramStart"/>
      <w:r>
        <w:rPr>
          <w:color w:val="000000" w:themeColor="text1"/>
        </w:rPr>
        <w:t>cancer;</w:t>
      </w:r>
      <w:proofErr w:type="gramEnd"/>
      <w:r>
        <w:rPr>
          <w:color w:val="000000" w:themeColor="text1"/>
        </w:rPr>
        <w:t xml:space="preserve"> told it was fine then he died.</w:t>
      </w:r>
    </w:p>
    <w:p w14:paraId="3A4B6A5D" w14:textId="706E6CDE" w:rsidR="000A43CD" w:rsidRPr="00AC2CD0" w:rsidRDefault="000A43CD" w:rsidP="00E44528">
      <w:pPr>
        <w:pStyle w:val="ListParagraph"/>
        <w:numPr>
          <w:ilvl w:val="2"/>
          <w:numId w:val="46"/>
        </w:numPr>
        <w:rPr>
          <w:color w:val="000000" w:themeColor="text1"/>
        </w:rPr>
      </w:pPr>
      <w:r>
        <w:rPr>
          <w:color w:val="000000" w:themeColor="text1"/>
        </w:rPr>
        <w:t xml:space="preserve">Dr 2 points finger at Dr1 (rightfully so) </w:t>
      </w:r>
    </w:p>
    <w:p w14:paraId="73505934" w14:textId="32C43E01" w:rsidR="00AC2CD0" w:rsidRPr="00935F07" w:rsidRDefault="00AC2CD0" w:rsidP="00E44528">
      <w:pPr>
        <w:pStyle w:val="ListParagraph"/>
        <w:numPr>
          <w:ilvl w:val="0"/>
          <w:numId w:val="46"/>
        </w:numPr>
        <w:rPr>
          <w:color w:val="000000" w:themeColor="text1"/>
        </w:rPr>
      </w:pPr>
      <w:proofErr w:type="spellStart"/>
      <w:r>
        <w:rPr>
          <w:i/>
          <w:iCs/>
          <w:color w:val="000000" w:themeColor="text1"/>
        </w:rPr>
        <w:t>Bervoets</w:t>
      </w:r>
      <w:proofErr w:type="spellEnd"/>
      <w:r>
        <w:rPr>
          <w:i/>
          <w:iCs/>
          <w:color w:val="000000" w:themeColor="text1"/>
        </w:rPr>
        <w:t xml:space="preserve"> </w:t>
      </w:r>
    </w:p>
    <w:p w14:paraId="2D8B7366" w14:textId="6C99B47F" w:rsidR="00935F07" w:rsidRDefault="00935F07" w:rsidP="00E44528">
      <w:pPr>
        <w:pStyle w:val="ListParagraph"/>
        <w:numPr>
          <w:ilvl w:val="1"/>
          <w:numId w:val="46"/>
        </w:numPr>
        <w:rPr>
          <w:color w:val="000000" w:themeColor="text1"/>
        </w:rPr>
      </w:pPr>
      <w:r>
        <w:rPr>
          <w:color w:val="000000" w:themeColor="text1"/>
        </w:rPr>
        <w:t xml:space="preserve">DUI accident </w:t>
      </w:r>
      <w:r w:rsidR="00344890">
        <w:rPr>
          <w:color w:val="000000" w:themeColor="text1"/>
        </w:rPr>
        <w:t>and Safeco wants contribution from restaurant; restaurant says no more contribution because of CF</w:t>
      </w:r>
    </w:p>
    <w:p w14:paraId="1B3CDDF6" w14:textId="77777777" w:rsidR="00344890" w:rsidRPr="001E194C" w:rsidRDefault="00344890" w:rsidP="00E44528">
      <w:pPr>
        <w:pStyle w:val="ListParagraph"/>
        <w:numPr>
          <w:ilvl w:val="1"/>
          <w:numId w:val="46"/>
        </w:numPr>
        <w:rPr>
          <w:u w:val="single"/>
        </w:rPr>
      </w:pPr>
      <w:r>
        <w:rPr>
          <w:color w:val="000000" w:themeColor="text1"/>
        </w:rPr>
        <w:t xml:space="preserve">Rule: No more pro-rata contribution; now we have comparative contribution where </w:t>
      </w:r>
      <w:r>
        <w:t xml:space="preserve">D is entitled to contribution based on relative degrees of fault </w:t>
      </w:r>
    </w:p>
    <w:p w14:paraId="5FAE4EE4" w14:textId="33B875F1" w:rsidR="00344890" w:rsidRPr="0041700E" w:rsidRDefault="0041700E" w:rsidP="00E44528">
      <w:pPr>
        <w:pStyle w:val="ListParagraph"/>
        <w:numPr>
          <w:ilvl w:val="2"/>
          <w:numId w:val="46"/>
        </w:numPr>
        <w:rPr>
          <w:u w:val="single"/>
        </w:rPr>
      </w:pPr>
      <w:r>
        <w:t xml:space="preserve">Party seeking contribution can only do so to the extent that it is paid damages beyond its share of fault </w:t>
      </w:r>
    </w:p>
    <w:p w14:paraId="41C737EF" w14:textId="78BB716D" w:rsidR="00AC2CD0" w:rsidRPr="00AC2CD0" w:rsidRDefault="00AC2CD0" w:rsidP="00E44528">
      <w:pPr>
        <w:pStyle w:val="ListParagraph"/>
        <w:numPr>
          <w:ilvl w:val="0"/>
          <w:numId w:val="46"/>
        </w:numPr>
        <w:rPr>
          <w:color w:val="000000" w:themeColor="text1"/>
        </w:rPr>
      </w:pPr>
      <w:r>
        <w:rPr>
          <w:i/>
          <w:iCs/>
          <w:color w:val="000000" w:themeColor="text1"/>
        </w:rPr>
        <w:t xml:space="preserve">Resolution Trust </w:t>
      </w:r>
    </w:p>
    <w:p w14:paraId="1F487E29" w14:textId="40423799" w:rsidR="00242E90" w:rsidRDefault="009717E6" w:rsidP="00242E90">
      <w:pPr>
        <w:contextualSpacing/>
        <w:rPr>
          <w:b/>
          <w:bCs/>
          <w:color w:val="000000" w:themeColor="text1"/>
          <w:u w:val="single"/>
        </w:rPr>
      </w:pPr>
      <w:r>
        <w:rPr>
          <w:b/>
          <w:bCs/>
          <w:color w:val="000000" w:themeColor="text1"/>
          <w:u w:val="single"/>
        </w:rPr>
        <w:t xml:space="preserve">Circle jack to J &amp; S Liability </w:t>
      </w:r>
    </w:p>
    <w:p w14:paraId="04227A6C" w14:textId="77777777" w:rsidR="009717E6" w:rsidRPr="009717E6" w:rsidRDefault="009717E6" w:rsidP="00E44528">
      <w:pPr>
        <w:pStyle w:val="ListParagraph"/>
        <w:numPr>
          <w:ilvl w:val="0"/>
          <w:numId w:val="47"/>
        </w:numPr>
        <w:rPr>
          <w:color w:val="4472C4" w:themeColor="accent1"/>
        </w:rPr>
      </w:pPr>
      <w:r w:rsidRPr="009717E6">
        <w:rPr>
          <w:color w:val="4472C4" w:themeColor="accent1"/>
        </w:rPr>
        <w:t>When tortfeasors are jointly and severally liable</w:t>
      </w:r>
    </w:p>
    <w:p w14:paraId="39BF2653" w14:textId="77777777" w:rsidR="009717E6" w:rsidRPr="009717E6" w:rsidRDefault="009717E6" w:rsidP="00E44528">
      <w:pPr>
        <w:pStyle w:val="ListParagraph"/>
        <w:numPr>
          <w:ilvl w:val="1"/>
          <w:numId w:val="47"/>
        </w:numPr>
        <w:rPr>
          <w:color w:val="4472C4" w:themeColor="accent1"/>
        </w:rPr>
      </w:pPr>
      <w:r w:rsidRPr="009717E6">
        <w:rPr>
          <w:color w:val="4472C4" w:themeColor="accent1"/>
        </w:rPr>
        <w:t xml:space="preserve">They are liable together and they are liable separately </w:t>
      </w:r>
    </w:p>
    <w:p w14:paraId="752E149E" w14:textId="77777777" w:rsidR="009717E6" w:rsidRPr="009717E6" w:rsidRDefault="009717E6" w:rsidP="00E44528">
      <w:pPr>
        <w:pStyle w:val="ListParagraph"/>
        <w:numPr>
          <w:ilvl w:val="2"/>
          <w:numId w:val="47"/>
        </w:numPr>
        <w:rPr>
          <w:color w:val="4472C4" w:themeColor="accent1"/>
        </w:rPr>
      </w:pPr>
      <w:r w:rsidRPr="009717E6">
        <w:rPr>
          <w:color w:val="4472C4" w:themeColor="accent1"/>
        </w:rPr>
        <w:t xml:space="preserve">P can sue one and recove3r all or sue both (or however many) and recover in whatever combination they want (but no more than the judgment allows) </w:t>
      </w:r>
    </w:p>
    <w:p w14:paraId="03D9E2C5" w14:textId="77777777" w:rsidR="009717E6" w:rsidRPr="009717E6" w:rsidRDefault="009717E6" w:rsidP="00E44528">
      <w:pPr>
        <w:pStyle w:val="ListParagraph"/>
        <w:numPr>
          <w:ilvl w:val="1"/>
          <w:numId w:val="47"/>
        </w:numPr>
        <w:rPr>
          <w:color w:val="4472C4" w:themeColor="accent1"/>
        </w:rPr>
      </w:pPr>
      <w:r w:rsidRPr="009717E6">
        <w:rPr>
          <w:color w:val="4472C4" w:themeColor="accent1"/>
        </w:rPr>
        <w:t xml:space="preserve">Until there is full settlement, P can continue to recover damages </w:t>
      </w:r>
    </w:p>
    <w:p w14:paraId="58DD4C4C" w14:textId="77777777" w:rsidR="009717E6" w:rsidRPr="009717E6" w:rsidRDefault="009717E6" w:rsidP="00E44528">
      <w:pPr>
        <w:pStyle w:val="ListParagraph"/>
        <w:numPr>
          <w:ilvl w:val="1"/>
          <w:numId w:val="47"/>
        </w:numPr>
        <w:rPr>
          <w:color w:val="4472C4" w:themeColor="accent1"/>
        </w:rPr>
      </w:pPr>
      <w:r w:rsidRPr="009717E6">
        <w:rPr>
          <w:color w:val="4472C4" w:themeColor="accent1"/>
        </w:rPr>
        <w:t xml:space="preserve">Sometimes ICs can be joint and several </w:t>
      </w:r>
    </w:p>
    <w:p w14:paraId="3CC4EA4F" w14:textId="77777777" w:rsidR="009717E6" w:rsidRPr="009717E6" w:rsidRDefault="009717E6" w:rsidP="00E44528">
      <w:pPr>
        <w:pStyle w:val="ListParagraph"/>
        <w:numPr>
          <w:ilvl w:val="1"/>
          <w:numId w:val="47"/>
        </w:numPr>
        <w:rPr>
          <w:color w:val="4472C4" w:themeColor="accent1"/>
        </w:rPr>
      </w:pPr>
      <w:r w:rsidRPr="009717E6">
        <w:rPr>
          <w:color w:val="4472C4" w:themeColor="accent1"/>
        </w:rPr>
        <w:t>Sometimes partners can be J &amp; S</w:t>
      </w:r>
    </w:p>
    <w:p w14:paraId="695DA559" w14:textId="77777777" w:rsidR="009717E6" w:rsidRPr="009717E6" w:rsidRDefault="009717E6" w:rsidP="00E44528">
      <w:pPr>
        <w:pStyle w:val="ListParagraph"/>
        <w:numPr>
          <w:ilvl w:val="1"/>
          <w:numId w:val="47"/>
        </w:numPr>
        <w:rPr>
          <w:color w:val="4472C4" w:themeColor="accent1"/>
        </w:rPr>
      </w:pPr>
      <w:r w:rsidRPr="009717E6">
        <w:rPr>
          <w:color w:val="4472C4" w:themeColor="accent1"/>
        </w:rPr>
        <w:t xml:space="preserve">Sometimes multiple concurrent causes can be J &amp; S </w:t>
      </w:r>
    </w:p>
    <w:p w14:paraId="489D4091" w14:textId="77777777" w:rsidR="009717E6" w:rsidRPr="009717E6" w:rsidRDefault="009717E6" w:rsidP="00E44528">
      <w:pPr>
        <w:pStyle w:val="ListParagraph"/>
        <w:numPr>
          <w:ilvl w:val="1"/>
          <w:numId w:val="47"/>
        </w:numPr>
        <w:rPr>
          <w:color w:val="4472C4" w:themeColor="accent1"/>
        </w:rPr>
      </w:pPr>
      <w:r w:rsidRPr="009717E6">
        <w:rPr>
          <w:color w:val="4472C4" w:themeColor="accent1"/>
        </w:rPr>
        <w:t xml:space="preserve">Sometimes </w:t>
      </w:r>
      <w:proofErr w:type="spellStart"/>
      <w:r w:rsidRPr="009717E6">
        <w:rPr>
          <w:color w:val="4472C4" w:themeColor="accent1"/>
        </w:rPr>
        <w:t>respondeat</w:t>
      </w:r>
      <w:proofErr w:type="spellEnd"/>
      <w:r w:rsidRPr="009717E6">
        <w:rPr>
          <w:color w:val="4472C4" w:themeColor="accent1"/>
        </w:rPr>
        <w:t xml:space="preserve"> superior can be J &amp; S </w:t>
      </w:r>
    </w:p>
    <w:p w14:paraId="53C2D078" w14:textId="77777777" w:rsidR="009717E6" w:rsidRPr="009717E6" w:rsidRDefault="009717E6" w:rsidP="00E44528">
      <w:pPr>
        <w:pStyle w:val="ListParagraph"/>
        <w:numPr>
          <w:ilvl w:val="1"/>
          <w:numId w:val="47"/>
        </w:numPr>
        <w:rPr>
          <w:color w:val="4472C4" w:themeColor="accent1"/>
        </w:rPr>
      </w:pPr>
      <w:r w:rsidRPr="009717E6">
        <w:rPr>
          <w:color w:val="4472C4" w:themeColor="accent1"/>
        </w:rPr>
        <w:t xml:space="preserve">Sometimes Family Purpose J &amp; S </w:t>
      </w:r>
    </w:p>
    <w:p w14:paraId="73C4649B" w14:textId="77777777" w:rsidR="009717E6" w:rsidRPr="009717E6" w:rsidRDefault="009717E6" w:rsidP="00E44528">
      <w:pPr>
        <w:pStyle w:val="ListParagraph"/>
        <w:numPr>
          <w:ilvl w:val="0"/>
          <w:numId w:val="47"/>
        </w:numPr>
        <w:rPr>
          <w:color w:val="4472C4" w:themeColor="accent1"/>
        </w:rPr>
      </w:pPr>
      <w:r w:rsidRPr="009717E6">
        <w:rPr>
          <w:color w:val="4472C4" w:themeColor="accent1"/>
        </w:rPr>
        <w:t xml:space="preserve">Question: To what extent is all of the above law still good law in relation to </w:t>
      </w:r>
      <w:r w:rsidRPr="009717E6">
        <w:rPr>
          <w:i/>
          <w:iCs/>
          <w:color w:val="4472C4" w:themeColor="accent1"/>
        </w:rPr>
        <w:t xml:space="preserve">McIntyre </w:t>
      </w:r>
      <w:r w:rsidRPr="009717E6">
        <w:rPr>
          <w:color w:val="4472C4" w:themeColor="accent1"/>
        </w:rPr>
        <w:t>CF? (specifically part 5</w:t>
      </w:r>
      <w:proofErr w:type="gramStart"/>
      <w:r w:rsidRPr="009717E6">
        <w:rPr>
          <w:color w:val="4472C4" w:themeColor="accent1"/>
        </w:rPr>
        <w:t>…”obsolete</w:t>
      </w:r>
      <w:proofErr w:type="gramEnd"/>
      <w:r w:rsidRPr="009717E6">
        <w:rPr>
          <w:color w:val="4472C4" w:themeColor="accent1"/>
        </w:rPr>
        <w:t xml:space="preserve">”) </w:t>
      </w:r>
    </w:p>
    <w:p w14:paraId="5054866B" w14:textId="77777777" w:rsidR="009717E6" w:rsidRPr="009717E6" w:rsidRDefault="009717E6" w:rsidP="00E44528">
      <w:pPr>
        <w:pStyle w:val="ListParagraph"/>
        <w:numPr>
          <w:ilvl w:val="1"/>
          <w:numId w:val="47"/>
        </w:numPr>
        <w:rPr>
          <w:color w:val="4472C4" w:themeColor="accent1"/>
        </w:rPr>
      </w:pPr>
      <w:proofErr w:type="spellStart"/>
      <w:r w:rsidRPr="009717E6">
        <w:rPr>
          <w:i/>
          <w:iCs/>
          <w:color w:val="4472C4" w:themeColor="accent1"/>
        </w:rPr>
        <w:t>Boeverts</w:t>
      </w:r>
      <w:proofErr w:type="spellEnd"/>
      <w:r w:rsidRPr="009717E6">
        <w:rPr>
          <w:i/>
          <w:iCs/>
          <w:color w:val="4472C4" w:themeColor="accent1"/>
        </w:rPr>
        <w:t xml:space="preserve"> </w:t>
      </w:r>
      <w:r w:rsidRPr="009717E6">
        <w:rPr>
          <w:color w:val="4472C4" w:themeColor="accent1"/>
        </w:rPr>
        <w:t xml:space="preserve">(did you really mean to say J &amp; S is obsolete in </w:t>
      </w:r>
      <w:r w:rsidRPr="009717E6">
        <w:rPr>
          <w:i/>
          <w:iCs/>
          <w:color w:val="4472C4" w:themeColor="accent1"/>
        </w:rPr>
        <w:t>McIntyre)</w:t>
      </w:r>
    </w:p>
    <w:p w14:paraId="55B5974E" w14:textId="77777777" w:rsidR="009717E6" w:rsidRPr="009717E6" w:rsidRDefault="009717E6" w:rsidP="00E44528">
      <w:pPr>
        <w:pStyle w:val="ListParagraph"/>
        <w:numPr>
          <w:ilvl w:val="2"/>
          <w:numId w:val="47"/>
        </w:numPr>
        <w:rPr>
          <w:color w:val="4472C4" w:themeColor="accent1"/>
        </w:rPr>
      </w:pPr>
      <w:r w:rsidRPr="009717E6">
        <w:rPr>
          <w:color w:val="4472C4" w:themeColor="accent1"/>
        </w:rPr>
        <w:t xml:space="preserve">Yes, we meant what we said; J &amp; S is obsolete because it can impose liability disproportionate to fault </w:t>
      </w:r>
    </w:p>
    <w:p w14:paraId="327A5C69" w14:textId="77777777" w:rsidR="009717E6" w:rsidRPr="009717E6" w:rsidRDefault="009717E6" w:rsidP="00E44528">
      <w:pPr>
        <w:pStyle w:val="ListParagraph"/>
        <w:numPr>
          <w:ilvl w:val="1"/>
          <w:numId w:val="47"/>
        </w:numPr>
        <w:rPr>
          <w:color w:val="4472C4" w:themeColor="accent1"/>
        </w:rPr>
      </w:pPr>
      <w:r w:rsidRPr="009717E6">
        <w:rPr>
          <w:i/>
          <w:iCs/>
          <w:color w:val="4472C4" w:themeColor="accent1"/>
        </w:rPr>
        <w:t xml:space="preserve">Volz </w:t>
      </w:r>
      <w:r w:rsidRPr="009717E6">
        <w:rPr>
          <w:color w:val="4472C4" w:themeColor="accent1"/>
        </w:rPr>
        <w:t xml:space="preserve">(did you really mean to say J &amp; S is obsolete in </w:t>
      </w:r>
      <w:r w:rsidRPr="009717E6">
        <w:rPr>
          <w:i/>
          <w:iCs/>
          <w:color w:val="4472C4" w:themeColor="accent1"/>
        </w:rPr>
        <w:t>McIntyre</w:t>
      </w:r>
      <w:r w:rsidRPr="009717E6">
        <w:rPr>
          <w:color w:val="4472C4" w:themeColor="accent1"/>
        </w:rPr>
        <w:t>?)</w:t>
      </w:r>
    </w:p>
    <w:p w14:paraId="1B37F027" w14:textId="77777777" w:rsidR="009717E6" w:rsidRPr="009717E6" w:rsidRDefault="009717E6" w:rsidP="00E44528">
      <w:pPr>
        <w:pStyle w:val="ListParagraph"/>
        <w:numPr>
          <w:ilvl w:val="2"/>
          <w:numId w:val="47"/>
        </w:numPr>
        <w:rPr>
          <w:color w:val="4472C4" w:themeColor="accent1"/>
        </w:rPr>
      </w:pPr>
      <w:r w:rsidRPr="009717E6">
        <w:rPr>
          <w:color w:val="4472C4" w:themeColor="accent1"/>
        </w:rPr>
        <w:t xml:space="preserve">Again, we confirm J &amp; S is obsolete </w:t>
      </w:r>
    </w:p>
    <w:p w14:paraId="4C04D0FF" w14:textId="77777777" w:rsidR="009717E6" w:rsidRPr="009717E6" w:rsidRDefault="009717E6" w:rsidP="00E44528">
      <w:pPr>
        <w:pStyle w:val="ListParagraph"/>
        <w:numPr>
          <w:ilvl w:val="1"/>
          <w:numId w:val="47"/>
        </w:numPr>
        <w:rPr>
          <w:color w:val="4472C4" w:themeColor="accent1"/>
        </w:rPr>
      </w:pPr>
      <w:r w:rsidRPr="009717E6">
        <w:rPr>
          <w:i/>
          <w:iCs/>
          <w:color w:val="4472C4" w:themeColor="accent1"/>
        </w:rPr>
        <w:t xml:space="preserve">Camper v Minor </w:t>
      </w:r>
    </w:p>
    <w:p w14:paraId="6FD2B5C1" w14:textId="77777777" w:rsidR="009717E6" w:rsidRPr="009717E6" w:rsidRDefault="009717E6" w:rsidP="00E44528">
      <w:pPr>
        <w:pStyle w:val="ListParagraph"/>
        <w:numPr>
          <w:ilvl w:val="2"/>
          <w:numId w:val="47"/>
        </w:numPr>
        <w:rPr>
          <w:color w:val="4472C4" w:themeColor="accent1"/>
        </w:rPr>
      </w:pPr>
      <w:r w:rsidRPr="009717E6">
        <w:rPr>
          <w:color w:val="4472C4" w:themeColor="accent1"/>
        </w:rPr>
        <w:lastRenderedPageBreak/>
        <w:t xml:space="preserve">1 D asserts “Family Purpose Doctrine is a variant of J &amp; S and it is obsolete now so FPD is likewise obsolete” </w:t>
      </w:r>
    </w:p>
    <w:p w14:paraId="01939545" w14:textId="77777777" w:rsidR="009717E6" w:rsidRPr="009717E6" w:rsidRDefault="009717E6" w:rsidP="00E44528">
      <w:pPr>
        <w:pStyle w:val="ListParagraph"/>
        <w:numPr>
          <w:ilvl w:val="2"/>
          <w:numId w:val="47"/>
        </w:numPr>
        <w:rPr>
          <w:color w:val="4472C4" w:themeColor="accent1"/>
        </w:rPr>
      </w:pPr>
      <w:r w:rsidRPr="009717E6">
        <w:rPr>
          <w:color w:val="4472C4" w:themeColor="accent1"/>
        </w:rPr>
        <w:t xml:space="preserve">Court says “J &amp; S is obsolete to the extent that more than 1 negligent actor is involved” </w:t>
      </w:r>
    </w:p>
    <w:p w14:paraId="15D217C4" w14:textId="77777777" w:rsidR="009717E6" w:rsidRPr="009717E6" w:rsidRDefault="009717E6" w:rsidP="00E44528">
      <w:pPr>
        <w:pStyle w:val="ListParagraph"/>
        <w:numPr>
          <w:ilvl w:val="3"/>
          <w:numId w:val="47"/>
        </w:numPr>
        <w:rPr>
          <w:color w:val="4472C4" w:themeColor="accent1"/>
        </w:rPr>
      </w:pPr>
      <w:r w:rsidRPr="009717E6">
        <w:rPr>
          <w:color w:val="4472C4" w:themeColor="accent1"/>
        </w:rPr>
        <w:t xml:space="preserve">J &amp; S still applies when liability is vicarious (no more than 1 negligent actor) </w:t>
      </w:r>
    </w:p>
    <w:p w14:paraId="37E66750" w14:textId="77777777" w:rsidR="009717E6" w:rsidRPr="009717E6" w:rsidRDefault="009717E6" w:rsidP="00E44528">
      <w:pPr>
        <w:pStyle w:val="ListParagraph"/>
        <w:numPr>
          <w:ilvl w:val="1"/>
          <w:numId w:val="47"/>
        </w:numPr>
        <w:rPr>
          <w:color w:val="4472C4" w:themeColor="accent1"/>
        </w:rPr>
      </w:pPr>
      <w:r w:rsidRPr="009717E6">
        <w:rPr>
          <w:i/>
          <w:iCs/>
          <w:color w:val="4472C4" w:themeColor="accent1"/>
        </w:rPr>
        <w:t>Resolution Trust</w:t>
      </w:r>
    </w:p>
    <w:p w14:paraId="1D163461" w14:textId="77777777" w:rsidR="009717E6" w:rsidRPr="009717E6" w:rsidRDefault="009717E6" w:rsidP="00E44528">
      <w:pPr>
        <w:pStyle w:val="ListParagraph"/>
        <w:numPr>
          <w:ilvl w:val="2"/>
          <w:numId w:val="47"/>
        </w:numPr>
        <w:rPr>
          <w:color w:val="4472C4" w:themeColor="accent1"/>
        </w:rPr>
      </w:pPr>
      <w:r w:rsidRPr="009717E6">
        <w:rPr>
          <w:color w:val="4472C4" w:themeColor="accent1"/>
        </w:rPr>
        <w:t xml:space="preserve">J &amp; S is still integral part of the law </w:t>
      </w:r>
    </w:p>
    <w:p w14:paraId="77E433F8" w14:textId="77777777" w:rsidR="009717E6" w:rsidRPr="009717E6" w:rsidRDefault="009717E6" w:rsidP="00E44528">
      <w:pPr>
        <w:pStyle w:val="ListParagraph"/>
        <w:numPr>
          <w:ilvl w:val="1"/>
          <w:numId w:val="47"/>
        </w:numPr>
        <w:rPr>
          <w:color w:val="4472C4" w:themeColor="accent1"/>
        </w:rPr>
      </w:pPr>
      <w:r w:rsidRPr="009717E6">
        <w:rPr>
          <w:color w:val="4472C4" w:themeColor="accent1"/>
        </w:rPr>
        <w:t>BOTTOM LINE:</w:t>
      </w:r>
    </w:p>
    <w:p w14:paraId="08AA9CEB" w14:textId="77777777" w:rsidR="009717E6" w:rsidRPr="009717E6" w:rsidRDefault="009717E6" w:rsidP="00E44528">
      <w:pPr>
        <w:pStyle w:val="ListParagraph"/>
        <w:numPr>
          <w:ilvl w:val="2"/>
          <w:numId w:val="47"/>
        </w:numPr>
        <w:rPr>
          <w:color w:val="4472C4" w:themeColor="accent1"/>
        </w:rPr>
      </w:pPr>
      <w:r w:rsidRPr="009717E6">
        <w:rPr>
          <w:color w:val="4472C4" w:themeColor="accent1"/>
        </w:rPr>
        <w:t xml:space="preserve">J &amp; S still applies when liability is vicarious (but not otherwise) </w:t>
      </w:r>
    </w:p>
    <w:p w14:paraId="1452A589" w14:textId="77777777" w:rsidR="009717E6" w:rsidRPr="009717E6" w:rsidRDefault="009717E6" w:rsidP="00E44528">
      <w:pPr>
        <w:pStyle w:val="ListParagraph"/>
        <w:numPr>
          <w:ilvl w:val="2"/>
          <w:numId w:val="47"/>
        </w:numPr>
        <w:rPr>
          <w:color w:val="4472C4" w:themeColor="accent1"/>
        </w:rPr>
      </w:pPr>
      <w:r w:rsidRPr="009717E6">
        <w:rPr>
          <w:color w:val="4472C4" w:themeColor="accent1"/>
        </w:rPr>
        <w:t xml:space="preserve">If more than one negligent actor, then those defendants are liable severally </w:t>
      </w:r>
      <w:proofErr w:type="gramStart"/>
      <w:r w:rsidRPr="009717E6">
        <w:rPr>
          <w:color w:val="4472C4" w:themeColor="accent1"/>
        </w:rPr>
        <w:t>only</w:t>
      </w:r>
      <w:proofErr w:type="gramEnd"/>
      <w:r w:rsidRPr="009717E6">
        <w:rPr>
          <w:color w:val="4472C4" w:themeColor="accent1"/>
        </w:rPr>
        <w:t xml:space="preserve"> so liability is imposed consistent with fault </w:t>
      </w:r>
    </w:p>
    <w:p w14:paraId="41A53B28" w14:textId="77777777" w:rsidR="009717E6" w:rsidRPr="009717E6" w:rsidRDefault="009717E6" w:rsidP="00E44528">
      <w:pPr>
        <w:pStyle w:val="ListParagraph"/>
        <w:numPr>
          <w:ilvl w:val="1"/>
          <w:numId w:val="47"/>
        </w:numPr>
        <w:rPr>
          <w:color w:val="4472C4" w:themeColor="accent1"/>
        </w:rPr>
      </w:pPr>
      <w:r w:rsidRPr="009717E6">
        <w:rPr>
          <w:color w:val="4472C4" w:themeColor="accent1"/>
        </w:rPr>
        <w:t xml:space="preserve">All of this case law culminated in 2013 with legislature codifying J &amp; S in relation to CF </w:t>
      </w:r>
    </w:p>
    <w:p w14:paraId="7ADB44D2" w14:textId="77777777" w:rsidR="009717E6" w:rsidRPr="009717E6" w:rsidRDefault="009717E6" w:rsidP="009717E6">
      <w:pPr>
        <w:rPr>
          <w:color w:val="4472C4" w:themeColor="accent1"/>
        </w:rPr>
      </w:pPr>
    </w:p>
    <w:p w14:paraId="48EC1D95" w14:textId="77777777" w:rsidR="009717E6" w:rsidRPr="009717E6" w:rsidRDefault="009717E6" w:rsidP="009717E6">
      <w:pPr>
        <w:rPr>
          <w:color w:val="4472C4" w:themeColor="accent1"/>
        </w:rPr>
      </w:pPr>
      <w:r w:rsidRPr="009717E6">
        <w:rPr>
          <w:color w:val="4472C4" w:themeColor="accent1"/>
        </w:rPr>
        <w:t>CF lecture now over****</w:t>
      </w:r>
    </w:p>
    <w:p w14:paraId="2537A92F" w14:textId="77777777" w:rsidR="009717E6" w:rsidRPr="009717E6" w:rsidRDefault="009717E6" w:rsidP="009717E6">
      <w:pPr>
        <w:rPr>
          <w:color w:val="4472C4" w:themeColor="accent1"/>
        </w:rPr>
      </w:pPr>
    </w:p>
    <w:p w14:paraId="475BBC80" w14:textId="77777777" w:rsidR="009717E6" w:rsidRPr="009717E6" w:rsidRDefault="009717E6" w:rsidP="00242E90">
      <w:pPr>
        <w:contextualSpacing/>
        <w:rPr>
          <w:b/>
          <w:bCs/>
          <w:color w:val="4472C4" w:themeColor="accent1"/>
          <w:u w:val="single"/>
        </w:rPr>
      </w:pPr>
    </w:p>
    <w:p w14:paraId="3B1CA916" w14:textId="53B105EC" w:rsidR="00242E90" w:rsidRDefault="00C344D3" w:rsidP="00242E90">
      <w:pPr>
        <w:contextualSpacing/>
        <w:rPr>
          <w:color w:val="FF0000"/>
        </w:rPr>
      </w:pPr>
      <w:r>
        <w:rPr>
          <w:color w:val="4472C4" w:themeColor="accent1"/>
        </w:rPr>
        <w:tab/>
      </w:r>
      <w:r>
        <w:rPr>
          <w:color w:val="4472C4" w:themeColor="accent1"/>
        </w:rPr>
        <w:tab/>
      </w:r>
      <w:r>
        <w:rPr>
          <w:color w:val="4472C4" w:themeColor="accent1"/>
        </w:rPr>
        <w:tab/>
      </w:r>
      <w:r>
        <w:rPr>
          <w:color w:val="4472C4" w:themeColor="accent1"/>
        </w:rPr>
        <w:tab/>
      </w:r>
      <w:r>
        <w:rPr>
          <w:color w:val="4472C4" w:themeColor="accent1"/>
        </w:rPr>
        <w:tab/>
      </w:r>
      <w:r>
        <w:rPr>
          <w:b/>
          <w:bCs/>
          <w:color w:val="FF0000"/>
          <w:u w:val="single"/>
        </w:rPr>
        <w:t xml:space="preserve">STRICT LIABILITY </w:t>
      </w:r>
    </w:p>
    <w:p w14:paraId="3BECE81E" w14:textId="77777777" w:rsidR="00C344D3" w:rsidRPr="00C344D3" w:rsidRDefault="00C344D3" w:rsidP="00E44528">
      <w:pPr>
        <w:pStyle w:val="ListParagraph"/>
        <w:numPr>
          <w:ilvl w:val="0"/>
          <w:numId w:val="47"/>
        </w:numPr>
        <w:rPr>
          <w:color w:val="4472C4" w:themeColor="accent1"/>
        </w:rPr>
      </w:pPr>
      <w:r w:rsidRPr="00C344D3">
        <w:rPr>
          <w:color w:val="4472C4" w:themeColor="accent1"/>
        </w:rPr>
        <w:t>Underpinning of SL</w:t>
      </w:r>
    </w:p>
    <w:p w14:paraId="0A91A34A" w14:textId="77777777" w:rsidR="00C344D3" w:rsidRPr="00C344D3" w:rsidRDefault="00C344D3" w:rsidP="00E44528">
      <w:pPr>
        <w:pStyle w:val="ListParagraph"/>
        <w:numPr>
          <w:ilvl w:val="1"/>
          <w:numId w:val="47"/>
        </w:numPr>
        <w:rPr>
          <w:color w:val="4472C4" w:themeColor="accent1"/>
        </w:rPr>
      </w:pPr>
      <w:r w:rsidRPr="00C344D3">
        <w:rPr>
          <w:color w:val="4472C4" w:themeColor="accent1"/>
        </w:rPr>
        <w:t>Because D has created undue risk of harm, he should be held liable for that harm even though he was not negligent and even though it was not his intent to cause any harm</w:t>
      </w:r>
    </w:p>
    <w:p w14:paraId="1031FFF0" w14:textId="77777777" w:rsidR="00C344D3" w:rsidRPr="00C344D3" w:rsidRDefault="00C344D3" w:rsidP="00E44528">
      <w:pPr>
        <w:pStyle w:val="ListParagraph"/>
        <w:numPr>
          <w:ilvl w:val="1"/>
          <w:numId w:val="47"/>
        </w:numPr>
        <w:rPr>
          <w:color w:val="4472C4" w:themeColor="accent1"/>
        </w:rPr>
      </w:pPr>
      <w:r w:rsidRPr="00C344D3">
        <w:rPr>
          <w:color w:val="4472C4" w:themeColor="accent1"/>
        </w:rPr>
        <w:t xml:space="preserve">Liability attaches no matter what he intended or how careful he was </w:t>
      </w:r>
    </w:p>
    <w:p w14:paraId="69345A8C" w14:textId="77777777" w:rsidR="00C344D3" w:rsidRPr="00C344D3" w:rsidRDefault="00C344D3" w:rsidP="00E44528">
      <w:pPr>
        <w:pStyle w:val="ListParagraph"/>
        <w:numPr>
          <w:ilvl w:val="0"/>
          <w:numId w:val="47"/>
        </w:numPr>
        <w:rPr>
          <w:color w:val="4472C4" w:themeColor="accent1"/>
        </w:rPr>
      </w:pPr>
      <w:r w:rsidRPr="00C344D3">
        <w:rPr>
          <w:color w:val="4472C4" w:themeColor="accent1"/>
        </w:rPr>
        <w:t xml:space="preserve">SL Elements </w:t>
      </w:r>
    </w:p>
    <w:p w14:paraId="1882AE30" w14:textId="77777777" w:rsidR="00C344D3" w:rsidRPr="00C344D3" w:rsidRDefault="00C344D3" w:rsidP="00E44528">
      <w:pPr>
        <w:pStyle w:val="ListParagraph"/>
        <w:numPr>
          <w:ilvl w:val="1"/>
          <w:numId w:val="47"/>
        </w:numPr>
        <w:rPr>
          <w:color w:val="4472C4" w:themeColor="accent1"/>
        </w:rPr>
      </w:pPr>
      <w:r w:rsidRPr="00C344D3">
        <w:rPr>
          <w:color w:val="4472C4" w:themeColor="accent1"/>
        </w:rPr>
        <w:t>1) Duty</w:t>
      </w:r>
    </w:p>
    <w:p w14:paraId="68612E8B" w14:textId="77777777" w:rsidR="00C344D3" w:rsidRPr="00C344D3" w:rsidRDefault="00C344D3" w:rsidP="00E44528">
      <w:pPr>
        <w:pStyle w:val="ListParagraph"/>
        <w:numPr>
          <w:ilvl w:val="1"/>
          <w:numId w:val="47"/>
        </w:numPr>
        <w:rPr>
          <w:color w:val="4472C4" w:themeColor="accent1"/>
        </w:rPr>
      </w:pPr>
      <w:r w:rsidRPr="00C344D3">
        <w:rPr>
          <w:color w:val="4472C4" w:themeColor="accent1"/>
        </w:rPr>
        <w:t xml:space="preserve">2) Breach of duty </w:t>
      </w:r>
    </w:p>
    <w:p w14:paraId="734372CB" w14:textId="77777777" w:rsidR="00C344D3" w:rsidRPr="00C344D3" w:rsidRDefault="00C344D3" w:rsidP="00E44528">
      <w:pPr>
        <w:pStyle w:val="ListParagraph"/>
        <w:numPr>
          <w:ilvl w:val="1"/>
          <w:numId w:val="47"/>
        </w:numPr>
        <w:rPr>
          <w:color w:val="4472C4" w:themeColor="accent1"/>
        </w:rPr>
      </w:pPr>
      <w:r w:rsidRPr="00C344D3">
        <w:rPr>
          <w:color w:val="4472C4" w:themeColor="accent1"/>
        </w:rPr>
        <w:t xml:space="preserve"> 3) Causation </w:t>
      </w:r>
    </w:p>
    <w:p w14:paraId="7D97CFF3" w14:textId="77777777" w:rsidR="00C344D3" w:rsidRPr="00C344D3" w:rsidRDefault="00C344D3" w:rsidP="00E44528">
      <w:pPr>
        <w:pStyle w:val="ListParagraph"/>
        <w:numPr>
          <w:ilvl w:val="1"/>
          <w:numId w:val="47"/>
        </w:numPr>
        <w:rPr>
          <w:color w:val="4472C4" w:themeColor="accent1"/>
        </w:rPr>
      </w:pPr>
      <w:r w:rsidRPr="00C344D3">
        <w:rPr>
          <w:color w:val="4472C4" w:themeColor="accent1"/>
        </w:rPr>
        <w:t>4) Proximate cause</w:t>
      </w:r>
    </w:p>
    <w:p w14:paraId="4411A75F" w14:textId="77777777" w:rsidR="00C344D3" w:rsidRPr="00C344D3" w:rsidRDefault="00C344D3" w:rsidP="00E44528">
      <w:pPr>
        <w:pStyle w:val="ListParagraph"/>
        <w:numPr>
          <w:ilvl w:val="1"/>
          <w:numId w:val="47"/>
        </w:numPr>
        <w:rPr>
          <w:color w:val="4472C4" w:themeColor="accent1"/>
        </w:rPr>
      </w:pPr>
      <w:r w:rsidRPr="00C344D3">
        <w:rPr>
          <w:color w:val="4472C4" w:themeColor="accent1"/>
        </w:rPr>
        <w:t xml:space="preserve">5) Damages </w:t>
      </w:r>
    </w:p>
    <w:p w14:paraId="744EB85B" w14:textId="77777777" w:rsidR="00C344D3" w:rsidRPr="00C344D3" w:rsidRDefault="00C344D3" w:rsidP="00E44528">
      <w:pPr>
        <w:pStyle w:val="ListParagraph"/>
        <w:numPr>
          <w:ilvl w:val="1"/>
          <w:numId w:val="47"/>
        </w:numPr>
        <w:rPr>
          <w:color w:val="4472C4" w:themeColor="accent1"/>
        </w:rPr>
      </w:pPr>
      <w:r w:rsidRPr="00C344D3">
        <w:rPr>
          <w:color w:val="4472C4" w:themeColor="accent1"/>
        </w:rPr>
        <w:t xml:space="preserve">NO DEVIATION needed from reasonable person standard of care </w:t>
      </w:r>
    </w:p>
    <w:p w14:paraId="0B037AE4" w14:textId="77777777" w:rsidR="00C344D3" w:rsidRPr="00C344D3" w:rsidRDefault="00C344D3" w:rsidP="00E44528">
      <w:pPr>
        <w:pStyle w:val="ListParagraph"/>
        <w:numPr>
          <w:ilvl w:val="2"/>
          <w:numId w:val="47"/>
        </w:numPr>
        <w:rPr>
          <w:color w:val="4472C4" w:themeColor="accent1"/>
        </w:rPr>
      </w:pPr>
      <w:r w:rsidRPr="00C344D3">
        <w:rPr>
          <w:color w:val="4472C4" w:themeColor="accent1"/>
        </w:rPr>
        <w:t>Does not need</w:t>
      </w:r>
    </w:p>
    <w:p w14:paraId="1F8E2BCF" w14:textId="77777777" w:rsidR="00C344D3" w:rsidRPr="00C344D3" w:rsidRDefault="00C344D3" w:rsidP="00E44528">
      <w:pPr>
        <w:pStyle w:val="ListParagraph"/>
        <w:numPr>
          <w:ilvl w:val="2"/>
          <w:numId w:val="47"/>
        </w:numPr>
        <w:rPr>
          <w:color w:val="4472C4" w:themeColor="accent1"/>
        </w:rPr>
      </w:pPr>
      <w:r w:rsidRPr="00C344D3">
        <w:rPr>
          <w:color w:val="4472C4" w:themeColor="accent1"/>
        </w:rPr>
        <w:t xml:space="preserve">It does not matter how careful you were, it is SL! </w:t>
      </w:r>
    </w:p>
    <w:p w14:paraId="2C3379C5" w14:textId="77777777" w:rsidR="00C344D3" w:rsidRPr="00C344D3" w:rsidRDefault="00C344D3" w:rsidP="00E44528">
      <w:pPr>
        <w:pStyle w:val="ListParagraph"/>
        <w:numPr>
          <w:ilvl w:val="0"/>
          <w:numId w:val="47"/>
        </w:numPr>
        <w:rPr>
          <w:color w:val="4472C4" w:themeColor="accent1"/>
        </w:rPr>
      </w:pPr>
      <w:r w:rsidRPr="00C344D3">
        <w:rPr>
          <w:color w:val="4472C4" w:themeColor="accent1"/>
        </w:rPr>
        <w:t xml:space="preserve">SL is a theory of recovery typically asserted in 3 types of cases </w:t>
      </w:r>
    </w:p>
    <w:p w14:paraId="4DD33EAD" w14:textId="77777777" w:rsidR="00C344D3" w:rsidRPr="00C344D3" w:rsidRDefault="00C344D3" w:rsidP="00E44528">
      <w:pPr>
        <w:pStyle w:val="ListParagraph"/>
        <w:numPr>
          <w:ilvl w:val="1"/>
          <w:numId w:val="47"/>
        </w:numPr>
        <w:rPr>
          <w:color w:val="4472C4" w:themeColor="accent1"/>
        </w:rPr>
      </w:pPr>
      <w:r w:rsidRPr="00C344D3">
        <w:rPr>
          <w:color w:val="4472C4" w:themeColor="accent1"/>
        </w:rPr>
        <w:t xml:space="preserve">1) animals </w:t>
      </w:r>
    </w:p>
    <w:p w14:paraId="3C1850F5" w14:textId="77777777" w:rsidR="00C344D3" w:rsidRPr="00C344D3" w:rsidRDefault="00C344D3" w:rsidP="00E44528">
      <w:pPr>
        <w:pStyle w:val="ListParagraph"/>
        <w:numPr>
          <w:ilvl w:val="1"/>
          <w:numId w:val="47"/>
        </w:numPr>
        <w:rPr>
          <w:color w:val="4472C4" w:themeColor="accent1"/>
        </w:rPr>
      </w:pPr>
      <w:r w:rsidRPr="00C344D3">
        <w:rPr>
          <w:color w:val="4472C4" w:themeColor="accent1"/>
        </w:rPr>
        <w:t xml:space="preserve">2) abnormally dangerous activities </w:t>
      </w:r>
    </w:p>
    <w:p w14:paraId="0BE6A63E" w14:textId="77777777" w:rsidR="00C344D3" w:rsidRPr="00C344D3" w:rsidRDefault="00C344D3" w:rsidP="00E44528">
      <w:pPr>
        <w:pStyle w:val="ListParagraph"/>
        <w:numPr>
          <w:ilvl w:val="1"/>
          <w:numId w:val="47"/>
        </w:numPr>
        <w:rPr>
          <w:color w:val="4472C4" w:themeColor="accent1"/>
        </w:rPr>
      </w:pPr>
      <w:r w:rsidRPr="00C344D3">
        <w:rPr>
          <w:color w:val="4472C4" w:themeColor="accent1"/>
        </w:rPr>
        <w:t xml:space="preserve">3)  defective or unreasonably dangerous product </w:t>
      </w:r>
    </w:p>
    <w:p w14:paraId="2A8446D5" w14:textId="77777777" w:rsidR="00C344D3" w:rsidRPr="00C344D3" w:rsidRDefault="00C344D3" w:rsidP="00E44528">
      <w:pPr>
        <w:pStyle w:val="ListParagraph"/>
        <w:numPr>
          <w:ilvl w:val="0"/>
          <w:numId w:val="47"/>
        </w:numPr>
        <w:rPr>
          <w:color w:val="4472C4" w:themeColor="accent1"/>
        </w:rPr>
      </w:pPr>
      <w:r w:rsidRPr="00C344D3">
        <w:rPr>
          <w:color w:val="4472C4" w:themeColor="accent1"/>
        </w:rPr>
        <w:t xml:space="preserve">Animals </w:t>
      </w:r>
    </w:p>
    <w:p w14:paraId="2F9E1699" w14:textId="77777777" w:rsidR="00C344D3" w:rsidRPr="00C344D3" w:rsidRDefault="00C344D3" w:rsidP="00E44528">
      <w:pPr>
        <w:pStyle w:val="ListParagraph"/>
        <w:numPr>
          <w:ilvl w:val="1"/>
          <w:numId w:val="47"/>
        </w:numPr>
        <w:rPr>
          <w:color w:val="4472C4" w:themeColor="accent1"/>
        </w:rPr>
      </w:pPr>
      <w:r w:rsidRPr="00C344D3">
        <w:rPr>
          <w:color w:val="4472C4" w:themeColor="accent1"/>
        </w:rPr>
        <w:t>Trespassing Livestock</w:t>
      </w:r>
    </w:p>
    <w:p w14:paraId="5ED5AE6B" w14:textId="77777777" w:rsidR="00C344D3" w:rsidRPr="00C344D3" w:rsidRDefault="00C344D3" w:rsidP="00E44528">
      <w:pPr>
        <w:pStyle w:val="ListParagraph"/>
        <w:numPr>
          <w:ilvl w:val="2"/>
          <w:numId w:val="47"/>
        </w:numPr>
        <w:rPr>
          <w:color w:val="4472C4" w:themeColor="accent1"/>
        </w:rPr>
      </w:pPr>
      <w:r w:rsidRPr="00C344D3">
        <w:rPr>
          <w:color w:val="4472C4" w:themeColor="accent1"/>
        </w:rPr>
        <w:t>CL Rule: Owner of trespassing livestock (</w:t>
      </w:r>
      <w:proofErr w:type="spellStart"/>
      <w:proofErr w:type="gramStart"/>
      <w:r w:rsidRPr="00C344D3">
        <w:rPr>
          <w:color w:val="4472C4" w:themeColor="accent1"/>
        </w:rPr>
        <w:t>cow,horse</w:t>
      </w:r>
      <w:proofErr w:type="gramEnd"/>
      <w:r w:rsidRPr="00C344D3">
        <w:rPr>
          <w:color w:val="4472C4" w:themeColor="accent1"/>
        </w:rPr>
        <w:t>,etc</w:t>
      </w:r>
      <w:proofErr w:type="spellEnd"/>
      <w:r w:rsidRPr="00C344D3">
        <w:rPr>
          <w:color w:val="4472C4" w:themeColor="accent1"/>
        </w:rPr>
        <w:t xml:space="preserve">) IS SL for harm caused by that animal </w:t>
      </w:r>
    </w:p>
    <w:p w14:paraId="4691199C" w14:textId="77777777" w:rsidR="00C344D3" w:rsidRPr="00C344D3" w:rsidRDefault="00C344D3" w:rsidP="00E44528">
      <w:pPr>
        <w:pStyle w:val="ListParagraph"/>
        <w:numPr>
          <w:ilvl w:val="3"/>
          <w:numId w:val="47"/>
        </w:numPr>
        <w:rPr>
          <w:color w:val="4472C4" w:themeColor="accent1"/>
        </w:rPr>
      </w:pPr>
      <w:r w:rsidRPr="00C344D3">
        <w:rPr>
          <w:color w:val="4472C4" w:themeColor="accent1"/>
        </w:rPr>
        <w:t xml:space="preserve">P does not have to prove negligence </w:t>
      </w:r>
    </w:p>
    <w:p w14:paraId="47904E3D" w14:textId="77777777" w:rsidR="00C344D3" w:rsidRPr="00C344D3" w:rsidRDefault="00C344D3" w:rsidP="00E44528">
      <w:pPr>
        <w:pStyle w:val="ListParagraph"/>
        <w:numPr>
          <w:ilvl w:val="2"/>
          <w:numId w:val="47"/>
        </w:numPr>
        <w:rPr>
          <w:color w:val="4472C4" w:themeColor="accent1"/>
        </w:rPr>
      </w:pPr>
      <w:r w:rsidRPr="00C344D3">
        <w:rPr>
          <w:i/>
          <w:iCs/>
          <w:color w:val="4472C4" w:themeColor="accent1"/>
        </w:rPr>
        <w:t xml:space="preserve">Bohannon </w:t>
      </w:r>
    </w:p>
    <w:p w14:paraId="06164877" w14:textId="77777777" w:rsidR="00C344D3" w:rsidRPr="00C344D3" w:rsidRDefault="00C344D3" w:rsidP="00E44528">
      <w:pPr>
        <w:pStyle w:val="ListParagraph"/>
        <w:numPr>
          <w:ilvl w:val="3"/>
          <w:numId w:val="47"/>
        </w:numPr>
        <w:rPr>
          <w:color w:val="4472C4" w:themeColor="accent1"/>
        </w:rPr>
      </w:pPr>
      <w:r w:rsidRPr="00C344D3">
        <w:rPr>
          <w:color w:val="4472C4" w:themeColor="accent1"/>
        </w:rPr>
        <w:lastRenderedPageBreak/>
        <w:t xml:space="preserve">TN says we do not follow CL rule; SL for livestock animals does NOT apply </w:t>
      </w:r>
    </w:p>
    <w:p w14:paraId="1FE6A997" w14:textId="77777777" w:rsidR="00C344D3" w:rsidRPr="00C344D3" w:rsidRDefault="00C344D3" w:rsidP="00E44528">
      <w:pPr>
        <w:pStyle w:val="ListParagraph"/>
        <w:numPr>
          <w:ilvl w:val="3"/>
          <w:numId w:val="47"/>
        </w:numPr>
        <w:rPr>
          <w:color w:val="4472C4" w:themeColor="accent1"/>
        </w:rPr>
      </w:pPr>
      <w:r w:rsidRPr="00C344D3">
        <w:rPr>
          <w:color w:val="4472C4" w:themeColor="accent1"/>
        </w:rPr>
        <w:t xml:space="preserve">TN CL rule is that owner of trespassing animal is liable only if negligence can be proven </w:t>
      </w:r>
    </w:p>
    <w:p w14:paraId="6F04CDB6" w14:textId="77777777" w:rsidR="00C344D3" w:rsidRPr="00C344D3" w:rsidRDefault="00C344D3" w:rsidP="00E44528">
      <w:pPr>
        <w:pStyle w:val="ListParagraph"/>
        <w:numPr>
          <w:ilvl w:val="4"/>
          <w:numId w:val="47"/>
        </w:numPr>
        <w:rPr>
          <w:color w:val="4472C4" w:themeColor="accent1"/>
        </w:rPr>
      </w:pPr>
      <w:r w:rsidRPr="00C344D3">
        <w:rPr>
          <w:color w:val="4472C4" w:themeColor="accent1"/>
        </w:rPr>
        <w:t xml:space="preserve">Liability cannot be imposed on livestock owner just because the animals escaped; owner must have been negligent or willful </w:t>
      </w:r>
    </w:p>
    <w:p w14:paraId="2654A060" w14:textId="77777777" w:rsidR="00C344D3" w:rsidRPr="00C344D3" w:rsidRDefault="00C344D3" w:rsidP="00E44528">
      <w:pPr>
        <w:pStyle w:val="ListParagraph"/>
        <w:numPr>
          <w:ilvl w:val="3"/>
          <w:numId w:val="47"/>
        </w:numPr>
        <w:rPr>
          <w:color w:val="4472C4" w:themeColor="accent1"/>
        </w:rPr>
      </w:pPr>
      <w:r w:rsidRPr="00C344D3">
        <w:rPr>
          <w:color w:val="4472C4" w:themeColor="accent1"/>
        </w:rPr>
        <w:t xml:space="preserve">TCA says there is liability when owner willfully allows animal to run loose </w:t>
      </w:r>
    </w:p>
    <w:p w14:paraId="17995406" w14:textId="77777777" w:rsidR="00C344D3" w:rsidRPr="00C344D3" w:rsidRDefault="00C344D3" w:rsidP="00E44528">
      <w:pPr>
        <w:pStyle w:val="ListParagraph"/>
        <w:numPr>
          <w:ilvl w:val="1"/>
          <w:numId w:val="47"/>
        </w:numPr>
        <w:rPr>
          <w:color w:val="4472C4" w:themeColor="accent1"/>
        </w:rPr>
      </w:pPr>
      <w:r w:rsidRPr="00C344D3">
        <w:rPr>
          <w:color w:val="4472C4" w:themeColor="accent1"/>
        </w:rPr>
        <w:t xml:space="preserve">Domestic animals (dogs, cats, </w:t>
      </w:r>
      <w:proofErr w:type="spellStart"/>
      <w:r w:rsidRPr="00C344D3">
        <w:rPr>
          <w:color w:val="4472C4" w:themeColor="accent1"/>
        </w:rPr>
        <w:t>etc</w:t>
      </w:r>
      <w:proofErr w:type="spellEnd"/>
      <w:r w:rsidRPr="00C344D3">
        <w:rPr>
          <w:color w:val="4472C4" w:themeColor="accent1"/>
        </w:rPr>
        <w:t>)</w:t>
      </w:r>
    </w:p>
    <w:p w14:paraId="70393927" w14:textId="77777777" w:rsidR="00C344D3" w:rsidRPr="00C344D3" w:rsidRDefault="00C344D3" w:rsidP="00E44528">
      <w:pPr>
        <w:pStyle w:val="ListParagraph"/>
        <w:numPr>
          <w:ilvl w:val="2"/>
          <w:numId w:val="47"/>
        </w:numPr>
        <w:rPr>
          <w:color w:val="4472C4" w:themeColor="accent1"/>
        </w:rPr>
      </w:pPr>
      <w:r w:rsidRPr="00C344D3">
        <w:rPr>
          <w:color w:val="4472C4" w:themeColor="accent1"/>
        </w:rPr>
        <w:t>CL rule: Owner of dog or cat is NOT SL for harm caused by that animal provided:</w:t>
      </w:r>
    </w:p>
    <w:p w14:paraId="5E52783D" w14:textId="77777777" w:rsidR="00C344D3" w:rsidRPr="00C344D3" w:rsidRDefault="00C344D3" w:rsidP="00E44528">
      <w:pPr>
        <w:pStyle w:val="ListParagraph"/>
        <w:numPr>
          <w:ilvl w:val="3"/>
          <w:numId w:val="47"/>
        </w:numPr>
        <w:rPr>
          <w:color w:val="4472C4" w:themeColor="accent1"/>
        </w:rPr>
      </w:pPr>
      <w:r w:rsidRPr="00C344D3">
        <w:rPr>
          <w:color w:val="4472C4" w:themeColor="accent1"/>
        </w:rPr>
        <w:t>Owner was reasonably unaware of that dog’s dangerous propensities (“1</w:t>
      </w:r>
      <w:r w:rsidRPr="00C344D3">
        <w:rPr>
          <w:color w:val="4472C4" w:themeColor="accent1"/>
          <w:vertAlign w:val="superscript"/>
        </w:rPr>
        <w:t>st</w:t>
      </w:r>
      <w:r w:rsidRPr="00C344D3">
        <w:rPr>
          <w:color w:val="4472C4" w:themeColor="accent1"/>
        </w:rPr>
        <w:t xml:space="preserve"> Bite Free” Rule) </w:t>
      </w:r>
    </w:p>
    <w:p w14:paraId="1CDBABBB" w14:textId="77777777" w:rsidR="00C344D3" w:rsidRPr="00C344D3" w:rsidRDefault="00C344D3" w:rsidP="00E44528">
      <w:pPr>
        <w:pStyle w:val="ListParagraph"/>
        <w:numPr>
          <w:ilvl w:val="4"/>
          <w:numId w:val="47"/>
        </w:numPr>
        <w:rPr>
          <w:color w:val="4472C4" w:themeColor="accent1"/>
        </w:rPr>
      </w:pPr>
      <w:r w:rsidRPr="00C344D3">
        <w:rPr>
          <w:color w:val="4472C4" w:themeColor="accent1"/>
        </w:rPr>
        <w:t xml:space="preserve">If owner of the animal DID KNOW or </w:t>
      </w:r>
      <w:proofErr w:type="spellStart"/>
      <w:r w:rsidRPr="00C344D3">
        <w:rPr>
          <w:color w:val="4472C4" w:themeColor="accent1"/>
        </w:rPr>
        <w:t>reaosnbly</w:t>
      </w:r>
      <w:proofErr w:type="spellEnd"/>
      <w:r w:rsidRPr="00C344D3">
        <w:rPr>
          <w:color w:val="4472C4" w:themeColor="accent1"/>
        </w:rPr>
        <w:t xml:space="preserve"> should have known of that </w:t>
      </w:r>
      <w:proofErr w:type="gramStart"/>
      <w:r w:rsidRPr="00C344D3">
        <w:rPr>
          <w:color w:val="4472C4" w:themeColor="accent1"/>
        </w:rPr>
        <w:t>animals</w:t>
      </w:r>
      <w:proofErr w:type="gramEnd"/>
      <w:r w:rsidRPr="00C344D3">
        <w:rPr>
          <w:color w:val="4472C4" w:themeColor="accent1"/>
        </w:rPr>
        <w:t xml:space="preserve"> dangerous propensities, then SL will be imposed </w:t>
      </w:r>
    </w:p>
    <w:p w14:paraId="3257EA2B" w14:textId="77777777" w:rsidR="00C344D3" w:rsidRPr="00C344D3" w:rsidRDefault="00C344D3" w:rsidP="00E44528">
      <w:pPr>
        <w:pStyle w:val="ListParagraph"/>
        <w:numPr>
          <w:ilvl w:val="4"/>
          <w:numId w:val="47"/>
        </w:numPr>
        <w:rPr>
          <w:color w:val="4472C4" w:themeColor="accent1"/>
        </w:rPr>
      </w:pPr>
      <w:r w:rsidRPr="00C344D3">
        <w:rPr>
          <w:color w:val="4472C4" w:themeColor="accent1"/>
        </w:rPr>
        <w:t xml:space="preserve">Half states rejected this idea and DO IMPOSE SL for dog attacks </w:t>
      </w:r>
    </w:p>
    <w:p w14:paraId="71BF472A" w14:textId="77777777" w:rsidR="00C344D3" w:rsidRPr="00C344D3" w:rsidRDefault="00C344D3" w:rsidP="00E44528">
      <w:pPr>
        <w:pStyle w:val="ListParagraph"/>
        <w:numPr>
          <w:ilvl w:val="2"/>
          <w:numId w:val="47"/>
        </w:numPr>
        <w:rPr>
          <w:color w:val="4472C4" w:themeColor="accent1"/>
        </w:rPr>
      </w:pPr>
      <w:proofErr w:type="spellStart"/>
      <w:r w:rsidRPr="00C344D3">
        <w:rPr>
          <w:i/>
          <w:iCs/>
          <w:color w:val="4472C4" w:themeColor="accent1"/>
        </w:rPr>
        <w:t>Gaut</w:t>
      </w:r>
      <w:proofErr w:type="spellEnd"/>
      <w:r w:rsidRPr="00C344D3">
        <w:rPr>
          <w:i/>
          <w:iCs/>
          <w:color w:val="4472C4" w:themeColor="accent1"/>
        </w:rPr>
        <w:t xml:space="preserve"> </w:t>
      </w:r>
    </w:p>
    <w:p w14:paraId="521A0467" w14:textId="77777777" w:rsidR="00C344D3" w:rsidRPr="00C344D3" w:rsidRDefault="00C344D3" w:rsidP="00E44528">
      <w:pPr>
        <w:pStyle w:val="ListParagraph"/>
        <w:numPr>
          <w:ilvl w:val="3"/>
          <w:numId w:val="47"/>
        </w:numPr>
        <w:rPr>
          <w:color w:val="4472C4" w:themeColor="accent1"/>
        </w:rPr>
      </w:pPr>
      <w:r w:rsidRPr="00C344D3">
        <w:rPr>
          <w:color w:val="4472C4" w:themeColor="accent1"/>
        </w:rPr>
        <w:t>TCA</w:t>
      </w:r>
    </w:p>
    <w:p w14:paraId="4B27BDDB" w14:textId="77777777" w:rsidR="00C344D3" w:rsidRPr="00C344D3" w:rsidRDefault="00C344D3" w:rsidP="00E44528">
      <w:pPr>
        <w:pStyle w:val="ListParagraph"/>
        <w:numPr>
          <w:ilvl w:val="4"/>
          <w:numId w:val="47"/>
        </w:numPr>
        <w:rPr>
          <w:color w:val="4472C4" w:themeColor="accent1"/>
        </w:rPr>
      </w:pPr>
      <w:r w:rsidRPr="00C344D3">
        <w:rPr>
          <w:color w:val="4472C4" w:themeColor="accent1"/>
        </w:rPr>
        <w:t>If dog is allowed to run loose and dog hurts then SL IS imposed; otherwise, 1</w:t>
      </w:r>
      <w:r w:rsidRPr="00C344D3">
        <w:rPr>
          <w:color w:val="4472C4" w:themeColor="accent1"/>
          <w:vertAlign w:val="superscript"/>
        </w:rPr>
        <w:t>st</w:t>
      </w:r>
      <w:r w:rsidRPr="00C344D3">
        <w:rPr>
          <w:color w:val="4472C4" w:themeColor="accent1"/>
        </w:rPr>
        <w:t xml:space="preserve"> bite free rule controls in TN </w:t>
      </w:r>
    </w:p>
    <w:p w14:paraId="4EAB5D9D" w14:textId="77777777" w:rsidR="00C344D3" w:rsidRPr="00C344D3" w:rsidRDefault="00C344D3" w:rsidP="00E44528">
      <w:pPr>
        <w:pStyle w:val="ListParagraph"/>
        <w:numPr>
          <w:ilvl w:val="2"/>
          <w:numId w:val="47"/>
        </w:numPr>
        <w:rPr>
          <w:color w:val="4472C4" w:themeColor="accent1"/>
        </w:rPr>
      </w:pPr>
      <w:r w:rsidRPr="00C344D3">
        <w:rPr>
          <w:i/>
          <w:iCs/>
          <w:color w:val="4472C4" w:themeColor="accent1"/>
        </w:rPr>
        <w:t>Moore</w:t>
      </w:r>
    </w:p>
    <w:p w14:paraId="1F332ED2" w14:textId="77777777" w:rsidR="00C344D3" w:rsidRPr="00C344D3" w:rsidRDefault="00C344D3" w:rsidP="00E44528">
      <w:pPr>
        <w:pStyle w:val="ListParagraph"/>
        <w:numPr>
          <w:ilvl w:val="3"/>
          <w:numId w:val="47"/>
        </w:numPr>
        <w:rPr>
          <w:color w:val="4472C4" w:themeColor="accent1"/>
        </w:rPr>
      </w:pPr>
      <w:r w:rsidRPr="00C344D3">
        <w:rPr>
          <w:color w:val="4472C4" w:themeColor="accent1"/>
        </w:rPr>
        <w:t xml:space="preserve">Does the fact that the dog is large or of a certain breed make the owner “aware” of it being dangerous? </w:t>
      </w:r>
    </w:p>
    <w:p w14:paraId="0997FF84" w14:textId="77777777" w:rsidR="00C344D3" w:rsidRPr="00C344D3" w:rsidRDefault="00C344D3" w:rsidP="00E44528">
      <w:pPr>
        <w:pStyle w:val="ListParagraph"/>
        <w:numPr>
          <w:ilvl w:val="4"/>
          <w:numId w:val="47"/>
        </w:numPr>
        <w:rPr>
          <w:color w:val="4472C4" w:themeColor="accent1"/>
        </w:rPr>
      </w:pPr>
      <w:r w:rsidRPr="00C344D3">
        <w:rPr>
          <w:color w:val="4472C4" w:themeColor="accent1"/>
        </w:rPr>
        <w:t xml:space="preserve">No, there is no such thing as a suspect class of dogs </w:t>
      </w:r>
    </w:p>
    <w:p w14:paraId="27321A89" w14:textId="77777777" w:rsidR="00C344D3" w:rsidRPr="00C344D3" w:rsidRDefault="00C344D3" w:rsidP="00E44528">
      <w:pPr>
        <w:pStyle w:val="ListParagraph"/>
        <w:numPr>
          <w:ilvl w:val="2"/>
          <w:numId w:val="47"/>
        </w:numPr>
        <w:rPr>
          <w:color w:val="4472C4" w:themeColor="accent1"/>
        </w:rPr>
      </w:pPr>
      <w:r w:rsidRPr="00C344D3">
        <w:rPr>
          <w:color w:val="4472C4" w:themeColor="accent1"/>
        </w:rPr>
        <w:t>A lessor of real property can be held liable for harm done by tenant’s dog</w:t>
      </w:r>
    </w:p>
    <w:p w14:paraId="4830BA5C" w14:textId="77777777" w:rsidR="00C344D3" w:rsidRPr="00C344D3" w:rsidRDefault="00C344D3" w:rsidP="00E44528">
      <w:pPr>
        <w:pStyle w:val="ListParagraph"/>
        <w:numPr>
          <w:ilvl w:val="3"/>
          <w:numId w:val="47"/>
        </w:numPr>
        <w:rPr>
          <w:color w:val="4472C4" w:themeColor="accent1"/>
        </w:rPr>
      </w:pPr>
      <w:r w:rsidRPr="00C344D3">
        <w:rPr>
          <w:color w:val="4472C4" w:themeColor="accent1"/>
        </w:rPr>
        <w:t>Provided landlord had knowledge of dog’s dangerous propensity AND retained enough control over the property to have been able to do something about the situation (</w:t>
      </w:r>
      <w:proofErr w:type="spellStart"/>
      <w:r w:rsidRPr="00C344D3">
        <w:rPr>
          <w:color w:val="4472C4" w:themeColor="accent1"/>
        </w:rPr>
        <w:t>ie</w:t>
      </w:r>
      <w:proofErr w:type="spellEnd"/>
      <w:r w:rsidRPr="00C344D3">
        <w:rPr>
          <w:color w:val="4472C4" w:themeColor="accent1"/>
        </w:rPr>
        <w:t xml:space="preserve">: notice of knowledge AND degree of control) </w:t>
      </w:r>
    </w:p>
    <w:p w14:paraId="106A24EE" w14:textId="77777777" w:rsidR="00C344D3" w:rsidRPr="00C344D3" w:rsidRDefault="00C344D3" w:rsidP="00E44528">
      <w:pPr>
        <w:pStyle w:val="ListParagraph"/>
        <w:numPr>
          <w:ilvl w:val="2"/>
          <w:numId w:val="47"/>
        </w:numPr>
        <w:rPr>
          <w:color w:val="4472C4" w:themeColor="accent1"/>
        </w:rPr>
      </w:pPr>
      <w:r w:rsidRPr="00C344D3">
        <w:rPr>
          <w:color w:val="4472C4" w:themeColor="accent1"/>
        </w:rPr>
        <w:t xml:space="preserve">Is it permissible to use a dog known to be dangerous as a guard dog? </w:t>
      </w:r>
    </w:p>
    <w:p w14:paraId="53177934" w14:textId="77777777" w:rsidR="00C344D3" w:rsidRPr="00C344D3" w:rsidRDefault="00C344D3" w:rsidP="00E44528">
      <w:pPr>
        <w:pStyle w:val="ListParagraph"/>
        <w:numPr>
          <w:ilvl w:val="3"/>
          <w:numId w:val="47"/>
        </w:numPr>
        <w:rPr>
          <w:color w:val="4472C4" w:themeColor="accent1"/>
        </w:rPr>
      </w:pPr>
      <w:r w:rsidRPr="00C344D3">
        <w:rPr>
          <w:color w:val="4472C4" w:themeColor="accent1"/>
        </w:rPr>
        <w:t xml:space="preserve">These dogs are treated like deadly force </w:t>
      </w:r>
    </w:p>
    <w:p w14:paraId="4691A951" w14:textId="77777777" w:rsidR="00C344D3" w:rsidRPr="00C344D3" w:rsidRDefault="00C344D3" w:rsidP="00E44528">
      <w:pPr>
        <w:pStyle w:val="ListParagraph"/>
        <w:numPr>
          <w:ilvl w:val="2"/>
          <w:numId w:val="47"/>
        </w:numPr>
        <w:rPr>
          <w:color w:val="4472C4" w:themeColor="accent1"/>
        </w:rPr>
      </w:pPr>
      <w:r w:rsidRPr="00C344D3">
        <w:rPr>
          <w:color w:val="4472C4" w:themeColor="accent1"/>
        </w:rPr>
        <w:t>It is a criminal offense to intentionally kill someone’s animal</w:t>
      </w:r>
    </w:p>
    <w:p w14:paraId="5D1951B4" w14:textId="77777777" w:rsidR="00C344D3" w:rsidRPr="00C344D3" w:rsidRDefault="00C344D3" w:rsidP="00E44528">
      <w:pPr>
        <w:pStyle w:val="ListParagraph"/>
        <w:numPr>
          <w:ilvl w:val="3"/>
          <w:numId w:val="47"/>
        </w:numPr>
        <w:rPr>
          <w:color w:val="4472C4" w:themeColor="accent1"/>
        </w:rPr>
      </w:pPr>
      <w:r w:rsidRPr="00C344D3">
        <w:rPr>
          <w:color w:val="4472C4" w:themeColor="accent1"/>
        </w:rPr>
        <w:t xml:space="preserve">In tort it is conversion of chattel </w:t>
      </w:r>
    </w:p>
    <w:p w14:paraId="2F6058F5" w14:textId="77777777" w:rsidR="00C344D3" w:rsidRPr="00C344D3" w:rsidRDefault="00C344D3" w:rsidP="00E44528">
      <w:pPr>
        <w:pStyle w:val="ListParagraph"/>
        <w:numPr>
          <w:ilvl w:val="3"/>
          <w:numId w:val="47"/>
        </w:numPr>
        <w:rPr>
          <w:color w:val="4472C4" w:themeColor="accent1"/>
        </w:rPr>
      </w:pPr>
      <w:r w:rsidRPr="00C344D3">
        <w:rPr>
          <w:color w:val="4472C4" w:themeColor="accent1"/>
        </w:rPr>
        <w:t xml:space="preserve">DEFENSE: If the animal was killed under a “reasonable belief” that it posed an imminent danger to a person or to an animal owned by that person, then there is no liability  </w:t>
      </w:r>
    </w:p>
    <w:p w14:paraId="1E417E6E" w14:textId="77777777" w:rsidR="00C344D3" w:rsidRPr="00C344D3" w:rsidRDefault="00C344D3" w:rsidP="00E44528">
      <w:pPr>
        <w:pStyle w:val="ListParagraph"/>
        <w:numPr>
          <w:ilvl w:val="3"/>
          <w:numId w:val="47"/>
        </w:numPr>
        <w:rPr>
          <w:color w:val="4472C4" w:themeColor="accent1"/>
        </w:rPr>
      </w:pPr>
      <w:r w:rsidRPr="00C344D3">
        <w:rPr>
          <w:color w:val="4472C4" w:themeColor="accent1"/>
        </w:rPr>
        <w:t xml:space="preserve">TN: Statute that says “if a person’s pet (dog or cat only) is negligently or intentionally injured or killed, the D can be held liable up to 5k for loss of consortium. </w:t>
      </w:r>
    </w:p>
    <w:p w14:paraId="519C0A1E" w14:textId="77777777" w:rsidR="00C344D3" w:rsidRPr="00C344D3" w:rsidRDefault="00C344D3" w:rsidP="00E44528">
      <w:pPr>
        <w:pStyle w:val="ListParagraph"/>
        <w:numPr>
          <w:ilvl w:val="4"/>
          <w:numId w:val="47"/>
        </w:numPr>
        <w:rPr>
          <w:color w:val="4472C4" w:themeColor="accent1"/>
        </w:rPr>
      </w:pPr>
      <w:r w:rsidRPr="00C344D3">
        <w:rPr>
          <w:color w:val="4472C4" w:themeColor="accent1"/>
        </w:rPr>
        <w:lastRenderedPageBreak/>
        <w:t xml:space="preserve">Limitation: Recovery can be had only if that pet was injured or killed on property that was controlled or owned by the owner of the animal. </w:t>
      </w:r>
    </w:p>
    <w:p w14:paraId="6A3CF7AA" w14:textId="77777777" w:rsidR="00C344D3" w:rsidRPr="00C344D3" w:rsidRDefault="00C344D3" w:rsidP="00E44528">
      <w:pPr>
        <w:pStyle w:val="ListParagraph"/>
        <w:numPr>
          <w:ilvl w:val="1"/>
          <w:numId w:val="47"/>
        </w:numPr>
        <w:rPr>
          <w:color w:val="4472C4" w:themeColor="accent1"/>
        </w:rPr>
      </w:pPr>
      <w:r w:rsidRPr="00C344D3">
        <w:rPr>
          <w:color w:val="4472C4" w:themeColor="accent1"/>
        </w:rPr>
        <w:t>Wild Animals</w:t>
      </w:r>
    </w:p>
    <w:p w14:paraId="3FF61BA2" w14:textId="77777777" w:rsidR="00C344D3" w:rsidRPr="00C344D3" w:rsidRDefault="00C344D3" w:rsidP="00E44528">
      <w:pPr>
        <w:pStyle w:val="ListParagraph"/>
        <w:numPr>
          <w:ilvl w:val="2"/>
          <w:numId w:val="47"/>
        </w:numPr>
        <w:rPr>
          <w:color w:val="4472C4" w:themeColor="accent1"/>
        </w:rPr>
      </w:pPr>
      <w:r w:rsidRPr="00C344D3">
        <w:rPr>
          <w:color w:val="4472C4" w:themeColor="accent1"/>
        </w:rPr>
        <w:t xml:space="preserve">There are people that keep elephants (elephant sanctuary), bears, etc. </w:t>
      </w:r>
    </w:p>
    <w:p w14:paraId="5F8EFEC0" w14:textId="77777777" w:rsidR="00C344D3" w:rsidRPr="00C344D3" w:rsidRDefault="00C344D3" w:rsidP="00E44528">
      <w:pPr>
        <w:pStyle w:val="ListParagraph"/>
        <w:numPr>
          <w:ilvl w:val="2"/>
          <w:numId w:val="47"/>
        </w:numPr>
        <w:rPr>
          <w:color w:val="4472C4" w:themeColor="accent1"/>
        </w:rPr>
      </w:pPr>
      <w:r w:rsidRPr="00C344D3">
        <w:rPr>
          <w:color w:val="4472C4" w:themeColor="accent1"/>
        </w:rPr>
        <w:t xml:space="preserve">CL Rule: The owner of a wild animal, no matter how well trained or how tame the animal, IS SL for any harm caused by that animal </w:t>
      </w:r>
    </w:p>
    <w:p w14:paraId="0BCFF0FB" w14:textId="77777777" w:rsidR="00C344D3" w:rsidRPr="00C344D3" w:rsidRDefault="00C344D3" w:rsidP="00E44528">
      <w:pPr>
        <w:pStyle w:val="ListParagraph"/>
        <w:numPr>
          <w:ilvl w:val="2"/>
          <w:numId w:val="47"/>
        </w:numPr>
        <w:rPr>
          <w:color w:val="4472C4" w:themeColor="accent1"/>
        </w:rPr>
      </w:pPr>
      <w:r w:rsidRPr="00C344D3">
        <w:rPr>
          <w:color w:val="4472C4" w:themeColor="accent1"/>
        </w:rPr>
        <w:t xml:space="preserve">TN: Legislature ID some animals that are “inherently dangerous” to humans (gorillas, orangutangs, chimps, baboons, wolves, bears, lions, tigers, jags, cheetahs, cougars, elephants, rhinos) </w:t>
      </w:r>
    </w:p>
    <w:p w14:paraId="435C8FDF" w14:textId="77777777" w:rsidR="00C344D3" w:rsidRPr="00C344D3" w:rsidRDefault="00C344D3" w:rsidP="00E44528">
      <w:pPr>
        <w:pStyle w:val="ListParagraph"/>
        <w:numPr>
          <w:ilvl w:val="3"/>
          <w:numId w:val="47"/>
        </w:numPr>
        <w:rPr>
          <w:color w:val="4472C4" w:themeColor="accent1"/>
        </w:rPr>
      </w:pPr>
      <w:r w:rsidRPr="00C344D3">
        <w:rPr>
          <w:color w:val="4472C4" w:themeColor="accent1"/>
        </w:rPr>
        <w:t xml:space="preserve">Expressly EXCLUDED: hamsters, chipmunks, rabbits, giraffes, camels </w:t>
      </w:r>
    </w:p>
    <w:p w14:paraId="51082AD0" w14:textId="77777777" w:rsidR="00C344D3" w:rsidRPr="00C344D3" w:rsidRDefault="00C344D3" w:rsidP="00E44528">
      <w:pPr>
        <w:pStyle w:val="ListParagraph"/>
        <w:numPr>
          <w:ilvl w:val="0"/>
          <w:numId w:val="47"/>
        </w:numPr>
        <w:rPr>
          <w:color w:val="4472C4" w:themeColor="accent1"/>
        </w:rPr>
      </w:pPr>
      <w:r w:rsidRPr="00C344D3">
        <w:rPr>
          <w:color w:val="4472C4" w:themeColor="accent1"/>
        </w:rPr>
        <w:t xml:space="preserve">Abnormally dangerous and </w:t>
      </w:r>
      <w:proofErr w:type="spellStart"/>
      <w:r w:rsidRPr="00C344D3">
        <w:rPr>
          <w:color w:val="4472C4" w:themeColor="accent1"/>
        </w:rPr>
        <w:t>ultra hazardous</w:t>
      </w:r>
      <w:proofErr w:type="spellEnd"/>
      <w:r w:rsidRPr="00C344D3">
        <w:rPr>
          <w:color w:val="4472C4" w:themeColor="accent1"/>
        </w:rPr>
        <w:t xml:space="preserve"> activities </w:t>
      </w:r>
    </w:p>
    <w:p w14:paraId="415F4E5F" w14:textId="77777777" w:rsidR="00C344D3" w:rsidRPr="00C344D3" w:rsidRDefault="00C344D3" w:rsidP="00E44528">
      <w:pPr>
        <w:pStyle w:val="ListParagraph"/>
        <w:numPr>
          <w:ilvl w:val="1"/>
          <w:numId w:val="47"/>
        </w:numPr>
        <w:rPr>
          <w:color w:val="4472C4" w:themeColor="accent1"/>
        </w:rPr>
      </w:pPr>
      <w:r w:rsidRPr="00C344D3">
        <w:rPr>
          <w:color w:val="4472C4" w:themeColor="accent1"/>
        </w:rPr>
        <w:t xml:space="preserve">CL Rule: one who engages in that type of activity is SL for harm caused by that activity </w:t>
      </w:r>
    </w:p>
    <w:p w14:paraId="004E6011" w14:textId="77777777" w:rsidR="00C344D3" w:rsidRPr="00C344D3" w:rsidRDefault="00C344D3" w:rsidP="00E44528">
      <w:pPr>
        <w:pStyle w:val="ListParagraph"/>
        <w:numPr>
          <w:ilvl w:val="1"/>
          <w:numId w:val="47"/>
        </w:numPr>
        <w:rPr>
          <w:color w:val="4472C4" w:themeColor="accent1"/>
        </w:rPr>
      </w:pPr>
      <w:r w:rsidRPr="00C344D3">
        <w:rPr>
          <w:i/>
          <w:iCs/>
          <w:color w:val="4472C4" w:themeColor="accent1"/>
        </w:rPr>
        <w:t xml:space="preserve">Sterling </w:t>
      </w:r>
    </w:p>
    <w:p w14:paraId="59C81F93" w14:textId="77777777" w:rsidR="00C344D3" w:rsidRPr="00C344D3" w:rsidRDefault="00C344D3" w:rsidP="00E44528">
      <w:pPr>
        <w:pStyle w:val="ListParagraph"/>
        <w:numPr>
          <w:ilvl w:val="2"/>
          <w:numId w:val="47"/>
        </w:numPr>
        <w:rPr>
          <w:color w:val="4472C4" w:themeColor="accent1"/>
        </w:rPr>
      </w:pPr>
      <w:r w:rsidRPr="00C344D3">
        <w:rPr>
          <w:color w:val="4472C4" w:themeColor="accent1"/>
        </w:rPr>
        <w:t xml:space="preserve">Operating chemical toxic waste dump is deemed to be ultrahazardous activity </w:t>
      </w:r>
    </w:p>
    <w:p w14:paraId="6D703B78" w14:textId="77777777" w:rsidR="00C344D3" w:rsidRPr="00C344D3" w:rsidRDefault="00C344D3" w:rsidP="00E44528">
      <w:pPr>
        <w:pStyle w:val="ListParagraph"/>
        <w:numPr>
          <w:ilvl w:val="2"/>
          <w:numId w:val="47"/>
        </w:numPr>
        <w:rPr>
          <w:color w:val="4472C4" w:themeColor="accent1"/>
        </w:rPr>
      </w:pPr>
      <w:r w:rsidRPr="00C344D3">
        <w:rPr>
          <w:color w:val="4472C4" w:themeColor="accent1"/>
        </w:rPr>
        <w:t xml:space="preserve">Use factors to use if trying to determine if activity is ultrahazardous </w:t>
      </w:r>
    </w:p>
    <w:p w14:paraId="05A6567F" w14:textId="77777777" w:rsidR="00C344D3" w:rsidRPr="00C344D3" w:rsidRDefault="00C344D3" w:rsidP="00E44528">
      <w:pPr>
        <w:pStyle w:val="NormalWeb"/>
        <w:numPr>
          <w:ilvl w:val="3"/>
          <w:numId w:val="47"/>
        </w:numPr>
        <w:rPr>
          <w:rFonts w:asciiTheme="minorHAnsi" w:hAnsiTheme="minorHAnsi" w:cstheme="minorHAnsi"/>
          <w:color w:val="4472C4" w:themeColor="accent1"/>
          <w:sz w:val="22"/>
          <w:szCs w:val="22"/>
        </w:rPr>
      </w:pPr>
      <w:r w:rsidRPr="00C344D3">
        <w:rPr>
          <w:rFonts w:asciiTheme="minorHAnsi" w:hAnsiTheme="minorHAnsi" w:cstheme="minorHAnsi"/>
          <w:color w:val="4472C4" w:themeColor="accent1"/>
          <w:sz w:val="22"/>
          <w:szCs w:val="22"/>
        </w:rPr>
        <w:t xml:space="preserve">(a) existence of a high degree of risk of some harm to the person, land or chattels of </w:t>
      </w:r>
      <w:proofErr w:type="gramStart"/>
      <w:r w:rsidRPr="00C344D3">
        <w:rPr>
          <w:rFonts w:asciiTheme="minorHAnsi" w:hAnsiTheme="minorHAnsi" w:cstheme="minorHAnsi"/>
          <w:color w:val="4472C4" w:themeColor="accent1"/>
          <w:sz w:val="22"/>
          <w:szCs w:val="22"/>
        </w:rPr>
        <w:t>others;</w:t>
      </w:r>
      <w:proofErr w:type="gramEnd"/>
      <w:r w:rsidRPr="00C344D3">
        <w:rPr>
          <w:rFonts w:asciiTheme="minorHAnsi" w:hAnsiTheme="minorHAnsi" w:cstheme="minorHAnsi"/>
          <w:color w:val="4472C4" w:themeColor="accent1"/>
          <w:sz w:val="22"/>
          <w:szCs w:val="22"/>
        </w:rPr>
        <w:t xml:space="preserve"> </w:t>
      </w:r>
    </w:p>
    <w:p w14:paraId="5950E8D4" w14:textId="77777777" w:rsidR="00C344D3" w:rsidRPr="00C344D3" w:rsidRDefault="00C344D3" w:rsidP="00E44528">
      <w:pPr>
        <w:pStyle w:val="NormalWeb"/>
        <w:numPr>
          <w:ilvl w:val="3"/>
          <w:numId w:val="47"/>
        </w:numPr>
        <w:rPr>
          <w:rFonts w:asciiTheme="minorHAnsi" w:hAnsiTheme="minorHAnsi" w:cstheme="minorHAnsi"/>
          <w:color w:val="4472C4" w:themeColor="accent1"/>
          <w:sz w:val="22"/>
          <w:szCs w:val="22"/>
        </w:rPr>
      </w:pPr>
      <w:r w:rsidRPr="00C344D3">
        <w:rPr>
          <w:rFonts w:asciiTheme="minorHAnsi" w:hAnsiTheme="minorHAnsi" w:cstheme="minorHAnsi"/>
          <w:color w:val="4472C4" w:themeColor="accent1"/>
          <w:sz w:val="22"/>
          <w:szCs w:val="22"/>
        </w:rPr>
        <w:t xml:space="preserve">(b) likelihood that the harm that results from it will be </w:t>
      </w:r>
      <w:proofErr w:type="gramStart"/>
      <w:r w:rsidRPr="00C344D3">
        <w:rPr>
          <w:rFonts w:asciiTheme="minorHAnsi" w:hAnsiTheme="minorHAnsi" w:cstheme="minorHAnsi"/>
          <w:color w:val="4472C4" w:themeColor="accent1"/>
          <w:sz w:val="22"/>
          <w:szCs w:val="22"/>
        </w:rPr>
        <w:t>great;</w:t>
      </w:r>
      <w:proofErr w:type="gramEnd"/>
      <w:r w:rsidRPr="00C344D3">
        <w:rPr>
          <w:rFonts w:asciiTheme="minorHAnsi" w:hAnsiTheme="minorHAnsi" w:cstheme="minorHAnsi"/>
          <w:color w:val="4472C4" w:themeColor="accent1"/>
          <w:sz w:val="22"/>
          <w:szCs w:val="22"/>
        </w:rPr>
        <w:t xml:space="preserve"> </w:t>
      </w:r>
    </w:p>
    <w:p w14:paraId="1000EAAE" w14:textId="77777777" w:rsidR="00C344D3" w:rsidRPr="00C344D3" w:rsidRDefault="00C344D3" w:rsidP="00E44528">
      <w:pPr>
        <w:pStyle w:val="NormalWeb"/>
        <w:numPr>
          <w:ilvl w:val="3"/>
          <w:numId w:val="47"/>
        </w:numPr>
        <w:rPr>
          <w:rFonts w:asciiTheme="minorHAnsi" w:hAnsiTheme="minorHAnsi" w:cstheme="minorHAnsi"/>
          <w:color w:val="4472C4" w:themeColor="accent1"/>
          <w:sz w:val="22"/>
          <w:szCs w:val="22"/>
        </w:rPr>
      </w:pPr>
      <w:r w:rsidRPr="00C344D3">
        <w:rPr>
          <w:rFonts w:asciiTheme="minorHAnsi" w:hAnsiTheme="minorHAnsi" w:cstheme="minorHAnsi"/>
          <w:color w:val="4472C4" w:themeColor="accent1"/>
          <w:sz w:val="22"/>
          <w:szCs w:val="22"/>
        </w:rPr>
        <w:t xml:space="preserve">(c) inability to eliminate the risk by the exercise of reasonable </w:t>
      </w:r>
      <w:proofErr w:type="gramStart"/>
      <w:r w:rsidRPr="00C344D3">
        <w:rPr>
          <w:rFonts w:asciiTheme="minorHAnsi" w:hAnsiTheme="minorHAnsi" w:cstheme="minorHAnsi"/>
          <w:color w:val="4472C4" w:themeColor="accent1"/>
          <w:sz w:val="22"/>
          <w:szCs w:val="22"/>
        </w:rPr>
        <w:t>care;</w:t>
      </w:r>
      <w:proofErr w:type="gramEnd"/>
      <w:r w:rsidRPr="00C344D3">
        <w:rPr>
          <w:rFonts w:asciiTheme="minorHAnsi" w:hAnsiTheme="minorHAnsi" w:cstheme="minorHAnsi"/>
          <w:color w:val="4472C4" w:themeColor="accent1"/>
          <w:sz w:val="22"/>
          <w:szCs w:val="22"/>
        </w:rPr>
        <w:t xml:space="preserve"> </w:t>
      </w:r>
    </w:p>
    <w:p w14:paraId="0E37CAA3" w14:textId="77777777" w:rsidR="00C344D3" w:rsidRPr="00C344D3" w:rsidRDefault="00C344D3" w:rsidP="00E44528">
      <w:pPr>
        <w:pStyle w:val="NormalWeb"/>
        <w:numPr>
          <w:ilvl w:val="3"/>
          <w:numId w:val="47"/>
        </w:numPr>
        <w:rPr>
          <w:rFonts w:asciiTheme="minorHAnsi" w:hAnsiTheme="minorHAnsi" w:cstheme="minorHAnsi"/>
          <w:color w:val="4472C4" w:themeColor="accent1"/>
          <w:sz w:val="22"/>
          <w:szCs w:val="22"/>
        </w:rPr>
      </w:pPr>
      <w:r w:rsidRPr="00C344D3">
        <w:rPr>
          <w:rFonts w:asciiTheme="minorHAnsi" w:hAnsiTheme="minorHAnsi" w:cstheme="minorHAnsi"/>
          <w:color w:val="4472C4" w:themeColor="accent1"/>
          <w:sz w:val="22"/>
          <w:szCs w:val="22"/>
        </w:rPr>
        <w:t xml:space="preserve">(d) extent to which the activity is not a matter of common </w:t>
      </w:r>
      <w:proofErr w:type="gramStart"/>
      <w:r w:rsidRPr="00C344D3">
        <w:rPr>
          <w:rFonts w:asciiTheme="minorHAnsi" w:hAnsiTheme="minorHAnsi" w:cstheme="minorHAnsi"/>
          <w:color w:val="4472C4" w:themeColor="accent1"/>
          <w:sz w:val="22"/>
          <w:szCs w:val="22"/>
        </w:rPr>
        <w:t>usage;</w:t>
      </w:r>
      <w:proofErr w:type="gramEnd"/>
      <w:r w:rsidRPr="00C344D3">
        <w:rPr>
          <w:rFonts w:asciiTheme="minorHAnsi" w:hAnsiTheme="minorHAnsi" w:cstheme="minorHAnsi"/>
          <w:color w:val="4472C4" w:themeColor="accent1"/>
          <w:sz w:val="22"/>
          <w:szCs w:val="22"/>
        </w:rPr>
        <w:t xml:space="preserve"> </w:t>
      </w:r>
    </w:p>
    <w:p w14:paraId="0D659640" w14:textId="77777777" w:rsidR="00C344D3" w:rsidRPr="00C344D3" w:rsidRDefault="00C344D3" w:rsidP="00E44528">
      <w:pPr>
        <w:pStyle w:val="NormalWeb"/>
        <w:numPr>
          <w:ilvl w:val="3"/>
          <w:numId w:val="47"/>
        </w:numPr>
        <w:rPr>
          <w:rFonts w:asciiTheme="minorHAnsi" w:hAnsiTheme="minorHAnsi" w:cstheme="minorHAnsi"/>
          <w:color w:val="4472C4" w:themeColor="accent1"/>
          <w:sz w:val="22"/>
          <w:szCs w:val="22"/>
        </w:rPr>
      </w:pPr>
      <w:r w:rsidRPr="00C344D3">
        <w:rPr>
          <w:rFonts w:asciiTheme="minorHAnsi" w:hAnsiTheme="minorHAnsi" w:cstheme="minorHAnsi"/>
          <w:color w:val="4472C4" w:themeColor="accent1"/>
          <w:sz w:val="22"/>
          <w:szCs w:val="22"/>
        </w:rPr>
        <w:t xml:space="preserve">(e) inappropriateness of the activity to the place where it is carried on; and </w:t>
      </w:r>
    </w:p>
    <w:p w14:paraId="0D41D039" w14:textId="77777777" w:rsidR="00C344D3" w:rsidRPr="00C344D3" w:rsidRDefault="00C344D3" w:rsidP="00E44528">
      <w:pPr>
        <w:pStyle w:val="NormalWeb"/>
        <w:numPr>
          <w:ilvl w:val="3"/>
          <w:numId w:val="47"/>
        </w:numPr>
        <w:rPr>
          <w:rFonts w:asciiTheme="minorHAnsi" w:hAnsiTheme="minorHAnsi" w:cstheme="minorHAnsi"/>
          <w:color w:val="4472C4" w:themeColor="accent1"/>
          <w:sz w:val="22"/>
          <w:szCs w:val="22"/>
        </w:rPr>
      </w:pPr>
      <w:r w:rsidRPr="00C344D3">
        <w:rPr>
          <w:rFonts w:asciiTheme="minorHAnsi" w:hAnsiTheme="minorHAnsi" w:cstheme="minorHAnsi"/>
          <w:color w:val="4472C4" w:themeColor="accent1"/>
          <w:sz w:val="22"/>
          <w:szCs w:val="22"/>
        </w:rPr>
        <w:t xml:space="preserve">(f) the extent to which its value to the community is outweighed by its dangerous attributes. </w:t>
      </w:r>
    </w:p>
    <w:p w14:paraId="30DDCC50" w14:textId="77777777" w:rsidR="00C344D3" w:rsidRPr="00C344D3" w:rsidRDefault="00C344D3" w:rsidP="00E44528">
      <w:pPr>
        <w:pStyle w:val="ListParagraph"/>
        <w:numPr>
          <w:ilvl w:val="2"/>
          <w:numId w:val="47"/>
        </w:numPr>
        <w:rPr>
          <w:color w:val="4472C4" w:themeColor="accent1"/>
        </w:rPr>
      </w:pPr>
      <w:r w:rsidRPr="00C344D3">
        <w:rPr>
          <w:color w:val="4472C4" w:themeColor="accent1"/>
        </w:rPr>
        <w:t xml:space="preserve">Blasting (use of dynamite) is ultrahazardous </w:t>
      </w:r>
    </w:p>
    <w:p w14:paraId="47F3D5FB" w14:textId="77777777" w:rsidR="00C344D3" w:rsidRPr="00C344D3" w:rsidRDefault="00C344D3" w:rsidP="00E44528">
      <w:pPr>
        <w:pStyle w:val="ListParagraph"/>
        <w:numPr>
          <w:ilvl w:val="3"/>
          <w:numId w:val="47"/>
        </w:numPr>
        <w:rPr>
          <w:color w:val="4472C4" w:themeColor="accent1"/>
        </w:rPr>
      </w:pPr>
      <w:r w:rsidRPr="00C344D3">
        <w:rPr>
          <w:color w:val="4472C4" w:themeColor="accent1"/>
        </w:rPr>
        <w:t xml:space="preserve">Use of fireworks on a SMALL SCALE is not ultrahazardous </w:t>
      </w:r>
    </w:p>
    <w:p w14:paraId="7064CB82" w14:textId="77777777" w:rsidR="00C344D3" w:rsidRPr="00C344D3" w:rsidRDefault="00C344D3" w:rsidP="00E44528">
      <w:pPr>
        <w:pStyle w:val="ListParagraph"/>
        <w:numPr>
          <w:ilvl w:val="0"/>
          <w:numId w:val="47"/>
        </w:numPr>
        <w:rPr>
          <w:color w:val="4472C4" w:themeColor="accent1"/>
        </w:rPr>
      </w:pPr>
      <w:r w:rsidRPr="00C344D3">
        <w:rPr>
          <w:color w:val="4472C4" w:themeColor="accent1"/>
        </w:rPr>
        <w:t>Duty owed in SL case</w:t>
      </w:r>
    </w:p>
    <w:p w14:paraId="65E02572" w14:textId="77777777" w:rsidR="00C344D3" w:rsidRPr="00C344D3" w:rsidRDefault="00C344D3" w:rsidP="00E44528">
      <w:pPr>
        <w:pStyle w:val="ListParagraph"/>
        <w:numPr>
          <w:ilvl w:val="1"/>
          <w:numId w:val="47"/>
        </w:numPr>
        <w:rPr>
          <w:color w:val="4472C4" w:themeColor="accent1"/>
        </w:rPr>
      </w:pPr>
      <w:r w:rsidRPr="00C344D3">
        <w:rPr>
          <w:color w:val="4472C4" w:themeColor="accent1"/>
        </w:rPr>
        <w:t xml:space="preserve">Duty is owed only to foreseeable plaintiffs </w:t>
      </w:r>
    </w:p>
    <w:p w14:paraId="630983EB" w14:textId="77777777" w:rsidR="00C344D3" w:rsidRPr="00C344D3" w:rsidRDefault="00C344D3" w:rsidP="00E44528">
      <w:pPr>
        <w:pStyle w:val="ListParagraph"/>
        <w:numPr>
          <w:ilvl w:val="2"/>
          <w:numId w:val="47"/>
        </w:numPr>
        <w:rPr>
          <w:color w:val="4472C4" w:themeColor="accent1"/>
        </w:rPr>
      </w:pPr>
      <w:r w:rsidRPr="00C344D3">
        <w:rPr>
          <w:color w:val="4472C4" w:themeColor="accent1"/>
        </w:rPr>
        <w:t xml:space="preserve">Persons to whom a reasonable person would foresee a risk of harm </w:t>
      </w:r>
    </w:p>
    <w:p w14:paraId="7F16B1B9" w14:textId="77777777" w:rsidR="00C344D3" w:rsidRPr="00C344D3" w:rsidRDefault="00C344D3" w:rsidP="00E44528">
      <w:pPr>
        <w:pStyle w:val="ListParagraph"/>
        <w:numPr>
          <w:ilvl w:val="2"/>
          <w:numId w:val="47"/>
        </w:numPr>
        <w:rPr>
          <w:color w:val="4472C4" w:themeColor="accent1"/>
        </w:rPr>
      </w:pPr>
      <w:r w:rsidRPr="00C344D3">
        <w:rPr>
          <w:color w:val="4472C4" w:themeColor="accent1"/>
        </w:rPr>
        <w:t>Ex) SL has not been imposed for blasting activities that hurls rock and debris so far away that it was not reasonably foreseeable</w:t>
      </w:r>
    </w:p>
    <w:p w14:paraId="24AD00DE" w14:textId="77777777" w:rsidR="00C344D3" w:rsidRPr="00C344D3" w:rsidRDefault="00C344D3" w:rsidP="00E44528">
      <w:pPr>
        <w:pStyle w:val="ListParagraph"/>
        <w:numPr>
          <w:ilvl w:val="0"/>
          <w:numId w:val="47"/>
        </w:numPr>
        <w:rPr>
          <w:color w:val="4472C4" w:themeColor="accent1"/>
        </w:rPr>
      </w:pPr>
      <w:r w:rsidRPr="00C344D3">
        <w:rPr>
          <w:color w:val="4472C4" w:themeColor="accent1"/>
        </w:rPr>
        <w:t xml:space="preserve">Harm that results must be from kind of danger anticipated from that type of activity </w:t>
      </w:r>
    </w:p>
    <w:p w14:paraId="1C070577" w14:textId="77777777" w:rsidR="00C344D3" w:rsidRPr="00C344D3" w:rsidRDefault="00C344D3" w:rsidP="00E44528">
      <w:pPr>
        <w:pStyle w:val="ListParagraph"/>
        <w:numPr>
          <w:ilvl w:val="1"/>
          <w:numId w:val="47"/>
        </w:numPr>
        <w:rPr>
          <w:color w:val="4472C4" w:themeColor="accent1"/>
        </w:rPr>
      </w:pPr>
      <w:r w:rsidRPr="00C344D3">
        <w:rPr>
          <w:color w:val="4472C4" w:themeColor="accent1"/>
        </w:rPr>
        <w:t>Ex) Farmer raised minks and on adjacent property there was construction going on</w:t>
      </w:r>
    </w:p>
    <w:p w14:paraId="54695E47" w14:textId="77777777" w:rsidR="00C344D3" w:rsidRPr="00C344D3" w:rsidRDefault="00C344D3" w:rsidP="00E44528">
      <w:pPr>
        <w:pStyle w:val="ListParagraph"/>
        <w:numPr>
          <w:ilvl w:val="2"/>
          <w:numId w:val="47"/>
        </w:numPr>
        <w:rPr>
          <w:color w:val="4472C4" w:themeColor="accent1"/>
        </w:rPr>
      </w:pPr>
      <w:r w:rsidRPr="00C344D3">
        <w:rPr>
          <w:color w:val="4472C4" w:themeColor="accent1"/>
        </w:rPr>
        <w:t>Blasting upset the mother minks and they killed the baby minks</w:t>
      </w:r>
    </w:p>
    <w:p w14:paraId="69529E89" w14:textId="77777777" w:rsidR="00C344D3" w:rsidRPr="00C344D3" w:rsidRDefault="00C344D3" w:rsidP="00E44528">
      <w:pPr>
        <w:pStyle w:val="ListParagraph"/>
        <w:numPr>
          <w:ilvl w:val="2"/>
          <w:numId w:val="47"/>
        </w:numPr>
        <w:rPr>
          <w:color w:val="4472C4" w:themeColor="accent1"/>
        </w:rPr>
      </w:pPr>
      <w:r w:rsidRPr="00C344D3">
        <w:rPr>
          <w:color w:val="4472C4" w:themeColor="accent1"/>
        </w:rPr>
        <w:t xml:space="preserve">Farmer sued the neighbor dynamiting and lost because the harm that occurred was NOT the type of harm that you would associate from that type of activity </w:t>
      </w:r>
    </w:p>
    <w:p w14:paraId="2198D852" w14:textId="77777777" w:rsidR="00C344D3" w:rsidRPr="00C344D3" w:rsidRDefault="00C344D3" w:rsidP="00E44528">
      <w:pPr>
        <w:pStyle w:val="ListParagraph"/>
        <w:numPr>
          <w:ilvl w:val="0"/>
          <w:numId w:val="47"/>
        </w:numPr>
        <w:rPr>
          <w:color w:val="4472C4" w:themeColor="accent1"/>
        </w:rPr>
      </w:pPr>
      <w:r w:rsidRPr="00C344D3">
        <w:rPr>
          <w:color w:val="4472C4" w:themeColor="accent1"/>
        </w:rPr>
        <w:t>SL Defenses</w:t>
      </w:r>
    </w:p>
    <w:p w14:paraId="7FAF8080" w14:textId="77777777" w:rsidR="00C344D3" w:rsidRPr="00C344D3" w:rsidRDefault="00C344D3" w:rsidP="00E44528">
      <w:pPr>
        <w:pStyle w:val="ListParagraph"/>
        <w:numPr>
          <w:ilvl w:val="1"/>
          <w:numId w:val="47"/>
        </w:numPr>
        <w:rPr>
          <w:color w:val="4472C4" w:themeColor="accent1"/>
        </w:rPr>
      </w:pPr>
      <w:r w:rsidRPr="00C344D3">
        <w:rPr>
          <w:color w:val="4472C4" w:themeColor="accent1"/>
        </w:rPr>
        <w:t xml:space="preserve">Contributory negligence NOT a defense in SL case </w:t>
      </w:r>
    </w:p>
    <w:p w14:paraId="0AE1AFFB" w14:textId="77777777" w:rsidR="00C344D3" w:rsidRPr="00C344D3" w:rsidRDefault="00C344D3" w:rsidP="00E44528">
      <w:pPr>
        <w:pStyle w:val="ListParagraph"/>
        <w:numPr>
          <w:ilvl w:val="1"/>
          <w:numId w:val="47"/>
        </w:numPr>
        <w:rPr>
          <w:color w:val="4472C4" w:themeColor="accent1"/>
        </w:rPr>
      </w:pPr>
      <w:r w:rsidRPr="00C344D3">
        <w:rPr>
          <w:color w:val="4472C4" w:themeColor="accent1"/>
        </w:rPr>
        <w:lastRenderedPageBreak/>
        <w:t>Assumption of risk IS a defense</w:t>
      </w:r>
    </w:p>
    <w:p w14:paraId="0F28DEDE" w14:textId="77777777" w:rsidR="00C344D3" w:rsidRPr="00C344D3" w:rsidRDefault="00C344D3" w:rsidP="00E44528">
      <w:pPr>
        <w:pStyle w:val="ListParagraph"/>
        <w:numPr>
          <w:ilvl w:val="1"/>
          <w:numId w:val="47"/>
        </w:numPr>
        <w:rPr>
          <w:color w:val="4472C4" w:themeColor="accent1"/>
        </w:rPr>
      </w:pPr>
      <w:r w:rsidRPr="00C344D3">
        <w:rPr>
          <w:color w:val="4472C4" w:themeColor="accent1"/>
        </w:rPr>
        <w:t xml:space="preserve">Comparative fault IS a defense </w:t>
      </w:r>
    </w:p>
    <w:p w14:paraId="2DFAA458" w14:textId="77777777" w:rsidR="00C344D3" w:rsidRPr="00C344D3" w:rsidRDefault="00C344D3" w:rsidP="00E44528">
      <w:pPr>
        <w:pStyle w:val="ListParagraph"/>
        <w:numPr>
          <w:ilvl w:val="2"/>
          <w:numId w:val="47"/>
        </w:numPr>
        <w:rPr>
          <w:color w:val="4472C4" w:themeColor="accent1"/>
        </w:rPr>
      </w:pPr>
      <w:r w:rsidRPr="00C344D3">
        <w:rPr>
          <w:color w:val="4472C4" w:themeColor="accent1"/>
        </w:rPr>
        <w:t xml:space="preserve">Courts will reduce Ps recovery to reflect fact that P caused his/her own injuries </w:t>
      </w:r>
    </w:p>
    <w:p w14:paraId="037F9891" w14:textId="77777777" w:rsidR="00C344D3" w:rsidRPr="00C344D3" w:rsidRDefault="00C344D3" w:rsidP="00E44528">
      <w:pPr>
        <w:pStyle w:val="ListParagraph"/>
        <w:numPr>
          <w:ilvl w:val="0"/>
          <w:numId w:val="47"/>
        </w:numPr>
        <w:rPr>
          <w:color w:val="4472C4" w:themeColor="accent1"/>
        </w:rPr>
      </w:pPr>
      <w:r w:rsidRPr="00C344D3">
        <w:rPr>
          <w:color w:val="4472C4" w:themeColor="accent1"/>
        </w:rPr>
        <w:t>Workers Comp Statutes impose SL on employers for injuries that occur on the job</w:t>
      </w:r>
    </w:p>
    <w:p w14:paraId="510CA8EC" w14:textId="77777777" w:rsidR="00C344D3" w:rsidRPr="00C344D3" w:rsidRDefault="00C344D3" w:rsidP="00E44528">
      <w:pPr>
        <w:pStyle w:val="ListParagraph"/>
        <w:numPr>
          <w:ilvl w:val="1"/>
          <w:numId w:val="47"/>
        </w:numPr>
        <w:rPr>
          <w:color w:val="4472C4" w:themeColor="accent1"/>
        </w:rPr>
      </w:pPr>
      <w:r w:rsidRPr="00C344D3">
        <w:rPr>
          <w:color w:val="4472C4" w:themeColor="accent1"/>
        </w:rPr>
        <w:t xml:space="preserve">Regardless of negligence on part of employer </w:t>
      </w:r>
    </w:p>
    <w:p w14:paraId="6DB9530D" w14:textId="77777777" w:rsidR="00C344D3" w:rsidRPr="00C344D3" w:rsidRDefault="00C344D3" w:rsidP="00E44528">
      <w:pPr>
        <w:pStyle w:val="ListParagraph"/>
        <w:numPr>
          <w:ilvl w:val="1"/>
          <w:numId w:val="47"/>
        </w:numPr>
        <w:rPr>
          <w:color w:val="4472C4" w:themeColor="accent1"/>
        </w:rPr>
      </w:pPr>
      <w:r w:rsidRPr="00C344D3">
        <w:rPr>
          <w:color w:val="4472C4" w:themeColor="accent1"/>
        </w:rPr>
        <w:t xml:space="preserve">P can only recover damages provided for in workers comp statutes </w:t>
      </w:r>
    </w:p>
    <w:p w14:paraId="79B41A72" w14:textId="77777777" w:rsidR="00C344D3" w:rsidRPr="00C344D3" w:rsidRDefault="00C344D3" w:rsidP="00C344D3">
      <w:pPr>
        <w:rPr>
          <w:color w:val="4472C4" w:themeColor="accent1"/>
        </w:rPr>
      </w:pPr>
    </w:p>
    <w:p w14:paraId="493D11CA" w14:textId="7A49CAC1" w:rsidR="00C344D3" w:rsidRDefault="00EF0230" w:rsidP="00EF0230">
      <w:pPr>
        <w:contextualSpacing/>
        <w:rPr>
          <w:b/>
          <w:bCs/>
          <w:color w:val="00B050"/>
          <w:u w:val="single"/>
        </w:rPr>
      </w:pPr>
      <w:r>
        <w:rPr>
          <w:b/>
          <w:bCs/>
          <w:color w:val="00B050"/>
          <w:u w:val="single"/>
        </w:rPr>
        <w:t>CASES</w:t>
      </w:r>
    </w:p>
    <w:p w14:paraId="7BF4441F" w14:textId="50DD2217" w:rsidR="00EF0230" w:rsidRDefault="00EF0230" w:rsidP="00E44528">
      <w:pPr>
        <w:pStyle w:val="ListParagraph"/>
        <w:numPr>
          <w:ilvl w:val="0"/>
          <w:numId w:val="47"/>
        </w:numPr>
        <w:rPr>
          <w:color w:val="000000" w:themeColor="text1"/>
        </w:rPr>
      </w:pPr>
      <w:r>
        <w:rPr>
          <w:i/>
          <w:iCs/>
          <w:color w:val="000000" w:themeColor="text1"/>
        </w:rPr>
        <w:t xml:space="preserve">Way v Bohannon </w:t>
      </w:r>
    </w:p>
    <w:p w14:paraId="3BC407F2" w14:textId="77777777" w:rsidR="00EF0230" w:rsidRPr="00EF0230" w:rsidRDefault="00EF0230" w:rsidP="00E44528">
      <w:pPr>
        <w:pStyle w:val="ListParagraph"/>
        <w:numPr>
          <w:ilvl w:val="1"/>
          <w:numId w:val="47"/>
        </w:numPr>
        <w:rPr>
          <w:color w:val="000000" w:themeColor="text1"/>
        </w:rPr>
      </w:pPr>
      <w:r>
        <w:rPr>
          <w:color w:val="000000" w:themeColor="text1"/>
        </w:rPr>
        <w:t>Rule</w:t>
      </w:r>
      <w:r w:rsidRPr="00EF0230">
        <w:rPr>
          <w:color w:val="000000" w:themeColor="text1"/>
        </w:rPr>
        <w:t xml:space="preserve">: TN CL rule is that owner of trespassing animal is liable only if negligence can be proven </w:t>
      </w:r>
    </w:p>
    <w:p w14:paraId="6A71A5AE" w14:textId="77777777" w:rsidR="00EF0230" w:rsidRPr="00EF0230" w:rsidRDefault="00EF0230" w:rsidP="00E44528">
      <w:pPr>
        <w:pStyle w:val="ListParagraph"/>
        <w:numPr>
          <w:ilvl w:val="2"/>
          <w:numId w:val="47"/>
        </w:numPr>
        <w:rPr>
          <w:color w:val="000000" w:themeColor="text1"/>
        </w:rPr>
      </w:pPr>
      <w:r w:rsidRPr="00EF0230">
        <w:rPr>
          <w:color w:val="000000" w:themeColor="text1"/>
        </w:rPr>
        <w:t xml:space="preserve">Liability cannot be imposed on livestock owner just because the animals escaped; owner must have been negligent or willful </w:t>
      </w:r>
    </w:p>
    <w:p w14:paraId="24EDEB17" w14:textId="77777777" w:rsidR="00EF0230" w:rsidRPr="00EF0230" w:rsidRDefault="00EF0230" w:rsidP="00E44528">
      <w:pPr>
        <w:pStyle w:val="ListParagraph"/>
        <w:numPr>
          <w:ilvl w:val="2"/>
          <w:numId w:val="47"/>
        </w:numPr>
        <w:rPr>
          <w:color w:val="000000" w:themeColor="text1"/>
        </w:rPr>
      </w:pPr>
      <w:r w:rsidRPr="00EF0230">
        <w:rPr>
          <w:color w:val="000000" w:themeColor="text1"/>
        </w:rPr>
        <w:t xml:space="preserve">TCA says there is liability when owner willfully allows animal to run loose </w:t>
      </w:r>
    </w:p>
    <w:p w14:paraId="4E71BAF3" w14:textId="4DF17791" w:rsidR="00EF0230" w:rsidRDefault="00EF0230" w:rsidP="00E44528">
      <w:pPr>
        <w:pStyle w:val="ListParagraph"/>
        <w:numPr>
          <w:ilvl w:val="0"/>
          <w:numId w:val="47"/>
        </w:numPr>
        <w:rPr>
          <w:color w:val="000000" w:themeColor="text1"/>
        </w:rPr>
      </w:pPr>
      <w:r>
        <w:rPr>
          <w:i/>
          <w:iCs/>
          <w:color w:val="000000" w:themeColor="text1"/>
        </w:rPr>
        <w:t>Moore</w:t>
      </w:r>
    </w:p>
    <w:p w14:paraId="4384C16E" w14:textId="4FC719B4" w:rsidR="00EF0230" w:rsidRPr="00EF0230" w:rsidRDefault="00EF0230" w:rsidP="00E44528">
      <w:pPr>
        <w:pStyle w:val="ListParagraph"/>
        <w:numPr>
          <w:ilvl w:val="1"/>
          <w:numId w:val="47"/>
        </w:numPr>
        <w:rPr>
          <w:color w:val="000000" w:themeColor="text1"/>
        </w:rPr>
      </w:pPr>
      <w:r>
        <w:rPr>
          <w:color w:val="000000" w:themeColor="text1"/>
        </w:rPr>
        <w:t xml:space="preserve">Rule: </w:t>
      </w:r>
      <w:r w:rsidRPr="00EF0230">
        <w:rPr>
          <w:color w:val="000000" w:themeColor="text1"/>
        </w:rPr>
        <w:t>If dog is allowed to run loose and dog hurts then SL IS imposed; otherwise, 1</w:t>
      </w:r>
      <w:r w:rsidRPr="00EF0230">
        <w:rPr>
          <w:color w:val="000000" w:themeColor="text1"/>
          <w:vertAlign w:val="superscript"/>
        </w:rPr>
        <w:t>st</w:t>
      </w:r>
      <w:r w:rsidRPr="00EF0230">
        <w:rPr>
          <w:color w:val="000000" w:themeColor="text1"/>
        </w:rPr>
        <w:t xml:space="preserve"> bite free rule controls in TN </w:t>
      </w:r>
    </w:p>
    <w:p w14:paraId="2FA79393" w14:textId="461DD3E8" w:rsidR="00EF0230" w:rsidRPr="00EF0230" w:rsidRDefault="00EF0230" w:rsidP="00E44528">
      <w:pPr>
        <w:pStyle w:val="ListParagraph"/>
        <w:numPr>
          <w:ilvl w:val="0"/>
          <w:numId w:val="47"/>
        </w:numPr>
        <w:rPr>
          <w:color w:val="000000" w:themeColor="text1"/>
        </w:rPr>
      </w:pPr>
      <w:r>
        <w:rPr>
          <w:i/>
          <w:iCs/>
          <w:color w:val="000000" w:themeColor="text1"/>
        </w:rPr>
        <w:t xml:space="preserve">Sterling </w:t>
      </w:r>
    </w:p>
    <w:p w14:paraId="01574CC4" w14:textId="66A16E4C" w:rsidR="00EF0230" w:rsidRDefault="00EF0230" w:rsidP="00E44528">
      <w:pPr>
        <w:pStyle w:val="ListParagraph"/>
        <w:numPr>
          <w:ilvl w:val="1"/>
          <w:numId w:val="47"/>
        </w:numPr>
        <w:rPr>
          <w:color w:val="000000" w:themeColor="text1"/>
        </w:rPr>
      </w:pPr>
      <w:r>
        <w:rPr>
          <w:color w:val="000000" w:themeColor="text1"/>
        </w:rPr>
        <w:t>Rule: Operating chemical toxic waste dump is ultrahazardous and therefore SL applies.</w:t>
      </w:r>
    </w:p>
    <w:p w14:paraId="6226067B" w14:textId="66FBFF2C" w:rsidR="00EF0230" w:rsidRPr="00EF0230" w:rsidRDefault="00EF0230" w:rsidP="00E44528">
      <w:pPr>
        <w:pStyle w:val="ListParagraph"/>
        <w:numPr>
          <w:ilvl w:val="2"/>
          <w:numId w:val="47"/>
        </w:numPr>
        <w:rPr>
          <w:color w:val="000000" w:themeColor="text1"/>
        </w:rPr>
      </w:pPr>
      <w:r w:rsidRPr="00EF0230">
        <w:rPr>
          <w:color w:val="000000" w:themeColor="text1"/>
        </w:rPr>
        <w:t xml:space="preserve">Factors to use if trying to determine if activity is ultrahazardous </w:t>
      </w:r>
    </w:p>
    <w:p w14:paraId="67D3855B" w14:textId="77777777" w:rsidR="00EF0230" w:rsidRPr="00EF0230" w:rsidRDefault="00EF0230" w:rsidP="00E44528">
      <w:pPr>
        <w:pStyle w:val="NormalWeb"/>
        <w:numPr>
          <w:ilvl w:val="3"/>
          <w:numId w:val="47"/>
        </w:numPr>
        <w:rPr>
          <w:rFonts w:asciiTheme="minorHAnsi" w:hAnsiTheme="minorHAnsi" w:cstheme="minorHAnsi"/>
          <w:color w:val="000000" w:themeColor="text1"/>
          <w:sz w:val="22"/>
          <w:szCs w:val="22"/>
        </w:rPr>
      </w:pPr>
      <w:r w:rsidRPr="00EF0230">
        <w:rPr>
          <w:rFonts w:asciiTheme="minorHAnsi" w:hAnsiTheme="minorHAnsi" w:cstheme="minorHAnsi"/>
          <w:color w:val="000000" w:themeColor="text1"/>
          <w:sz w:val="22"/>
          <w:szCs w:val="22"/>
        </w:rPr>
        <w:t xml:space="preserve">(a) existence of a high degree of risk of some harm to the person, land or chattels of </w:t>
      </w:r>
      <w:proofErr w:type="gramStart"/>
      <w:r w:rsidRPr="00EF0230">
        <w:rPr>
          <w:rFonts w:asciiTheme="minorHAnsi" w:hAnsiTheme="minorHAnsi" w:cstheme="minorHAnsi"/>
          <w:color w:val="000000" w:themeColor="text1"/>
          <w:sz w:val="22"/>
          <w:szCs w:val="22"/>
        </w:rPr>
        <w:t>others;</w:t>
      </w:r>
      <w:proofErr w:type="gramEnd"/>
      <w:r w:rsidRPr="00EF0230">
        <w:rPr>
          <w:rFonts w:asciiTheme="minorHAnsi" w:hAnsiTheme="minorHAnsi" w:cstheme="minorHAnsi"/>
          <w:color w:val="000000" w:themeColor="text1"/>
          <w:sz w:val="22"/>
          <w:szCs w:val="22"/>
        </w:rPr>
        <w:t xml:space="preserve"> </w:t>
      </w:r>
    </w:p>
    <w:p w14:paraId="38AFEABF" w14:textId="77777777" w:rsidR="00EF0230" w:rsidRPr="00EF0230" w:rsidRDefault="00EF0230" w:rsidP="00E44528">
      <w:pPr>
        <w:pStyle w:val="NormalWeb"/>
        <w:numPr>
          <w:ilvl w:val="3"/>
          <w:numId w:val="47"/>
        </w:numPr>
        <w:rPr>
          <w:rFonts w:asciiTheme="minorHAnsi" w:hAnsiTheme="minorHAnsi" w:cstheme="minorHAnsi"/>
          <w:color w:val="000000" w:themeColor="text1"/>
          <w:sz w:val="22"/>
          <w:szCs w:val="22"/>
        </w:rPr>
      </w:pPr>
      <w:r w:rsidRPr="00EF0230">
        <w:rPr>
          <w:rFonts w:asciiTheme="minorHAnsi" w:hAnsiTheme="minorHAnsi" w:cstheme="minorHAnsi"/>
          <w:color w:val="000000" w:themeColor="text1"/>
          <w:sz w:val="22"/>
          <w:szCs w:val="22"/>
        </w:rPr>
        <w:t xml:space="preserve">(b) likelihood that the harm that results from it will be </w:t>
      </w:r>
      <w:proofErr w:type="gramStart"/>
      <w:r w:rsidRPr="00EF0230">
        <w:rPr>
          <w:rFonts w:asciiTheme="minorHAnsi" w:hAnsiTheme="minorHAnsi" w:cstheme="minorHAnsi"/>
          <w:color w:val="000000" w:themeColor="text1"/>
          <w:sz w:val="22"/>
          <w:szCs w:val="22"/>
        </w:rPr>
        <w:t>great;</w:t>
      </w:r>
      <w:proofErr w:type="gramEnd"/>
      <w:r w:rsidRPr="00EF0230">
        <w:rPr>
          <w:rFonts w:asciiTheme="minorHAnsi" w:hAnsiTheme="minorHAnsi" w:cstheme="minorHAnsi"/>
          <w:color w:val="000000" w:themeColor="text1"/>
          <w:sz w:val="22"/>
          <w:szCs w:val="22"/>
        </w:rPr>
        <w:t xml:space="preserve"> </w:t>
      </w:r>
    </w:p>
    <w:p w14:paraId="4FCD706F" w14:textId="77777777" w:rsidR="00EF0230" w:rsidRPr="00EF0230" w:rsidRDefault="00EF0230" w:rsidP="00E44528">
      <w:pPr>
        <w:pStyle w:val="NormalWeb"/>
        <w:numPr>
          <w:ilvl w:val="3"/>
          <w:numId w:val="47"/>
        </w:numPr>
        <w:rPr>
          <w:rFonts w:asciiTheme="minorHAnsi" w:hAnsiTheme="minorHAnsi" w:cstheme="minorHAnsi"/>
          <w:color w:val="000000" w:themeColor="text1"/>
          <w:sz w:val="22"/>
          <w:szCs w:val="22"/>
        </w:rPr>
      </w:pPr>
      <w:r w:rsidRPr="00EF0230">
        <w:rPr>
          <w:rFonts w:asciiTheme="minorHAnsi" w:hAnsiTheme="minorHAnsi" w:cstheme="minorHAnsi"/>
          <w:color w:val="000000" w:themeColor="text1"/>
          <w:sz w:val="22"/>
          <w:szCs w:val="22"/>
        </w:rPr>
        <w:t xml:space="preserve">(c) inability to eliminate the risk by the exercise of reasonable </w:t>
      </w:r>
      <w:proofErr w:type="gramStart"/>
      <w:r w:rsidRPr="00EF0230">
        <w:rPr>
          <w:rFonts w:asciiTheme="minorHAnsi" w:hAnsiTheme="minorHAnsi" w:cstheme="minorHAnsi"/>
          <w:color w:val="000000" w:themeColor="text1"/>
          <w:sz w:val="22"/>
          <w:szCs w:val="22"/>
        </w:rPr>
        <w:t>care;</w:t>
      </w:r>
      <w:proofErr w:type="gramEnd"/>
      <w:r w:rsidRPr="00EF0230">
        <w:rPr>
          <w:rFonts w:asciiTheme="minorHAnsi" w:hAnsiTheme="minorHAnsi" w:cstheme="minorHAnsi"/>
          <w:color w:val="000000" w:themeColor="text1"/>
          <w:sz w:val="22"/>
          <w:szCs w:val="22"/>
        </w:rPr>
        <w:t xml:space="preserve"> </w:t>
      </w:r>
    </w:p>
    <w:p w14:paraId="175F445E" w14:textId="77777777" w:rsidR="00EF0230" w:rsidRPr="00EF0230" w:rsidRDefault="00EF0230" w:rsidP="00E44528">
      <w:pPr>
        <w:pStyle w:val="NormalWeb"/>
        <w:numPr>
          <w:ilvl w:val="3"/>
          <w:numId w:val="47"/>
        </w:numPr>
        <w:rPr>
          <w:rFonts w:asciiTheme="minorHAnsi" w:hAnsiTheme="minorHAnsi" w:cstheme="minorHAnsi"/>
          <w:color w:val="000000" w:themeColor="text1"/>
          <w:sz w:val="22"/>
          <w:szCs w:val="22"/>
        </w:rPr>
      </w:pPr>
      <w:r w:rsidRPr="00EF0230">
        <w:rPr>
          <w:rFonts w:asciiTheme="minorHAnsi" w:hAnsiTheme="minorHAnsi" w:cstheme="minorHAnsi"/>
          <w:color w:val="000000" w:themeColor="text1"/>
          <w:sz w:val="22"/>
          <w:szCs w:val="22"/>
        </w:rPr>
        <w:t xml:space="preserve">(d) extent to which the activity is not a matter of common </w:t>
      </w:r>
      <w:proofErr w:type="gramStart"/>
      <w:r w:rsidRPr="00EF0230">
        <w:rPr>
          <w:rFonts w:asciiTheme="minorHAnsi" w:hAnsiTheme="minorHAnsi" w:cstheme="minorHAnsi"/>
          <w:color w:val="000000" w:themeColor="text1"/>
          <w:sz w:val="22"/>
          <w:szCs w:val="22"/>
        </w:rPr>
        <w:t>usage;</w:t>
      </w:r>
      <w:proofErr w:type="gramEnd"/>
      <w:r w:rsidRPr="00EF0230">
        <w:rPr>
          <w:rFonts w:asciiTheme="minorHAnsi" w:hAnsiTheme="minorHAnsi" w:cstheme="minorHAnsi"/>
          <w:color w:val="000000" w:themeColor="text1"/>
          <w:sz w:val="22"/>
          <w:szCs w:val="22"/>
        </w:rPr>
        <w:t xml:space="preserve"> </w:t>
      </w:r>
    </w:p>
    <w:p w14:paraId="3CCE8F28" w14:textId="77777777" w:rsidR="00EF0230" w:rsidRPr="00EF0230" w:rsidRDefault="00EF0230" w:rsidP="00E44528">
      <w:pPr>
        <w:pStyle w:val="NormalWeb"/>
        <w:numPr>
          <w:ilvl w:val="3"/>
          <w:numId w:val="47"/>
        </w:numPr>
        <w:rPr>
          <w:rFonts w:asciiTheme="minorHAnsi" w:hAnsiTheme="minorHAnsi" w:cstheme="minorHAnsi"/>
          <w:color w:val="000000" w:themeColor="text1"/>
          <w:sz w:val="22"/>
          <w:szCs w:val="22"/>
        </w:rPr>
      </w:pPr>
      <w:r w:rsidRPr="00EF0230">
        <w:rPr>
          <w:rFonts w:asciiTheme="minorHAnsi" w:hAnsiTheme="minorHAnsi" w:cstheme="minorHAnsi"/>
          <w:color w:val="000000" w:themeColor="text1"/>
          <w:sz w:val="22"/>
          <w:szCs w:val="22"/>
        </w:rPr>
        <w:t xml:space="preserve">(e) inappropriateness of the activity to the place where it is carried on; and </w:t>
      </w:r>
    </w:p>
    <w:p w14:paraId="5A113B8A" w14:textId="5FEB6B2B" w:rsidR="00EF0230" w:rsidRDefault="00EF0230" w:rsidP="00E44528">
      <w:pPr>
        <w:pStyle w:val="NormalWeb"/>
        <w:numPr>
          <w:ilvl w:val="3"/>
          <w:numId w:val="47"/>
        </w:numPr>
        <w:rPr>
          <w:rFonts w:asciiTheme="minorHAnsi" w:hAnsiTheme="minorHAnsi" w:cstheme="minorHAnsi"/>
          <w:color w:val="000000" w:themeColor="text1"/>
          <w:sz w:val="22"/>
          <w:szCs w:val="22"/>
        </w:rPr>
      </w:pPr>
      <w:r w:rsidRPr="00EF0230">
        <w:rPr>
          <w:rFonts w:asciiTheme="minorHAnsi" w:hAnsiTheme="minorHAnsi" w:cstheme="minorHAnsi"/>
          <w:color w:val="000000" w:themeColor="text1"/>
          <w:sz w:val="22"/>
          <w:szCs w:val="22"/>
        </w:rPr>
        <w:t xml:space="preserve">(f) the extent to which its value to the community is outweighed by its dangerous attributes. </w:t>
      </w:r>
    </w:p>
    <w:p w14:paraId="657B486E" w14:textId="45968ECF" w:rsidR="00053E9F" w:rsidRDefault="00053E9F" w:rsidP="00053E9F">
      <w:pPr>
        <w:pStyle w:val="NormalWeb"/>
        <w:rPr>
          <w:rFonts w:asciiTheme="minorHAnsi" w:hAnsiTheme="minorHAnsi" w:cstheme="minorHAnsi"/>
          <w:color w:val="000000" w:themeColor="text1"/>
          <w:sz w:val="22"/>
          <w:szCs w:val="22"/>
        </w:rPr>
      </w:pPr>
    </w:p>
    <w:p w14:paraId="16A5D1FB" w14:textId="77777777" w:rsidR="00053E9F" w:rsidRDefault="00053E9F" w:rsidP="00053E9F">
      <w:pPr>
        <w:pStyle w:val="NormalWeb"/>
        <w:contextualSpacing/>
        <w:rPr>
          <w:rFonts w:asciiTheme="minorHAnsi" w:hAnsiTheme="minorHAnsi" w:cstheme="minorHAnsi"/>
          <w:b/>
          <w:bCs/>
          <w:color w:val="000000" w:themeColor="text1"/>
          <w:sz w:val="22"/>
          <w:szCs w:val="22"/>
          <w:u w:val="single"/>
        </w:rPr>
      </w:pPr>
    </w:p>
    <w:p w14:paraId="16E24D09" w14:textId="77777777" w:rsidR="00053E9F" w:rsidRDefault="00053E9F" w:rsidP="00053E9F">
      <w:pPr>
        <w:pStyle w:val="NormalWeb"/>
        <w:contextualSpacing/>
        <w:rPr>
          <w:rFonts w:asciiTheme="minorHAnsi" w:hAnsiTheme="minorHAnsi" w:cstheme="minorHAnsi"/>
          <w:b/>
          <w:bCs/>
          <w:color w:val="000000" w:themeColor="text1"/>
          <w:sz w:val="22"/>
          <w:szCs w:val="22"/>
          <w:u w:val="single"/>
        </w:rPr>
      </w:pPr>
    </w:p>
    <w:p w14:paraId="0356B945" w14:textId="77777777" w:rsidR="00053E9F" w:rsidRDefault="00053E9F" w:rsidP="00053E9F">
      <w:pPr>
        <w:pStyle w:val="NormalWeb"/>
        <w:contextualSpacing/>
        <w:rPr>
          <w:rFonts w:asciiTheme="minorHAnsi" w:hAnsiTheme="minorHAnsi" w:cstheme="minorHAnsi"/>
          <w:b/>
          <w:bCs/>
          <w:color w:val="000000" w:themeColor="text1"/>
          <w:sz w:val="22"/>
          <w:szCs w:val="22"/>
          <w:u w:val="single"/>
        </w:rPr>
      </w:pPr>
    </w:p>
    <w:p w14:paraId="08D6F51E" w14:textId="77777777" w:rsidR="00053E9F" w:rsidRDefault="00053E9F" w:rsidP="00053E9F">
      <w:pPr>
        <w:pStyle w:val="NormalWeb"/>
        <w:contextualSpacing/>
        <w:rPr>
          <w:rFonts w:asciiTheme="minorHAnsi" w:hAnsiTheme="minorHAnsi" w:cstheme="minorHAnsi"/>
          <w:b/>
          <w:bCs/>
          <w:color w:val="000000" w:themeColor="text1"/>
          <w:sz w:val="22"/>
          <w:szCs w:val="22"/>
          <w:u w:val="single"/>
        </w:rPr>
      </w:pPr>
    </w:p>
    <w:p w14:paraId="6B07DBA5" w14:textId="77777777" w:rsidR="00053E9F" w:rsidRDefault="00053E9F" w:rsidP="00053E9F">
      <w:pPr>
        <w:pStyle w:val="NormalWeb"/>
        <w:contextualSpacing/>
        <w:rPr>
          <w:rFonts w:asciiTheme="minorHAnsi" w:hAnsiTheme="minorHAnsi" w:cstheme="minorHAnsi"/>
          <w:b/>
          <w:bCs/>
          <w:color w:val="000000" w:themeColor="text1"/>
          <w:sz w:val="22"/>
          <w:szCs w:val="22"/>
          <w:u w:val="single"/>
        </w:rPr>
      </w:pPr>
    </w:p>
    <w:p w14:paraId="4B70CB4C" w14:textId="77777777" w:rsidR="00053E9F" w:rsidRDefault="00053E9F" w:rsidP="00053E9F">
      <w:pPr>
        <w:pStyle w:val="NormalWeb"/>
        <w:contextualSpacing/>
        <w:rPr>
          <w:rFonts w:asciiTheme="minorHAnsi" w:hAnsiTheme="minorHAnsi" w:cstheme="minorHAnsi"/>
          <w:b/>
          <w:bCs/>
          <w:color w:val="000000" w:themeColor="text1"/>
          <w:sz w:val="22"/>
          <w:szCs w:val="22"/>
          <w:u w:val="single"/>
        </w:rPr>
      </w:pPr>
    </w:p>
    <w:p w14:paraId="003252EE" w14:textId="77777777" w:rsidR="00053E9F" w:rsidRDefault="00053E9F" w:rsidP="00053E9F">
      <w:pPr>
        <w:pStyle w:val="NormalWeb"/>
        <w:contextualSpacing/>
        <w:rPr>
          <w:rFonts w:asciiTheme="minorHAnsi" w:hAnsiTheme="minorHAnsi" w:cstheme="minorHAnsi"/>
          <w:b/>
          <w:bCs/>
          <w:color w:val="000000" w:themeColor="text1"/>
          <w:sz w:val="22"/>
          <w:szCs w:val="22"/>
          <w:u w:val="single"/>
        </w:rPr>
      </w:pPr>
    </w:p>
    <w:p w14:paraId="267A49E8" w14:textId="77777777" w:rsidR="00053E9F" w:rsidRDefault="00053E9F" w:rsidP="00053E9F">
      <w:pPr>
        <w:pStyle w:val="NormalWeb"/>
        <w:contextualSpacing/>
        <w:rPr>
          <w:rFonts w:asciiTheme="minorHAnsi" w:hAnsiTheme="minorHAnsi" w:cstheme="minorHAnsi"/>
          <w:b/>
          <w:bCs/>
          <w:color w:val="000000" w:themeColor="text1"/>
          <w:sz w:val="22"/>
          <w:szCs w:val="22"/>
          <w:u w:val="single"/>
        </w:rPr>
      </w:pPr>
    </w:p>
    <w:p w14:paraId="7C818A11" w14:textId="77777777" w:rsidR="00053E9F" w:rsidRDefault="00053E9F" w:rsidP="00053E9F">
      <w:pPr>
        <w:pStyle w:val="NormalWeb"/>
        <w:contextualSpacing/>
        <w:rPr>
          <w:rFonts w:asciiTheme="minorHAnsi" w:hAnsiTheme="minorHAnsi" w:cstheme="minorHAnsi"/>
          <w:b/>
          <w:bCs/>
          <w:color w:val="000000" w:themeColor="text1"/>
          <w:sz w:val="22"/>
          <w:szCs w:val="22"/>
          <w:u w:val="single"/>
        </w:rPr>
      </w:pPr>
    </w:p>
    <w:p w14:paraId="18C774EC" w14:textId="77777777" w:rsidR="00053E9F" w:rsidRDefault="00053E9F" w:rsidP="00053E9F">
      <w:pPr>
        <w:pStyle w:val="NormalWeb"/>
        <w:contextualSpacing/>
        <w:rPr>
          <w:rFonts w:asciiTheme="minorHAnsi" w:hAnsiTheme="minorHAnsi" w:cstheme="minorHAnsi"/>
          <w:b/>
          <w:bCs/>
          <w:color w:val="000000" w:themeColor="text1"/>
          <w:sz w:val="22"/>
          <w:szCs w:val="22"/>
          <w:u w:val="single"/>
        </w:rPr>
      </w:pPr>
    </w:p>
    <w:p w14:paraId="6123B535" w14:textId="77777777" w:rsidR="00053E9F" w:rsidRDefault="00053E9F" w:rsidP="00053E9F">
      <w:pPr>
        <w:pStyle w:val="NormalWeb"/>
        <w:contextualSpacing/>
        <w:rPr>
          <w:rFonts w:asciiTheme="minorHAnsi" w:hAnsiTheme="minorHAnsi" w:cstheme="minorHAnsi"/>
          <w:b/>
          <w:bCs/>
          <w:color w:val="000000" w:themeColor="text1"/>
          <w:sz w:val="22"/>
          <w:szCs w:val="22"/>
          <w:u w:val="single"/>
        </w:rPr>
      </w:pPr>
    </w:p>
    <w:p w14:paraId="3BF175CA" w14:textId="36DD416D" w:rsidR="00053E9F" w:rsidRDefault="00053E9F" w:rsidP="00053E9F">
      <w:pPr>
        <w:pStyle w:val="NormalWeb"/>
        <w:contextualSpacing/>
        <w:rPr>
          <w:rFonts w:asciiTheme="minorHAnsi" w:hAnsiTheme="minorHAnsi" w:cstheme="minorHAnsi"/>
          <w:b/>
          <w:bCs/>
          <w:color w:val="000000" w:themeColor="text1"/>
          <w:sz w:val="22"/>
          <w:szCs w:val="22"/>
          <w:u w:val="single"/>
        </w:rPr>
      </w:pPr>
      <w:r>
        <w:rPr>
          <w:rFonts w:asciiTheme="minorHAnsi" w:hAnsiTheme="minorHAnsi" w:cstheme="minorHAnsi"/>
          <w:b/>
          <w:bCs/>
          <w:color w:val="000000" w:themeColor="text1"/>
          <w:sz w:val="22"/>
          <w:szCs w:val="22"/>
          <w:u w:val="single"/>
        </w:rPr>
        <w:lastRenderedPageBreak/>
        <w:t xml:space="preserve">MISREPRESENTATION </w:t>
      </w:r>
    </w:p>
    <w:p w14:paraId="2FB5B51C" w14:textId="5CC217D1" w:rsidR="00053E9F" w:rsidRPr="00053E9F" w:rsidRDefault="00053E9F" w:rsidP="00E44528">
      <w:pPr>
        <w:pStyle w:val="ListParagraph"/>
        <w:numPr>
          <w:ilvl w:val="0"/>
          <w:numId w:val="47"/>
        </w:numPr>
        <w:rPr>
          <w:color w:val="4472C4" w:themeColor="accent1"/>
        </w:rPr>
      </w:pPr>
      <w:r w:rsidRPr="00053E9F">
        <w:rPr>
          <w:color w:val="4472C4" w:themeColor="accent1"/>
        </w:rPr>
        <w:t xml:space="preserve">Liability can be based on </w:t>
      </w:r>
    </w:p>
    <w:p w14:paraId="68F1D2A1" w14:textId="77777777" w:rsidR="00053E9F" w:rsidRPr="00053E9F" w:rsidRDefault="00053E9F" w:rsidP="00E44528">
      <w:pPr>
        <w:pStyle w:val="ListParagraph"/>
        <w:numPr>
          <w:ilvl w:val="1"/>
          <w:numId w:val="47"/>
        </w:numPr>
        <w:rPr>
          <w:color w:val="4472C4" w:themeColor="accent1"/>
        </w:rPr>
      </w:pPr>
      <w:r w:rsidRPr="00053E9F">
        <w:rPr>
          <w:color w:val="4472C4" w:themeColor="accent1"/>
        </w:rPr>
        <w:t xml:space="preserve">1) Intent </w:t>
      </w:r>
    </w:p>
    <w:p w14:paraId="202A5411" w14:textId="77777777" w:rsidR="00053E9F" w:rsidRPr="00053E9F" w:rsidRDefault="00053E9F" w:rsidP="00E44528">
      <w:pPr>
        <w:pStyle w:val="ListParagraph"/>
        <w:numPr>
          <w:ilvl w:val="1"/>
          <w:numId w:val="47"/>
        </w:numPr>
        <w:rPr>
          <w:color w:val="4472C4" w:themeColor="accent1"/>
        </w:rPr>
      </w:pPr>
      <w:r w:rsidRPr="00053E9F">
        <w:rPr>
          <w:color w:val="4472C4" w:themeColor="accent1"/>
        </w:rPr>
        <w:t xml:space="preserve">2) negligence </w:t>
      </w:r>
    </w:p>
    <w:p w14:paraId="12E7C108" w14:textId="77777777" w:rsidR="00053E9F" w:rsidRPr="00053E9F" w:rsidRDefault="00053E9F" w:rsidP="00E44528">
      <w:pPr>
        <w:pStyle w:val="ListParagraph"/>
        <w:numPr>
          <w:ilvl w:val="1"/>
          <w:numId w:val="47"/>
        </w:numPr>
        <w:rPr>
          <w:color w:val="4472C4" w:themeColor="accent1"/>
        </w:rPr>
      </w:pPr>
      <w:r w:rsidRPr="00053E9F">
        <w:rPr>
          <w:color w:val="4472C4" w:themeColor="accent1"/>
        </w:rPr>
        <w:t xml:space="preserve">3) Strict liability </w:t>
      </w:r>
    </w:p>
    <w:p w14:paraId="5FE513DD" w14:textId="77777777" w:rsidR="00053E9F" w:rsidRPr="00053E9F" w:rsidRDefault="00053E9F" w:rsidP="00E44528">
      <w:pPr>
        <w:pStyle w:val="ListParagraph"/>
        <w:numPr>
          <w:ilvl w:val="0"/>
          <w:numId w:val="47"/>
        </w:numPr>
        <w:rPr>
          <w:color w:val="4472C4" w:themeColor="accent1"/>
        </w:rPr>
      </w:pPr>
      <w:r w:rsidRPr="00053E9F">
        <w:rPr>
          <w:color w:val="4472C4" w:themeColor="accent1"/>
        </w:rPr>
        <w:t xml:space="preserve">Intentional Misrepresentation (Fraud) </w:t>
      </w:r>
    </w:p>
    <w:p w14:paraId="7237FBD2" w14:textId="77777777" w:rsidR="00053E9F" w:rsidRPr="00053E9F" w:rsidRDefault="00053E9F" w:rsidP="00E44528">
      <w:pPr>
        <w:pStyle w:val="ListParagraph"/>
        <w:numPr>
          <w:ilvl w:val="1"/>
          <w:numId w:val="47"/>
        </w:numPr>
        <w:rPr>
          <w:color w:val="4472C4" w:themeColor="accent1"/>
        </w:rPr>
      </w:pPr>
      <w:r w:rsidRPr="00053E9F">
        <w:rPr>
          <w:color w:val="4472C4" w:themeColor="accent1"/>
        </w:rPr>
        <w:t xml:space="preserve">IE: Fraudulent misrepresentation </w:t>
      </w:r>
    </w:p>
    <w:p w14:paraId="68C48EC3" w14:textId="77777777" w:rsidR="00053E9F" w:rsidRPr="00053E9F" w:rsidRDefault="00053E9F" w:rsidP="00E44528">
      <w:pPr>
        <w:pStyle w:val="ListParagraph"/>
        <w:numPr>
          <w:ilvl w:val="1"/>
          <w:numId w:val="47"/>
        </w:numPr>
        <w:rPr>
          <w:color w:val="4472C4" w:themeColor="accent1"/>
        </w:rPr>
      </w:pPr>
      <w:r w:rsidRPr="00053E9F">
        <w:rPr>
          <w:color w:val="4472C4" w:themeColor="accent1"/>
        </w:rPr>
        <w:t>IE: Deceit</w:t>
      </w:r>
    </w:p>
    <w:p w14:paraId="57A5C932" w14:textId="77777777" w:rsidR="00053E9F" w:rsidRPr="00053E9F" w:rsidRDefault="00053E9F" w:rsidP="00E44528">
      <w:pPr>
        <w:pStyle w:val="ListParagraph"/>
        <w:numPr>
          <w:ilvl w:val="1"/>
          <w:numId w:val="47"/>
        </w:numPr>
        <w:rPr>
          <w:color w:val="4472C4" w:themeColor="accent1"/>
        </w:rPr>
      </w:pPr>
      <w:r w:rsidRPr="00053E9F">
        <w:rPr>
          <w:color w:val="4472C4" w:themeColor="accent1"/>
        </w:rPr>
        <w:t xml:space="preserve">Definition: The intentional misrepresentation of a material fact in order to mislead the P and the P relies on that misrepresentation  </w:t>
      </w:r>
    </w:p>
    <w:p w14:paraId="0E2474C2" w14:textId="77777777" w:rsidR="00053E9F" w:rsidRPr="00053E9F" w:rsidRDefault="00053E9F" w:rsidP="00E44528">
      <w:pPr>
        <w:pStyle w:val="ListParagraph"/>
        <w:numPr>
          <w:ilvl w:val="1"/>
          <w:numId w:val="47"/>
        </w:numPr>
        <w:rPr>
          <w:color w:val="4472C4" w:themeColor="accent1"/>
        </w:rPr>
      </w:pPr>
      <w:r w:rsidRPr="00053E9F">
        <w:rPr>
          <w:color w:val="4472C4" w:themeColor="accent1"/>
        </w:rPr>
        <w:t xml:space="preserve">Elements </w:t>
      </w:r>
    </w:p>
    <w:p w14:paraId="279FF80A" w14:textId="77777777" w:rsidR="00053E9F" w:rsidRPr="00053E9F" w:rsidRDefault="00053E9F" w:rsidP="00E44528">
      <w:pPr>
        <w:pStyle w:val="ListParagraph"/>
        <w:numPr>
          <w:ilvl w:val="2"/>
          <w:numId w:val="47"/>
        </w:numPr>
        <w:rPr>
          <w:color w:val="4472C4" w:themeColor="accent1"/>
        </w:rPr>
      </w:pPr>
      <w:r w:rsidRPr="00053E9F">
        <w:rPr>
          <w:color w:val="4472C4" w:themeColor="accent1"/>
        </w:rPr>
        <w:t>1) Representation of a material fact</w:t>
      </w:r>
    </w:p>
    <w:p w14:paraId="3EFB6F00" w14:textId="77777777" w:rsidR="00053E9F" w:rsidRPr="00053E9F" w:rsidRDefault="00053E9F" w:rsidP="00E44528">
      <w:pPr>
        <w:pStyle w:val="ListParagraph"/>
        <w:numPr>
          <w:ilvl w:val="3"/>
          <w:numId w:val="47"/>
        </w:numPr>
        <w:rPr>
          <w:color w:val="4472C4" w:themeColor="accent1"/>
        </w:rPr>
      </w:pPr>
      <w:r w:rsidRPr="00053E9F">
        <w:rPr>
          <w:color w:val="4472C4" w:themeColor="accent1"/>
        </w:rPr>
        <w:t xml:space="preserve">Wrapped up in the idea that the fact at issue must be MATERIAL </w:t>
      </w:r>
    </w:p>
    <w:p w14:paraId="4EDE24E5" w14:textId="77777777" w:rsidR="00053E9F" w:rsidRPr="00053E9F" w:rsidRDefault="00053E9F" w:rsidP="00E44528">
      <w:pPr>
        <w:pStyle w:val="ListParagraph"/>
        <w:numPr>
          <w:ilvl w:val="3"/>
          <w:numId w:val="47"/>
        </w:numPr>
        <w:rPr>
          <w:color w:val="4472C4" w:themeColor="accent1"/>
        </w:rPr>
      </w:pPr>
      <w:r w:rsidRPr="00053E9F">
        <w:rPr>
          <w:color w:val="4472C4" w:themeColor="accent1"/>
        </w:rPr>
        <w:t>A fact can be characterized as a material fact IF</w:t>
      </w:r>
    </w:p>
    <w:p w14:paraId="3B3A537D" w14:textId="77777777" w:rsidR="00053E9F" w:rsidRPr="00053E9F" w:rsidRDefault="00053E9F" w:rsidP="00E44528">
      <w:pPr>
        <w:pStyle w:val="ListParagraph"/>
        <w:numPr>
          <w:ilvl w:val="4"/>
          <w:numId w:val="47"/>
        </w:numPr>
        <w:rPr>
          <w:color w:val="4472C4" w:themeColor="accent1"/>
        </w:rPr>
      </w:pPr>
      <w:r w:rsidRPr="00053E9F">
        <w:rPr>
          <w:color w:val="4472C4" w:themeColor="accent1"/>
        </w:rPr>
        <w:t xml:space="preserve">It would have influenced a reasonable person in their business transactions OR </w:t>
      </w:r>
    </w:p>
    <w:p w14:paraId="47A1A446" w14:textId="77777777" w:rsidR="00053E9F" w:rsidRPr="00053E9F" w:rsidRDefault="00053E9F" w:rsidP="00E44528">
      <w:pPr>
        <w:pStyle w:val="ListParagraph"/>
        <w:numPr>
          <w:ilvl w:val="4"/>
          <w:numId w:val="47"/>
        </w:numPr>
        <w:rPr>
          <w:color w:val="4472C4" w:themeColor="accent1"/>
        </w:rPr>
      </w:pPr>
      <w:r w:rsidRPr="00053E9F">
        <w:rPr>
          <w:color w:val="4472C4" w:themeColor="accent1"/>
        </w:rPr>
        <w:t>If the D knew that P considered that fact to be an important one to their transaction</w:t>
      </w:r>
    </w:p>
    <w:p w14:paraId="1F27DE4F" w14:textId="77777777" w:rsidR="00053E9F" w:rsidRPr="00053E9F" w:rsidRDefault="00053E9F" w:rsidP="00E44528">
      <w:pPr>
        <w:pStyle w:val="ListParagraph"/>
        <w:numPr>
          <w:ilvl w:val="3"/>
          <w:numId w:val="47"/>
        </w:numPr>
        <w:rPr>
          <w:color w:val="4472C4" w:themeColor="accent1"/>
        </w:rPr>
      </w:pPr>
      <w:r w:rsidRPr="00053E9F">
        <w:rPr>
          <w:color w:val="4472C4" w:themeColor="accent1"/>
        </w:rPr>
        <w:t xml:space="preserve">There must be A FACT (not a </w:t>
      </w:r>
      <w:proofErr w:type="gramStart"/>
      <w:r w:rsidRPr="00053E9F">
        <w:rPr>
          <w:color w:val="4472C4" w:themeColor="accent1"/>
        </w:rPr>
        <w:t>sellers</w:t>
      </w:r>
      <w:proofErr w:type="gramEnd"/>
      <w:r w:rsidRPr="00053E9F">
        <w:rPr>
          <w:color w:val="4472C4" w:themeColor="accent1"/>
        </w:rPr>
        <w:t xml:space="preserve"> puffing, opinion, etc.) </w:t>
      </w:r>
    </w:p>
    <w:p w14:paraId="57883E1C" w14:textId="77777777" w:rsidR="00053E9F" w:rsidRPr="00053E9F" w:rsidRDefault="00053E9F" w:rsidP="00E44528">
      <w:pPr>
        <w:pStyle w:val="ListParagraph"/>
        <w:numPr>
          <w:ilvl w:val="3"/>
          <w:numId w:val="47"/>
        </w:numPr>
        <w:rPr>
          <w:color w:val="4472C4" w:themeColor="accent1"/>
        </w:rPr>
      </w:pPr>
      <w:r w:rsidRPr="00053E9F">
        <w:rPr>
          <w:color w:val="4472C4" w:themeColor="accent1"/>
        </w:rPr>
        <w:t>Ex) If P is in market for a car and goes to D (dealership) who says they have the best cars made in American or “we will not be undersold” = seller’s puffing</w:t>
      </w:r>
    </w:p>
    <w:p w14:paraId="20C3A7F8" w14:textId="77777777" w:rsidR="00053E9F" w:rsidRPr="00053E9F" w:rsidRDefault="00053E9F" w:rsidP="00E44528">
      <w:pPr>
        <w:pStyle w:val="ListParagraph"/>
        <w:numPr>
          <w:ilvl w:val="3"/>
          <w:numId w:val="47"/>
        </w:numPr>
        <w:rPr>
          <w:color w:val="4472C4" w:themeColor="accent1"/>
        </w:rPr>
      </w:pPr>
      <w:r w:rsidRPr="00053E9F">
        <w:rPr>
          <w:color w:val="4472C4" w:themeColor="accent1"/>
        </w:rPr>
        <w:t xml:space="preserve">Ex) “You know that car you’re looking at has 20k </w:t>
      </w:r>
      <w:proofErr w:type="gramStart"/>
      <w:r w:rsidRPr="00053E9F">
        <w:rPr>
          <w:color w:val="4472C4" w:themeColor="accent1"/>
        </w:rPr>
        <w:t>miles”=</w:t>
      </w:r>
      <w:proofErr w:type="gramEnd"/>
      <w:r w:rsidRPr="00053E9F">
        <w:rPr>
          <w:color w:val="4472C4" w:themeColor="accent1"/>
        </w:rPr>
        <w:t xml:space="preserve">FACT that is being represented </w:t>
      </w:r>
    </w:p>
    <w:p w14:paraId="0D0F88DF" w14:textId="77777777" w:rsidR="00053E9F" w:rsidRPr="00053E9F" w:rsidRDefault="00053E9F" w:rsidP="00E44528">
      <w:pPr>
        <w:pStyle w:val="ListParagraph"/>
        <w:numPr>
          <w:ilvl w:val="3"/>
          <w:numId w:val="47"/>
        </w:numPr>
        <w:rPr>
          <w:color w:val="4472C4" w:themeColor="accent1"/>
        </w:rPr>
      </w:pPr>
      <w:r w:rsidRPr="00053E9F">
        <w:rPr>
          <w:color w:val="4472C4" w:themeColor="accent1"/>
        </w:rPr>
        <w:t xml:space="preserve">Statements of the law are treated as statements of OPINION and are not actionable </w:t>
      </w:r>
    </w:p>
    <w:p w14:paraId="28029A32" w14:textId="77777777" w:rsidR="00053E9F" w:rsidRPr="00053E9F" w:rsidRDefault="00053E9F" w:rsidP="00E44528">
      <w:pPr>
        <w:pStyle w:val="ListParagraph"/>
        <w:numPr>
          <w:ilvl w:val="4"/>
          <w:numId w:val="47"/>
        </w:numPr>
        <w:rPr>
          <w:color w:val="4472C4" w:themeColor="accent1"/>
        </w:rPr>
      </w:pPr>
      <w:r w:rsidRPr="00053E9F">
        <w:rPr>
          <w:color w:val="4472C4" w:themeColor="accent1"/>
        </w:rPr>
        <w:t xml:space="preserve">Exception: When that statement of law is made by a lawyer </w:t>
      </w:r>
    </w:p>
    <w:p w14:paraId="06E23913" w14:textId="77777777" w:rsidR="00053E9F" w:rsidRPr="00053E9F" w:rsidRDefault="00053E9F" w:rsidP="00E44528">
      <w:pPr>
        <w:pStyle w:val="ListParagraph"/>
        <w:numPr>
          <w:ilvl w:val="5"/>
          <w:numId w:val="47"/>
        </w:numPr>
        <w:rPr>
          <w:color w:val="4472C4" w:themeColor="accent1"/>
        </w:rPr>
      </w:pPr>
      <w:r w:rsidRPr="00053E9F">
        <w:rPr>
          <w:color w:val="4472C4" w:themeColor="accent1"/>
        </w:rPr>
        <w:t xml:space="preserve">Ex) Lawyer says “The SOL has not run” but it has then that is fraud </w:t>
      </w:r>
    </w:p>
    <w:p w14:paraId="2FB43744" w14:textId="77777777" w:rsidR="00053E9F" w:rsidRPr="00053E9F" w:rsidRDefault="00053E9F" w:rsidP="00E44528">
      <w:pPr>
        <w:pStyle w:val="ListParagraph"/>
        <w:numPr>
          <w:ilvl w:val="3"/>
          <w:numId w:val="47"/>
        </w:numPr>
        <w:rPr>
          <w:color w:val="4472C4" w:themeColor="accent1"/>
        </w:rPr>
      </w:pPr>
      <w:r w:rsidRPr="00053E9F">
        <w:rPr>
          <w:color w:val="4472C4" w:themeColor="accent1"/>
        </w:rPr>
        <w:t>What if D makes a promise to do a particular thing in the future but then doesn’t do it; is there liability for fraud?</w:t>
      </w:r>
    </w:p>
    <w:p w14:paraId="2FB8E95F" w14:textId="77777777" w:rsidR="00053E9F" w:rsidRPr="00053E9F" w:rsidRDefault="00053E9F" w:rsidP="00E44528">
      <w:pPr>
        <w:pStyle w:val="ListParagraph"/>
        <w:numPr>
          <w:ilvl w:val="4"/>
          <w:numId w:val="47"/>
        </w:numPr>
        <w:rPr>
          <w:color w:val="4472C4" w:themeColor="accent1"/>
        </w:rPr>
      </w:pPr>
      <w:r w:rsidRPr="00053E9F">
        <w:rPr>
          <w:color w:val="4472C4" w:themeColor="accent1"/>
        </w:rPr>
        <w:t>A promise to do something in the future will be regarded as misrepresentation of fact IF the promisor never attended to carry out the promise at the time it was made= PROMISSORY FRAUD/FRAUD IN THE INDUCEMENT</w:t>
      </w:r>
    </w:p>
    <w:p w14:paraId="63DDA7CB" w14:textId="77777777" w:rsidR="00053E9F" w:rsidRPr="00053E9F" w:rsidRDefault="00053E9F" w:rsidP="00E44528">
      <w:pPr>
        <w:pStyle w:val="ListParagraph"/>
        <w:numPr>
          <w:ilvl w:val="5"/>
          <w:numId w:val="47"/>
        </w:numPr>
        <w:rPr>
          <w:color w:val="4472C4" w:themeColor="accent1"/>
        </w:rPr>
      </w:pPr>
      <w:r w:rsidRPr="00053E9F">
        <w:rPr>
          <w:color w:val="4472C4" w:themeColor="accent1"/>
        </w:rPr>
        <w:t xml:space="preserve">P has to show that D never intended to make good on the promise at time promise was made  </w:t>
      </w:r>
    </w:p>
    <w:p w14:paraId="497AFF1F" w14:textId="77777777" w:rsidR="00053E9F" w:rsidRPr="00053E9F" w:rsidRDefault="00053E9F" w:rsidP="00E44528">
      <w:pPr>
        <w:pStyle w:val="ListParagraph"/>
        <w:numPr>
          <w:ilvl w:val="4"/>
          <w:numId w:val="47"/>
        </w:numPr>
        <w:rPr>
          <w:color w:val="4472C4" w:themeColor="accent1"/>
        </w:rPr>
      </w:pPr>
      <w:r w:rsidRPr="00053E9F">
        <w:rPr>
          <w:color w:val="4472C4" w:themeColor="accent1"/>
        </w:rPr>
        <w:t xml:space="preserve">If the promisor (D) had the intention to carry out the promise at time it was made but then changes his mind, then no liability for promissory fraud </w:t>
      </w:r>
    </w:p>
    <w:p w14:paraId="0E9A2314" w14:textId="77777777" w:rsidR="00053E9F" w:rsidRPr="00053E9F" w:rsidRDefault="00053E9F" w:rsidP="00E44528">
      <w:pPr>
        <w:pStyle w:val="ListParagraph"/>
        <w:numPr>
          <w:ilvl w:val="5"/>
          <w:numId w:val="47"/>
        </w:numPr>
        <w:rPr>
          <w:color w:val="4472C4" w:themeColor="accent1"/>
        </w:rPr>
      </w:pPr>
      <w:r w:rsidRPr="00053E9F">
        <w:rPr>
          <w:color w:val="4472C4" w:themeColor="accent1"/>
        </w:rPr>
        <w:t>Not tortious to change one’s mind</w:t>
      </w:r>
    </w:p>
    <w:p w14:paraId="4A406F70" w14:textId="77777777" w:rsidR="00053E9F" w:rsidRPr="00053E9F" w:rsidRDefault="00053E9F" w:rsidP="00E44528">
      <w:pPr>
        <w:pStyle w:val="ListParagraph"/>
        <w:numPr>
          <w:ilvl w:val="5"/>
          <w:numId w:val="47"/>
        </w:numPr>
        <w:rPr>
          <w:color w:val="4472C4" w:themeColor="accent1"/>
        </w:rPr>
      </w:pPr>
      <w:r w:rsidRPr="00053E9F">
        <w:rPr>
          <w:color w:val="4472C4" w:themeColor="accent1"/>
        </w:rPr>
        <w:t xml:space="preserve">Is tortious to mislead and deceive </w:t>
      </w:r>
    </w:p>
    <w:p w14:paraId="24FFE5DE" w14:textId="77777777" w:rsidR="00053E9F" w:rsidRPr="00053E9F" w:rsidRDefault="00053E9F" w:rsidP="00E44528">
      <w:pPr>
        <w:pStyle w:val="ListParagraph"/>
        <w:numPr>
          <w:ilvl w:val="3"/>
          <w:numId w:val="47"/>
        </w:numPr>
        <w:rPr>
          <w:color w:val="4472C4" w:themeColor="accent1"/>
        </w:rPr>
      </w:pPr>
      <w:r w:rsidRPr="00053E9F">
        <w:rPr>
          <w:color w:val="4472C4" w:themeColor="accent1"/>
        </w:rPr>
        <w:lastRenderedPageBreak/>
        <w:t xml:space="preserve">Fact must have been represented (written, oral, or conduct) </w:t>
      </w:r>
    </w:p>
    <w:p w14:paraId="082248BF" w14:textId="77777777" w:rsidR="00053E9F" w:rsidRPr="00053E9F" w:rsidRDefault="00053E9F" w:rsidP="00E44528">
      <w:pPr>
        <w:pStyle w:val="ListParagraph"/>
        <w:numPr>
          <w:ilvl w:val="4"/>
          <w:numId w:val="47"/>
        </w:numPr>
        <w:rPr>
          <w:color w:val="4472C4" w:themeColor="accent1"/>
        </w:rPr>
      </w:pPr>
      <w:r w:rsidRPr="00053E9F">
        <w:rPr>
          <w:color w:val="4472C4" w:themeColor="accent1"/>
        </w:rPr>
        <w:t>Sometimes there is no overt representation, (just silence)</w:t>
      </w:r>
    </w:p>
    <w:p w14:paraId="264D8BB9" w14:textId="77777777" w:rsidR="00053E9F" w:rsidRPr="00053E9F" w:rsidRDefault="00053E9F" w:rsidP="00E44528">
      <w:pPr>
        <w:pStyle w:val="ListParagraph"/>
        <w:numPr>
          <w:ilvl w:val="5"/>
          <w:numId w:val="47"/>
        </w:numPr>
        <w:rPr>
          <w:color w:val="4472C4" w:themeColor="accent1"/>
        </w:rPr>
      </w:pPr>
      <w:r w:rsidRPr="00053E9F">
        <w:rPr>
          <w:color w:val="4472C4" w:themeColor="accent1"/>
        </w:rPr>
        <w:t>Fraudulent concealment</w:t>
      </w:r>
    </w:p>
    <w:p w14:paraId="07F604DD" w14:textId="77777777" w:rsidR="00053E9F" w:rsidRPr="00053E9F" w:rsidRDefault="00053E9F" w:rsidP="00E44528">
      <w:pPr>
        <w:pStyle w:val="ListParagraph"/>
        <w:numPr>
          <w:ilvl w:val="6"/>
          <w:numId w:val="47"/>
        </w:numPr>
        <w:rPr>
          <w:color w:val="4472C4" w:themeColor="accent1"/>
        </w:rPr>
      </w:pPr>
      <w:r w:rsidRPr="00053E9F">
        <w:rPr>
          <w:color w:val="4472C4" w:themeColor="accent1"/>
        </w:rPr>
        <w:t xml:space="preserve">Suppression of the truth </w:t>
      </w:r>
    </w:p>
    <w:p w14:paraId="04253ECC" w14:textId="77777777" w:rsidR="00053E9F" w:rsidRPr="00053E9F" w:rsidRDefault="00053E9F" w:rsidP="00E44528">
      <w:pPr>
        <w:pStyle w:val="ListParagraph"/>
        <w:numPr>
          <w:ilvl w:val="6"/>
          <w:numId w:val="47"/>
        </w:numPr>
        <w:rPr>
          <w:color w:val="4472C4" w:themeColor="accent1"/>
        </w:rPr>
      </w:pPr>
      <w:r w:rsidRPr="00053E9F">
        <w:rPr>
          <w:color w:val="4472C4" w:themeColor="accent1"/>
        </w:rPr>
        <w:t>P must prove 4 things</w:t>
      </w:r>
    </w:p>
    <w:p w14:paraId="23E6C78B" w14:textId="77777777" w:rsidR="00053E9F" w:rsidRPr="00053E9F" w:rsidRDefault="00053E9F" w:rsidP="00E44528">
      <w:pPr>
        <w:pStyle w:val="ListParagraph"/>
        <w:numPr>
          <w:ilvl w:val="7"/>
          <w:numId w:val="47"/>
        </w:numPr>
        <w:rPr>
          <w:color w:val="4472C4" w:themeColor="accent1"/>
        </w:rPr>
      </w:pPr>
      <w:r w:rsidRPr="00053E9F">
        <w:rPr>
          <w:color w:val="4472C4" w:themeColor="accent1"/>
        </w:rPr>
        <w:t xml:space="preserve">1) D was under legal obligation to disclose that fact </w:t>
      </w:r>
    </w:p>
    <w:p w14:paraId="6781D225" w14:textId="77777777" w:rsidR="00053E9F" w:rsidRPr="00053E9F" w:rsidRDefault="00053E9F" w:rsidP="00E44528">
      <w:pPr>
        <w:pStyle w:val="ListParagraph"/>
        <w:numPr>
          <w:ilvl w:val="7"/>
          <w:numId w:val="47"/>
        </w:numPr>
        <w:rPr>
          <w:color w:val="4472C4" w:themeColor="accent1"/>
        </w:rPr>
      </w:pPr>
      <w:r w:rsidRPr="00053E9F">
        <w:rPr>
          <w:color w:val="4472C4" w:themeColor="accent1"/>
        </w:rPr>
        <w:t xml:space="preserve">2) D intentionally concealed or suppressed that fact for the purpose of misleading or deceiving P </w:t>
      </w:r>
    </w:p>
    <w:p w14:paraId="7A67CD8C" w14:textId="77777777" w:rsidR="00053E9F" w:rsidRPr="00053E9F" w:rsidRDefault="00053E9F" w:rsidP="00E44528">
      <w:pPr>
        <w:pStyle w:val="ListParagraph"/>
        <w:numPr>
          <w:ilvl w:val="7"/>
          <w:numId w:val="47"/>
        </w:numPr>
        <w:rPr>
          <w:color w:val="4472C4" w:themeColor="accent1"/>
        </w:rPr>
      </w:pPr>
      <w:r w:rsidRPr="00053E9F">
        <w:rPr>
          <w:color w:val="4472C4" w:themeColor="accent1"/>
        </w:rPr>
        <w:t xml:space="preserve">3) P was unaware of that fact and had he known about it he would not have acted the way he did </w:t>
      </w:r>
    </w:p>
    <w:p w14:paraId="7B457A94" w14:textId="77777777" w:rsidR="00053E9F" w:rsidRPr="00053E9F" w:rsidRDefault="00053E9F" w:rsidP="00E44528">
      <w:pPr>
        <w:pStyle w:val="ListParagraph"/>
        <w:numPr>
          <w:ilvl w:val="7"/>
          <w:numId w:val="47"/>
        </w:numPr>
        <w:rPr>
          <w:color w:val="4472C4" w:themeColor="accent1"/>
        </w:rPr>
      </w:pPr>
      <w:r w:rsidRPr="00053E9F">
        <w:rPr>
          <w:color w:val="4472C4" w:themeColor="accent1"/>
        </w:rPr>
        <w:t xml:space="preserve">4) As a result of the concealment, P suffered damages </w:t>
      </w:r>
    </w:p>
    <w:p w14:paraId="337C7062" w14:textId="77777777" w:rsidR="00053E9F" w:rsidRPr="00053E9F" w:rsidRDefault="00053E9F" w:rsidP="00E44528">
      <w:pPr>
        <w:pStyle w:val="ListParagraph"/>
        <w:numPr>
          <w:ilvl w:val="6"/>
          <w:numId w:val="47"/>
        </w:numPr>
        <w:rPr>
          <w:color w:val="4472C4" w:themeColor="accent1"/>
        </w:rPr>
      </w:pPr>
      <w:r w:rsidRPr="00053E9F">
        <w:rPr>
          <w:color w:val="4472C4" w:themeColor="accent1"/>
        </w:rPr>
        <w:t xml:space="preserve">Usually there is no duty to disclose facts, but there are exceptions: </w:t>
      </w:r>
    </w:p>
    <w:p w14:paraId="47F039BD" w14:textId="77777777" w:rsidR="00053E9F" w:rsidRPr="00053E9F" w:rsidRDefault="00053E9F" w:rsidP="00E44528">
      <w:pPr>
        <w:pStyle w:val="ListParagraph"/>
        <w:numPr>
          <w:ilvl w:val="7"/>
          <w:numId w:val="47"/>
        </w:numPr>
        <w:rPr>
          <w:color w:val="4472C4" w:themeColor="accent1"/>
        </w:rPr>
      </w:pPr>
      <w:r w:rsidRPr="00053E9F">
        <w:rPr>
          <w:color w:val="4472C4" w:themeColor="accent1"/>
        </w:rPr>
        <w:t xml:space="preserve">1) When there is fiduciary/confidential relationship between the parties </w:t>
      </w:r>
    </w:p>
    <w:p w14:paraId="65E3F534" w14:textId="77777777" w:rsidR="00053E9F" w:rsidRPr="00053E9F" w:rsidRDefault="00053E9F" w:rsidP="00E44528">
      <w:pPr>
        <w:pStyle w:val="ListParagraph"/>
        <w:numPr>
          <w:ilvl w:val="7"/>
          <w:numId w:val="47"/>
        </w:numPr>
        <w:rPr>
          <w:color w:val="4472C4" w:themeColor="accent1"/>
        </w:rPr>
      </w:pPr>
      <w:r w:rsidRPr="00053E9F">
        <w:rPr>
          <w:color w:val="4472C4" w:themeColor="accent1"/>
        </w:rPr>
        <w:t xml:space="preserve">2) Where the D knows of the materials facts and knows that P cannot reasonably discover what those are </w:t>
      </w:r>
    </w:p>
    <w:p w14:paraId="7542BB28" w14:textId="77777777" w:rsidR="00053E9F" w:rsidRPr="00053E9F" w:rsidRDefault="00053E9F" w:rsidP="00E44528">
      <w:pPr>
        <w:pStyle w:val="ListParagraph"/>
        <w:numPr>
          <w:ilvl w:val="7"/>
          <w:numId w:val="47"/>
        </w:numPr>
        <w:rPr>
          <w:color w:val="4472C4" w:themeColor="accent1"/>
        </w:rPr>
      </w:pPr>
      <w:r w:rsidRPr="00053E9F">
        <w:rPr>
          <w:color w:val="4472C4" w:themeColor="accent1"/>
        </w:rPr>
        <w:t xml:space="preserve">3) Knew info has come to light that makes a represented fact untrue and misleading even though it may have been true when it was represented </w:t>
      </w:r>
    </w:p>
    <w:p w14:paraId="1C12E39F" w14:textId="77777777" w:rsidR="00053E9F" w:rsidRPr="00053E9F" w:rsidRDefault="00053E9F" w:rsidP="00E44528">
      <w:pPr>
        <w:pStyle w:val="ListParagraph"/>
        <w:numPr>
          <w:ilvl w:val="8"/>
          <w:numId w:val="47"/>
        </w:numPr>
        <w:rPr>
          <w:color w:val="4472C4" w:themeColor="accent1"/>
        </w:rPr>
      </w:pPr>
      <w:r w:rsidRPr="00053E9F">
        <w:rPr>
          <w:color w:val="4472C4" w:themeColor="accent1"/>
        </w:rPr>
        <w:t xml:space="preserve">ex) Someone trying to sell house and couple comes by to look at buying it. Buyers then asked the sellers “has this house ever been flooded?” The sellers responded truthfully “no.” One day later, the house flooded. Now they have to disclose because new info has come to light </w:t>
      </w:r>
    </w:p>
    <w:p w14:paraId="1BB3086E" w14:textId="77777777" w:rsidR="00053E9F" w:rsidRPr="00053E9F" w:rsidRDefault="00053E9F" w:rsidP="00E44528">
      <w:pPr>
        <w:pStyle w:val="ListParagraph"/>
        <w:numPr>
          <w:ilvl w:val="2"/>
          <w:numId w:val="47"/>
        </w:numPr>
        <w:rPr>
          <w:color w:val="4472C4" w:themeColor="accent1"/>
        </w:rPr>
      </w:pPr>
      <w:r w:rsidRPr="00053E9F">
        <w:rPr>
          <w:color w:val="4472C4" w:themeColor="accent1"/>
        </w:rPr>
        <w:t xml:space="preserve">2) The falsity of the represented fact </w:t>
      </w:r>
    </w:p>
    <w:p w14:paraId="3E572A3E" w14:textId="77777777" w:rsidR="00053E9F" w:rsidRPr="00053E9F" w:rsidRDefault="00053E9F" w:rsidP="00E44528">
      <w:pPr>
        <w:pStyle w:val="ListParagraph"/>
        <w:numPr>
          <w:ilvl w:val="3"/>
          <w:numId w:val="47"/>
        </w:numPr>
        <w:rPr>
          <w:color w:val="4472C4" w:themeColor="accent1"/>
        </w:rPr>
      </w:pPr>
      <w:r w:rsidRPr="00053E9F">
        <w:rPr>
          <w:color w:val="4472C4" w:themeColor="accent1"/>
        </w:rPr>
        <w:t xml:space="preserve">Fact needs to be false or at least misleading </w:t>
      </w:r>
    </w:p>
    <w:p w14:paraId="30FC74E6" w14:textId="77777777" w:rsidR="00053E9F" w:rsidRPr="00053E9F" w:rsidRDefault="00053E9F" w:rsidP="00E44528">
      <w:pPr>
        <w:pStyle w:val="ListParagraph"/>
        <w:numPr>
          <w:ilvl w:val="3"/>
          <w:numId w:val="47"/>
        </w:numPr>
        <w:rPr>
          <w:color w:val="4472C4" w:themeColor="accent1"/>
        </w:rPr>
      </w:pPr>
      <w:r w:rsidRPr="00053E9F">
        <w:rPr>
          <w:color w:val="4472C4" w:themeColor="accent1"/>
        </w:rPr>
        <w:lastRenderedPageBreak/>
        <w:t xml:space="preserve">Scienter requirement: D must have made </w:t>
      </w:r>
      <w:proofErr w:type="spellStart"/>
      <w:r w:rsidRPr="00053E9F">
        <w:rPr>
          <w:color w:val="4472C4" w:themeColor="accent1"/>
        </w:rPr>
        <w:t>misrep</w:t>
      </w:r>
      <w:proofErr w:type="spellEnd"/>
      <w:r w:rsidRPr="00053E9F">
        <w:rPr>
          <w:color w:val="4472C4" w:themeColor="accent1"/>
        </w:rPr>
        <w:t xml:space="preserve"> KNOWING it was false or with reckless disregard for its truth </w:t>
      </w:r>
    </w:p>
    <w:p w14:paraId="601D765E" w14:textId="77777777" w:rsidR="00053E9F" w:rsidRPr="00053E9F" w:rsidRDefault="00053E9F" w:rsidP="00E44528">
      <w:pPr>
        <w:pStyle w:val="ListParagraph"/>
        <w:numPr>
          <w:ilvl w:val="4"/>
          <w:numId w:val="47"/>
        </w:numPr>
        <w:rPr>
          <w:color w:val="4472C4" w:themeColor="accent1"/>
        </w:rPr>
      </w:pPr>
      <w:r w:rsidRPr="00053E9F">
        <w:rPr>
          <w:color w:val="4472C4" w:themeColor="accent1"/>
        </w:rPr>
        <w:t>Ex) Now lawyer tells client “SOL has run on claim” but lawyer has no clue</w:t>
      </w:r>
    </w:p>
    <w:p w14:paraId="6552D3AE" w14:textId="77777777" w:rsidR="00053E9F" w:rsidRPr="00053E9F" w:rsidRDefault="00053E9F" w:rsidP="00E44528">
      <w:pPr>
        <w:pStyle w:val="ListParagraph"/>
        <w:numPr>
          <w:ilvl w:val="5"/>
          <w:numId w:val="47"/>
        </w:numPr>
        <w:rPr>
          <w:color w:val="4472C4" w:themeColor="accent1"/>
        </w:rPr>
      </w:pPr>
      <w:r w:rsidRPr="00053E9F">
        <w:rPr>
          <w:color w:val="4472C4" w:themeColor="accent1"/>
        </w:rPr>
        <w:t xml:space="preserve">That is RECKLESS </w:t>
      </w:r>
    </w:p>
    <w:p w14:paraId="358FAAC1" w14:textId="77777777" w:rsidR="00053E9F" w:rsidRPr="00053E9F" w:rsidRDefault="00053E9F" w:rsidP="00E44528">
      <w:pPr>
        <w:pStyle w:val="ListParagraph"/>
        <w:numPr>
          <w:ilvl w:val="4"/>
          <w:numId w:val="47"/>
        </w:numPr>
        <w:rPr>
          <w:color w:val="4472C4" w:themeColor="accent1"/>
        </w:rPr>
      </w:pPr>
      <w:r w:rsidRPr="00053E9F">
        <w:rPr>
          <w:color w:val="4472C4" w:themeColor="accent1"/>
        </w:rPr>
        <w:t xml:space="preserve">Scienter makes fraud the egregious tort it is </w:t>
      </w:r>
    </w:p>
    <w:p w14:paraId="63968135" w14:textId="77777777" w:rsidR="00053E9F" w:rsidRPr="00053E9F" w:rsidRDefault="00053E9F" w:rsidP="00E44528">
      <w:pPr>
        <w:pStyle w:val="ListParagraph"/>
        <w:numPr>
          <w:ilvl w:val="2"/>
          <w:numId w:val="47"/>
        </w:numPr>
        <w:rPr>
          <w:color w:val="4472C4" w:themeColor="accent1"/>
        </w:rPr>
      </w:pPr>
      <w:r w:rsidRPr="00053E9F">
        <w:rPr>
          <w:color w:val="4472C4" w:themeColor="accent1"/>
        </w:rPr>
        <w:t xml:space="preserve">3) Mislead (scienter) </w:t>
      </w:r>
    </w:p>
    <w:p w14:paraId="1FE7B8F4" w14:textId="77777777" w:rsidR="00053E9F" w:rsidRPr="00053E9F" w:rsidRDefault="00053E9F" w:rsidP="00E44528">
      <w:pPr>
        <w:pStyle w:val="ListParagraph"/>
        <w:numPr>
          <w:ilvl w:val="2"/>
          <w:numId w:val="47"/>
        </w:numPr>
        <w:rPr>
          <w:color w:val="4472C4" w:themeColor="accent1"/>
        </w:rPr>
      </w:pPr>
      <w:r w:rsidRPr="00053E9F">
        <w:rPr>
          <w:color w:val="4472C4" w:themeColor="accent1"/>
        </w:rPr>
        <w:t>4) Reasonable reliance</w:t>
      </w:r>
    </w:p>
    <w:p w14:paraId="17AF354C" w14:textId="77777777" w:rsidR="00053E9F" w:rsidRPr="00053E9F" w:rsidRDefault="00053E9F" w:rsidP="00E44528">
      <w:pPr>
        <w:pStyle w:val="ListParagraph"/>
        <w:numPr>
          <w:ilvl w:val="3"/>
          <w:numId w:val="47"/>
        </w:numPr>
        <w:rPr>
          <w:color w:val="4472C4" w:themeColor="accent1"/>
        </w:rPr>
      </w:pPr>
      <w:r w:rsidRPr="00053E9F">
        <w:rPr>
          <w:color w:val="4472C4" w:themeColor="accent1"/>
        </w:rPr>
        <w:t xml:space="preserve">Reliance must be REASONABLE </w:t>
      </w:r>
    </w:p>
    <w:p w14:paraId="379C511E" w14:textId="77777777" w:rsidR="00053E9F" w:rsidRPr="00053E9F" w:rsidRDefault="00053E9F" w:rsidP="00E44528">
      <w:pPr>
        <w:pStyle w:val="ListParagraph"/>
        <w:numPr>
          <w:ilvl w:val="4"/>
          <w:numId w:val="47"/>
        </w:numPr>
        <w:rPr>
          <w:color w:val="4472C4" w:themeColor="accent1"/>
        </w:rPr>
      </w:pPr>
      <w:r w:rsidRPr="00053E9F">
        <w:rPr>
          <w:color w:val="4472C4" w:themeColor="accent1"/>
        </w:rPr>
        <w:t xml:space="preserve">Objective test </w:t>
      </w:r>
    </w:p>
    <w:p w14:paraId="02E0C1B2" w14:textId="77777777" w:rsidR="00053E9F" w:rsidRPr="00053E9F" w:rsidRDefault="00053E9F" w:rsidP="00E44528">
      <w:pPr>
        <w:pStyle w:val="ListParagraph"/>
        <w:numPr>
          <w:ilvl w:val="3"/>
          <w:numId w:val="47"/>
        </w:numPr>
        <w:rPr>
          <w:color w:val="4472C4" w:themeColor="accent1"/>
        </w:rPr>
      </w:pPr>
      <w:r w:rsidRPr="00053E9F">
        <w:rPr>
          <w:color w:val="4472C4" w:themeColor="accent1"/>
        </w:rPr>
        <w:t xml:space="preserve">Does P have obligation/duty to verify or test out the accuracy of the representation? </w:t>
      </w:r>
    </w:p>
    <w:p w14:paraId="03737C52" w14:textId="77777777" w:rsidR="00053E9F" w:rsidRPr="00053E9F" w:rsidRDefault="00053E9F" w:rsidP="00E44528">
      <w:pPr>
        <w:pStyle w:val="ListParagraph"/>
        <w:numPr>
          <w:ilvl w:val="4"/>
          <w:numId w:val="47"/>
        </w:numPr>
        <w:rPr>
          <w:color w:val="4472C4" w:themeColor="accent1"/>
        </w:rPr>
      </w:pPr>
      <w:r w:rsidRPr="00053E9F">
        <w:rPr>
          <w:color w:val="4472C4" w:themeColor="accent1"/>
        </w:rPr>
        <w:t>NO</w:t>
      </w:r>
    </w:p>
    <w:p w14:paraId="0075012E" w14:textId="77777777" w:rsidR="00053E9F" w:rsidRPr="00053E9F" w:rsidRDefault="00053E9F" w:rsidP="00E44528">
      <w:pPr>
        <w:pStyle w:val="ListParagraph"/>
        <w:numPr>
          <w:ilvl w:val="4"/>
          <w:numId w:val="47"/>
        </w:numPr>
        <w:rPr>
          <w:color w:val="4472C4" w:themeColor="accent1"/>
        </w:rPr>
      </w:pPr>
      <w:r w:rsidRPr="00053E9F">
        <w:rPr>
          <w:color w:val="4472C4" w:themeColor="accent1"/>
        </w:rPr>
        <w:t xml:space="preserve">Ex) You buy a used car. You are under no obligation to take it to your own mechanic to have it checked out </w:t>
      </w:r>
    </w:p>
    <w:p w14:paraId="23BAEC56" w14:textId="77777777" w:rsidR="00053E9F" w:rsidRPr="00053E9F" w:rsidRDefault="00053E9F" w:rsidP="00E44528">
      <w:pPr>
        <w:pStyle w:val="ListParagraph"/>
        <w:numPr>
          <w:ilvl w:val="3"/>
          <w:numId w:val="47"/>
        </w:numPr>
        <w:rPr>
          <w:color w:val="4472C4" w:themeColor="accent1"/>
        </w:rPr>
      </w:pPr>
      <w:r w:rsidRPr="00053E9F">
        <w:rPr>
          <w:color w:val="4472C4" w:themeColor="accent1"/>
        </w:rPr>
        <w:t xml:space="preserve">What is D communicated directly with one </w:t>
      </w:r>
      <w:proofErr w:type="gramStart"/>
      <w:r w:rsidRPr="00053E9F">
        <w:rPr>
          <w:color w:val="4472C4" w:themeColor="accent1"/>
        </w:rPr>
        <w:t>person</w:t>
      </w:r>
      <w:proofErr w:type="gramEnd"/>
      <w:r w:rsidRPr="00053E9F">
        <w:rPr>
          <w:color w:val="4472C4" w:themeColor="accent1"/>
        </w:rPr>
        <w:t xml:space="preserve"> but some 3</w:t>
      </w:r>
      <w:r w:rsidRPr="00053E9F">
        <w:rPr>
          <w:color w:val="4472C4" w:themeColor="accent1"/>
          <w:vertAlign w:val="superscript"/>
        </w:rPr>
        <w:t>rd</w:t>
      </w:r>
      <w:r w:rsidRPr="00053E9F">
        <w:rPr>
          <w:color w:val="4472C4" w:themeColor="accent1"/>
        </w:rPr>
        <w:t xml:space="preserve"> person ends up relying on it? Can 3</w:t>
      </w:r>
      <w:r w:rsidRPr="00053E9F">
        <w:rPr>
          <w:color w:val="4472C4" w:themeColor="accent1"/>
          <w:vertAlign w:val="superscript"/>
        </w:rPr>
        <w:t>rd</w:t>
      </w:r>
      <w:r w:rsidRPr="00053E9F">
        <w:rPr>
          <w:color w:val="4472C4" w:themeColor="accent1"/>
        </w:rPr>
        <w:t xml:space="preserve"> person due the party who made the </w:t>
      </w:r>
      <w:proofErr w:type="spellStart"/>
      <w:r w:rsidRPr="00053E9F">
        <w:rPr>
          <w:color w:val="4472C4" w:themeColor="accent1"/>
        </w:rPr>
        <w:t>misrep</w:t>
      </w:r>
      <w:proofErr w:type="spellEnd"/>
      <w:r w:rsidRPr="00053E9F">
        <w:rPr>
          <w:color w:val="4472C4" w:themeColor="accent1"/>
        </w:rPr>
        <w:t xml:space="preserve"> for fraud? </w:t>
      </w:r>
    </w:p>
    <w:p w14:paraId="55097763" w14:textId="77777777" w:rsidR="00053E9F" w:rsidRPr="00053E9F" w:rsidRDefault="00053E9F" w:rsidP="00E44528">
      <w:pPr>
        <w:pStyle w:val="ListParagraph"/>
        <w:numPr>
          <w:ilvl w:val="4"/>
          <w:numId w:val="47"/>
        </w:numPr>
        <w:rPr>
          <w:color w:val="4472C4" w:themeColor="accent1"/>
        </w:rPr>
      </w:pPr>
      <w:r w:rsidRPr="00053E9F">
        <w:rPr>
          <w:color w:val="4472C4" w:themeColor="accent1"/>
        </w:rPr>
        <w:t>Is the lack of privity (direct relationship) between 3</w:t>
      </w:r>
      <w:r w:rsidRPr="00053E9F">
        <w:rPr>
          <w:color w:val="4472C4" w:themeColor="accent1"/>
          <w:vertAlign w:val="superscript"/>
        </w:rPr>
        <w:t>rd</w:t>
      </w:r>
      <w:r w:rsidRPr="00053E9F">
        <w:rPr>
          <w:color w:val="4472C4" w:themeColor="accent1"/>
        </w:rPr>
        <w:t xml:space="preserve"> person and D a bar in a fraud cause?</w:t>
      </w:r>
    </w:p>
    <w:p w14:paraId="6735EEBC" w14:textId="77777777" w:rsidR="00053E9F" w:rsidRPr="00053E9F" w:rsidRDefault="00053E9F" w:rsidP="00E44528">
      <w:pPr>
        <w:pStyle w:val="ListParagraph"/>
        <w:numPr>
          <w:ilvl w:val="5"/>
          <w:numId w:val="47"/>
        </w:numPr>
        <w:rPr>
          <w:color w:val="4472C4" w:themeColor="accent1"/>
        </w:rPr>
      </w:pPr>
      <w:r w:rsidRPr="00053E9F">
        <w:rPr>
          <w:color w:val="4472C4" w:themeColor="accent1"/>
        </w:rPr>
        <w:t>No, 3</w:t>
      </w:r>
      <w:r w:rsidRPr="00053E9F">
        <w:rPr>
          <w:color w:val="4472C4" w:themeColor="accent1"/>
          <w:vertAlign w:val="superscript"/>
        </w:rPr>
        <w:t>rd</w:t>
      </w:r>
      <w:r w:rsidRPr="00053E9F">
        <w:rPr>
          <w:color w:val="4472C4" w:themeColor="accent1"/>
        </w:rPr>
        <w:t xml:space="preserve"> party can sue D if it was </w:t>
      </w:r>
      <w:proofErr w:type="gramStart"/>
      <w:r w:rsidRPr="00053E9F">
        <w:rPr>
          <w:color w:val="4472C4" w:themeColor="accent1"/>
        </w:rPr>
        <w:t>reasonable</w:t>
      </w:r>
      <w:proofErr w:type="gramEnd"/>
      <w:r w:rsidRPr="00053E9F">
        <w:rPr>
          <w:color w:val="4472C4" w:themeColor="accent1"/>
        </w:rPr>
        <w:t xml:space="preserve"> foreseeable that the 3</w:t>
      </w:r>
      <w:r w:rsidRPr="00053E9F">
        <w:rPr>
          <w:color w:val="4472C4" w:themeColor="accent1"/>
          <w:vertAlign w:val="superscript"/>
        </w:rPr>
        <w:t>rd</w:t>
      </w:r>
      <w:r w:rsidRPr="00053E9F">
        <w:rPr>
          <w:color w:val="4472C4" w:themeColor="accent1"/>
        </w:rPr>
        <w:t xml:space="preserve"> party would use that info to their detriment </w:t>
      </w:r>
    </w:p>
    <w:p w14:paraId="1B149BAF" w14:textId="77777777" w:rsidR="00053E9F" w:rsidRPr="00053E9F" w:rsidRDefault="00053E9F" w:rsidP="00E44528">
      <w:pPr>
        <w:pStyle w:val="ListParagraph"/>
        <w:numPr>
          <w:ilvl w:val="4"/>
          <w:numId w:val="47"/>
        </w:numPr>
        <w:rPr>
          <w:color w:val="4472C4" w:themeColor="accent1"/>
        </w:rPr>
      </w:pPr>
      <w:r w:rsidRPr="00053E9F">
        <w:rPr>
          <w:i/>
          <w:iCs/>
          <w:color w:val="4472C4" w:themeColor="accent1"/>
        </w:rPr>
        <w:t xml:space="preserve">Bethlehem Steel </w:t>
      </w:r>
    </w:p>
    <w:p w14:paraId="00A545F2" w14:textId="77777777" w:rsidR="00053E9F" w:rsidRPr="00053E9F" w:rsidRDefault="00053E9F" w:rsidP="00E44528">
      <w:pPr>
        <w:pStyle w:val="ListParagraph"/>
        <w:numPr>
          <w:ilvl w:val="5"/>
          <w:numId w:val="47"/>
        </w:numPr>
        <w:rPr>
          <w:color w:val="4472C4" w:themeColor="accent1"/>
        </w:rPr>
      </w:pPr>
      <w:r w:rsidRPr="00053E9F">
        <w:rPr>
          <w:color w:val="4472C4" w:themeColor="accent1"/>
        </w:rPr>
        <w:t>We will sell you steel on credit, but we need financial info to make sure you can pay us</w:t>
      </w:r>
    </w:p>
    <w:p w14:paraId="5F78FF52" w14:textId="77777777" w:rsidR="00053E9F" w:rsidRPr="00053E9F" w:rsidRDefault="00053E9F" w:rsidP="00E44528">
      <w:pPr>
        <w:pStyle w:val="ListParagraph"/>
        <w:numPr>
          <w:ilvl w:val="5"/>
          <w:numId w:val="47"/>
        </w:numPr>
        <w:rPr>
          <w:color w:val="4472C4" w:themeColor="accent1"/>
        </w:rPr>
      </w:pPr>
      <w:r w:rsidRPr="00053E9F">
        <w:rPr>
          <w:color w:val="4472C4" w:themeColor="accent1"/>
        </w:rPr>
        <w:t>Jackson Manufacturing then goes to financial person (</w:t>
      </w:r>
      <w:proofErr w:type="spellStart"/>
      <w:r w:rsidRPr="00053E9F">
        <w:rPr>
          <w:color w:val="4472C4" w:themeColor="accent1"/>
        </w:rPr>
        <w:t>Ernston</w:t>
      </w:r>
      <w:proofErr w:type="spellEnd"/>
      <w:r w:rsidRPr="00053E9F">
        <w:rPr>
          <w:color w:val="4472C4" w:themeColor="accent1"/>
        </w:rPr>
        <w:t xml:space="preserve">) and </w:t>
      </w:r>
      <w:proofErr w:type="spellStart"/>
      <w:r w:rsidRPr="00053E9F">
        <w:rPr>
          <w:color w:val="4472C4" w:themeColor="accent1"/>
        </w:rPr>
        <w:t>Ernston</w:t>
      </w:r>
      <w:proofErr w:type="spellEnd"/>
      <w:r w:rsidRPr="00053E9F">
        <w:rPr>
          <w:color w:val="4472C4" w:themeColor="accent1"/>
        </w:rPr>
        <w:t xml:space="preserve"> gives financial report that is wrong </w:t>
      </w:r>
    </w:p>
    <w:p w14:paraId="3FE7E5A6" w14:textId="77777777" w:rsidR="00053E9F" w:rsidRPr="00053E9F" w:rsidRDefault="00053E9F" w:rsidP="00E44528">
      <w:pPr>
        <w:pStyle w:val="ListParagraph"/>
        <w:numPr>
          <w:ilvl w:val="2"/>
          <w:numId w:val="47"/>
        </w:numPr>
        <w:rPr>
          <w:color w:val="4472C4" w:themeColor="accent1"/>
        </w:rPr>
      </w:pPr>
      <w:r w:rsidRPr="00053E9F">
        <w:rPr>
          <w:color w:val="4472C4" w:themeColor="accent1"/>
        </w:rPr>
        <w:t xml:space="preserve">5) Damages </w:t>
      </w:r>
    </w:p>
    <w:p w14:paraId="3E61F615" w14:textId="77777777" w:rsidR="00053E9F" w:rsidRPr="00053E9F" w:rsidRDefault="00053E9F" w:rsidP="00E44528">
      <w:pPr>
        <w:pStyle w:val="ListParagraph"/>
        <w:numPr>
          <w:ilvl w:val="3"/>
          <w:numId w:val="47"/>
        </w:numPr>
        <w:rPr>
          <w:color w:val="4472C4" w:themeColor="accent1"/>
        </w:rPr>
      </w:pPr>
      <w:r w:rsidRPr="00053E9F">
        <w:rPr>
          <w:color w:val="4472C4" w:themeColor="accent1"/>
        </w:rPr>
        <w:t>ACTUAL damages must be shown in fraud case</w:t>
      </w:r>
    </w:p>
    <w:p w14:paraId="4F2A693B" w14:textId="77777777" w:rsidR="00053E9F" w:rsidRPr="00053E9F" w:rsidRDefault="00053E9F" w:rsidP="00E44528">
      <w:pPr>
        <w:pStyle w:val="ListParagraph"/>
        <w:numPr>
          <w:ilvl w:val="4"/>
          <w:numId w:val="47"/>
        </w:numPr>
        <w:rPr>
          <w:color w:val="4472C4" w:themeColor="accent1"/>
        </w:rPr>
      </w:pPr>
      <w:r w:rsidRPr="00053E9F">
        <w:rPr>
          <w:color w:val="4472C4" w:themeColor="accent1"/>
        </w:rPr>
        <w:t xml:space="preserve">No nominal damages </w:t>
      </w:r>
    </w:p>
    <w:p w14:paraId="2913E1F7" w14:textId="77777777" w:rsidR="00053E9F" w:rsidRPr="00053E9F" w:rsidRDefault="00053E9F" w:rsidP="00E44528">
      <w:pPr>
        <w:pStyle w:val="ListParagraph"/>
        <w:numPr>
          <w:ilvl w:val="3"/>
          <w:numId w:val="47"/>
        </w:numPr>
        <w:rPr>
          <w:color w:val="4472C4" w:themeColor="accent1"/>
        </w:rPr>
      </w:pPr>
      <w:r w:rsidRPr="00053E9F">
        <w:rPr>
          <w:color w:val="4472C4" w:themeColor="accent1"/>
        </w:rPr>
        <w:t xml:space="preserve">Measure of damages </w:t>
      </w:r>
    </w:p>
    <w:p w14:paraId="7AD078EC" w14:textId="77777777" w:rsidR="00053E9F" w:rsidRPr="00053E9F" w:rsidRDefault="00053E9F" w:rsidP="00E44528">
      <w:pPr>
        <w:pStyle w:val="ListParagraph"/>
        <w:numPr>
          <w:ilvl w:val="4"/>
          <w:numId w:val="47"/>
        </w:numPr>
        <w:rPr>
          <w:color w:val="4472C4" w:themeColor="accent1"/>
        </w:rPr>
      </w:pPr>
      <w:r w:rsidRPr="00053E9F">
        <w:rPr>
          <w:color w:val="4472C4" w:themeColor="accent1"/>
        </w:rPr>
        <w:t xml:space="preserve">1) Award difference between market value of what P received (may or may not be what P actually paid for them) and the value of the item had </w:t>
      </w:r>
      <w:proofErr w:type="spellStart"/>
      <w:r w:rsidRPr="00053E9F">
        <w:rPr>
          <w:color w:val="4472C4" w:themeColor="accent1"/>
        </w:rPr>
        <w:t>misrep</w:t>
      </w:r>
      <w:proofErr w:type="spellEnd"/>
      <w:r w:rsidRPr="00053E9F">
        <w:rPr>
          <w:color w:val="4472C4" w:themeColor="accent1"/>
        </w:rPr>
        <w:t xml:space="preserve"> been true (called Benefit of Bargain Rule) (majority rule) (TN rule) </w:t>
      </w:r>
    </w:p>
    <w:p w14:paraId="2ABBFEC8" w14:textId="77777777" w:rsidR="00053E9F" w:rsidRPr="00053E9F" w:rsidRDefault="00053E9F" w:rsidP="00E44528">
      <w:pPr>
        <w:pStyle w:val="ListParagraph"/>
        <w:numPr>
          <w:ilvl w:val="4"/>
          <w:numId w:val="47"/>
        </w:numPr>
        <w:rPr>
          <w:color w:val="4472C4" w:themeColor="accent1"/>
        </w:rPr>
      </w:pPr>
      <w:r w:rsidRPr="00053E9F">
        <w:rPr>
          <w:color w:val="4472C4" w:themeColor="accent1"/>
        </w:rPr>
        <w:t xml:space="preserve">2) Limit recovery to the difference between actual price P paid for the item and the market value of the item as it was received </w:t>
      </w:r>
    </w:p>
    <w:p w14:paraId="0929FAAD" w14:textId="77777777" w:rsidR="00053E9F" w:rsidRPr="00053E9F" w:rsidRDefault="00053E9F" w:rsidP="00E44528">
      <w:pPr>
        <w:pStyle w:val="ListParagraph"/>
        <w:numPr>
          <w:ilvl w:val="3"/>
          <w:numId w:val="47"/>
        </w:numPr>
        <w:rPr>
          <w:color w:val="4472C4" w:themeColor="accent1"/>
        </w:rPr>
      </w:pPr>
      <w:r w:rsidRPr="00053E9F">
        <w:rPr>
          <w:color w:val="4472C4" w:themeColor="accent1"/>
        </w:rPr>
        <w:t>Punitive Damages allowed in fraud claim because punitive damages allowed in the following cases</w:t>
      </w:r>
    </w:p>
    <w:p w14:paraId="2A828548" w14:textId="77777777" w:rsidR="00053E9F" w:rsidRPr="00053E9F" w:rsidRDefault="00053E9F" w:rsidP="00E44528">
      <w:pPr>
        <w:pStyle w:val="ListParagraph"/>
        <w:numPr>
          <w:ilvl w:val="4"/>
          <w:numId w:val="47"/>
        </w:numPr>
        <w:rPr>
          <w:color w:val="4472C4" w:themeColor="accent1"/>
        </w:rPr>
      </w:pPr>
      <w:r w:rsidRPr="00053E9F">
        <w:rPr>
          <w:color w:val="4472C4" w:themeColor="accent1"/>
        </w:rPr>
        <w:t xml:space="preserve">Only 4 types of conduct </w:t>
      </w:r>
    </w:p>
    <w:p w14:paraId="6C3FEB1A" w14:textId="77777777" w:rsidR="00053E9F" w:rsidRPr="00053E9F" w:rsidRDefault="00053E9F" w:rsidP="00E44528">
      <w:pPr>
        <w:pStyle w:val="ListParagraph"/>
        <w:numPr>
          <w:ilvl w:val="5"/>
          <w:numId w:val="47"/>
        </w:numPr>
        <w:rPr>
          <w:color w:val="4472C4" w:themeColor="accent1"/>
        </w:rPr>
      </w:pPr>
      <w:r w:rsidRPr="00053E9F">
        <w:rPr>
          <w:color w:val="4472C4" w:themeColor="accent1"/>
        </w:rPr>
        <w:lastRenderedPageBreak/>
        <w:t xml:space="preserve">1) intentional wrongdoing </w:t>
      </w:r>
    </w:p>
    <w:p w14:paraId="6B2B3D61" w14:textId="77777777" w:rsidR="00053E9F" w:rsidRPr="00053E9F" w:rsidRDefault="00053E9F" w:rsidP="00E44528">
      <w:pPr>
        <w:pStyle w:val="ListParagraph"/>
        <w:numPr>
          <w:ilvl w:val="5"/>
          <w:numId w:val="47"/>
        </w:numPr>
        <w:rPr>
          <w:color w:val="4472C4" w:themeColor="accent1"/>
        </w:rPr>
      </w:pPr>
      <w:r w:rsidRPr="00053E9F">
        <w:rPr>
          <w:color w:val="4472C4" w:themeColor="accent1"/>
        </w:rPr>
        <w:t>2) malice</w:t>
      </w:r>
    </w:p>
    <w:p w14:paraId="74DE92AB" w14:textId="77777777" w:rsidR="00053E9F" w:rsidRPr="00053E9F" w:rsidRDefault="00053E9F" w:rsidP="00E44528">
      <w:pPr>
        <w:pStyle w:val="ListParagraph"/>
        <w:numPr>
          <w:ilvl w:val="5"/>
          <w:numId w:val="47"/>
        </w:numPr>
        <w:rPr>
          <w:color w:val="4472C4" w:themeColor="accent1"/>
        </w:rPr>
      </w:pPr>
      <w:r w:rsidRPr="00053E9F">
        <w:rPr>
          <w:color w:val="4472C4" w:themeColor="accent1"/>
        </w:rPr>
        <w:t xml:space="preserve">3) recklessness </w:t>
      </w:r>
    </w:p>
    <w:p w14:paraId="19ADA1A2" w14:textId="77777777" w:rsidR="00053E9F" w:rsidRPr="00053E9F" w:rsidRDefault="00053E9F" w:rsidP="00E44528">
      <w:pPr>
        <w:pStyle w:val="ListParagraph"/>
        <w:numPr>
          <w:ilvl w:val="5"/>
          <w:numId w:val="47"/>
        </w:numPr>
        <w:rPr>
          <w:color w:val="4472C4" w:themeColor="accent1"/>
        </w:rPr>
      </w:pPr>
      <w:r w:rsidRPr="00053E9F">
        <w:rPr>
          <w:color w:val="4472C4" w:themeColor="accent1"/>
        </w:rPr>
        <w:t xml:space="preserve">4) fraud </w:t>
      </w:r>
    </w:p>
    <w:p w14:paraId="351E92E7" w14:textId="77777777" w:rsidR="00053E9F" w:rsidRPr="00053E9F" w:rsidRDefault="00053E9F" w:rsidP="00E44528">
      <w:pPr>
        <w:pStyle w:val="ListParagraph"/>
        <w:numPr>
          <w:ilvl w:val="0"/>
          <w:numId w:val="47"/>
        </w:numPr>
        <w:rPr>
          <w:color w:val="4472C4" w:themeColor="accent1"/>
        </w:rPr>
      </w:pPr>
      <w:r w:rsidRPr="00053E9F">
        <w:rPr>
          <w:color w:val="4472C4" w:themeColor="accent1"/>
        </w:rPr>
        <w:t>Negligent Misrepresentation</w:t>
      </w:r>
    </w:p>
    <w:p w14:paraId="70F67398" w14:textId="77777777" w:rsidR="00053E9F" w:rsidRPr="00053E9F" w:rsidRDefault="00053E9F" w:rsidP="00E44528">
      <w:pPr>
        <w:pStyle w:val="ListParagraph"/>
        <w:numPr>
          <w:ilvl w:val="1"/>
          <w:numId w:val="47"/>
        </w:numPr>
        <w:rPr>
          <w:color w:val="4472C4" w:themeColor="accent1"/>
        </w:rPr>
      </w:pPr>
      <w:r w:rsidRPr="00053E9F">
        <w:rPr>
          <w:color w:val="4472C4" w:themeColor="accent1"/>
        </w:rPr>
        <w:t xml:space="preserve">Liability for negligent </w:t>
      </w:r>
      <w:proofErr w:type="spellStart"/>
      <w:r w:rsidRPr="00053E9F">
        <w:rPr>
          <w:color w:val="4472C4" w:themeColor="accent1"/>
        </w:rPr>
        <w:t>misrep</w:t>
      </w:r>
      <w:proofErr w:type="spellEnd"/>
      <w:r w:rsidRPr="00053E9F">
        <w:rPr>
          <w:color w:val="4472C4" w:themeColor="accent1"/>
        </w:rPr>
        <w:t xml:space="preserve"> rests upon an unintentional but negligent misrepresentation </w:t>
      </w:r>
    </w:p>
    <w:p w14:paraId="39BD7997" w14:textId="77777777" w:rsidR="00053E9F" w:rsidRPr="00053E9F" w:rsidRDefault="00053E9F" w:rsidP="00E44528">
      <w:pPr>
        <w:pStyle w:val="ListParagraph"/>
        <w:numPr>
          <w:ilvl w:val="1"/>
          <w:numId w:val="47"/>
        </w:numPr>
        <w:rPr>
          <w:color w:val="4472C4" w:themeColor="accent1"/>
        </w:rPr>
      </w:pPr>
      <w:r w:rsidRPr="00053E9F">
        <w:rPr>
          <w:color w:val="4472C4" w:themeColor="accent1"/>
        </w:rPr>
        <w:t xml:space="preserve">Even though D may have honestly believed that his erroneous </w:t>
      </w:r>
      <w:proofErr w:type="spellStart"/>
      <w:r w:rsidRPr="00053E9F">
        <w:rPr>
          <w:color w:val="4472C4" w:themeColor="accent1"/>
        </w:rPr>
        <w:t>misrep</w:t>
      </w:r>
      <w:proofErr w:type="spellEnd"/>
      <w:r w:rsidRPr="00053E9F">
        <w:rPr>
          <w:color w:val="4472C4" w:themeColor="accent1"/>
        </w:rPr>
        <w:t xml:space="preserve"> was true (lacks scienter) he is still liable because he failed to exercise reasonable care </w:t>
      </w:r>
    </w:p>
    <w:p w14:paraId="34EE7AEF" w14:textId="77777777" w:rsidR="00053E9F" w:rsidRPr="00053E9F" w:rsidRDefault="00053E9F" w:rsidP="00E44528">
      <w:pPr>
        <w:pStyle w:val="ListParagraph"/>
        <w:numPr>
          <w:ilvl w:val="1"/>
          <w:numId w:val="47"/>
        </w:numPr>
        <w:rPr>
          <w:color w:val="4472C4" w:themeColor="accent1"/>
        </w:rPr>
      </w:pPr>
      <w:r w:rsidRPr="00053E9F">
        <w:rPr>
          <w:color w:val="4472C4" w:themeColor="accent1"/>
        </w:rPr>
        <w:t>Elements</w:t>
      </w:r>
    </w:p>
    <w:p w14:paraId="3BEEFDF0" w14:textId="77777777" w:rsidR="00053E9F" w:rsidRPr="00053E9F" w:rsidRDefault="00053E9F" w:rsidP="00E44528">
      <w:pPr>
        <w:pStyle w:val="ListParagraph"/>
        <w:numPr>
          <w:ilvl w:val="2"/>
          <w:numId w:val="47"/>
        </w:numPr>
        <w:rPr>
          <w:color w:val="4472C4" w:themeColor="accent1"/>
        </w:rPr>
      </w:pPr>
      <w:r w:rsidRPr="00053E9F">
        <w:rPr>
          <w:color w:val="4472C4" w:themeColor="accent1"/>
        </w:rPr>
        <w:t>Same as fraud except no scienter req</w:t>
      </w:r>
    </w:p>
    <w:p w14:paraId="5A90B53B" w14:textId="77777777" w:rsidR="00053E9F" w:rsidRPr="00053E9F" w:rsidRDefault="00053E9F" w:rsidP="00E44528">
      <w:pPr>
        <w:pStyle w:val="ListParagraph"/>
        <w:numPr>
          <w:ilvl w:val="3"/>
          <w:numId w:val="47"/>
        </w:numPr>
        <w:rPr>
          <w:color w:val="4472C4" w:themeColor="accent1"/>
        </w:rPr>
      </w:pPr>
      <w:r w:rsidRPr="00053E9F">
        <w:rPr>
          <w:color w:val="4472C4" w:themeColor="accent1"/>
        </w:rPr>
        <w:t xml:space="preserve">Instead of scienter requirement, P must prove that D made </w:t>
      </w:r>
      <w:proofErr w:type="spellStart"/>
      <w:r w:rsidRPr="00053E9F">
        <w:rPr>
          <w:color w:val="4472C4" w:themeColor="accent1"/>
        </w:rPr>
        <w:t>misreprentation</w:t>
      </w:r>
      <w:proofErr w:type="spellEnd"/>
      <w:r w:rsidRPr="00053E9F">
        <w:rPr>
          <w:color w:val="4472C4" w:themeColor="accent1"/>
        </w:rPr>
        <w:t xml:space="preserve"> without reasonable care </w:t>
      </w:r>
    </w:p>
    <w:p w14:paraId="7C85787D" w14:textId="77777777" w:rsidR="00053E9F" w:rsidRPr="00053E9F" w:rsidRDefault="00053E9F" w:rsidP="00E44528">
      <w:pPr>
        <w:pStyle w:val="ListParagraph"/>
        <w:numPr>
          <w:ilvl w:val="1"/>
          <w:numId w:val="47"/>
        </w:numPr>
        <w:rPr>
          <w:color w:val="4472C4" w:themeColor="accent1"/>
        </w:rPr>
      </w:pPr>
      <w:r w:rsidRPr="00053E9F">
        <w:rPr>
          <w:color w:val="4472C4" w:themeColor="accent1"/>
        </w:rPr>
        <w:t xml:space="preserve">Scope of liability </w:t>
      </w:r>
    </w:p>
    <w:p w14:paraId="276C4E5F" w14:textId="77777777" w:rsidR="00053E9F" w:rsidRPr="00053E9F" w:rsidRDefault="00053E9F" w:rsidP="00E44528">
      <w:pPr>
        <w:pStyle w:val="ListParagraph"/>
        <w:numPr>
          <w:ilvl w:val="2"/>
          <w:numId w:val="47"/>
        </w:numPr>
        <w:rPr>
          <w:color w:val="4472C4" w:themeColor="accent1"/>
        </w:rPr>
      </w:pPr>
      <w:r w:rsidRPr="00053E9F">
        <w:rPr>
          <w:color w:val="4472C4" w:themeColor="accent1"/>
        </w:rPr>
        <w:t>3</w:t>
      </w:r>
      <w:r w:rsidRPr="00053E9F">
        <w:rPr>
          <w:color w:val="4472C4" w:themeColor="accent1"/>
          <w:vertAlign w:val="superscript"/>
        </w:rPr>
        <w:t>rd</w:t>
      </w:r>
      <w:r w:rsidRPr="00053E9F">
        <w:rPr>
          <w:color w:val="4472C4" w:themeColor="accent1"/>
        </w:rPr>
        <w:t xml:space="preserve"> party can sue D for negligent misrepresentation (</w:t>
      </w:r>
      <w:r w:rsidRPr="00053E9F">
        <w:rPr>
          <w:i/>
          <w:iCs/>
          <w:color w:val="4472C4" w:themeColor="accent1"/>
        </w:rPr>
        <w:t xml:space="preserve">Bethlehem Steel) </w:t>
      </w:r>
    </w:p>
    <w:p w14:paraId="010748D7" w14:textId="77777777" w:rsidR="00053E9F" w:rsidRPr="00053E9F" w:rsidRDefault="00053E9F" w:rsidP="00E44528">
      <w:pPr>
        <w:pStyle w:val="ListParagraph"/>
        <w:numPr>
          <w:ilvl w:val="3"/>
          <w:numId w:val="47"/>
        </w:numPr>
        <w:rPr>
          <w:color w:val="4472C4" w:themeColor="accent1"/>
        </w:rPr>
      </w:pPr>
      <w:r w:rsidRPr="00053E9F">
        <w:rPr>
          <w:color w:val="4472C4" w:themeColor="accent1"/>
        </w:rPr>
        <w:t xml:space="preserve">IE: privity is not a bar </w:t>
      </w:r>
    </w:p>
    <w:p w14:paraId="0F8207AC" w14:textId="77777777" w:rsidR="00053E9F" w:rsidRPr="00053E9F" w:rsidRDefault="00053E9F" w:rsidP="00E44528">
      <w:pPr>
        <w:pStyle w:val="ListParagraph"/>
        <w:numPr>
          <w:ilvl w:val="4"/>
          <w:numId w:val="47"/>
        </w:numPr>
        <w:rPr>
          <w:color w:val="4472C4" w:themeColor="accent1"/>
        </w:rPr>
      </w:pPr>
      <w:r w:rsidRPr="00053E9F">
        <w:rPr>
          <w:i/>
          <w:iCs/>
          <w:color w:val="4472C4" w:themeColor="accent1"/>
        </w:rPr>
        <w:t xml:space="preserve">John Martin </w:t>
      </w:r>
    </w:p>
    <w:p w14:paraId="0A6D015E" w14:textId="77777777" w:rsidR="00053E9F" w:rsidRPr="00053E9F" w:rsidRDefault="00053E9F" w:rsidP="00E44528">
      <w:pPr>
        <w:pStyle w:val="ListParagraph"/>
        <w:numPr>
          <w:ilvl w:val="1"/>
          <w:numId w:val="47"/>
        </w:numPr>
        <w:rPr>
          <w:color w:val="4472C4" w:themeColor="accent1"/>
        </w:rPr>
      </w:pPr>
      <w:r w:rsidRPr="00053E9F">
        <w:rPr>
          <w:i/>
          <w:iCs/>
          <w:color w:val="4472C4" w:themeColor="accent1"/>
        </w:rPr>
        <w:t xml:space="preserve">Robinson v Omer </w:t>
      </w:r>
    </w:p>
    <w:p w14:paraId="12DA34C0" w14:textId="77777777" w:rsidR="00053E9F" w:rsidRPr="00053E9F" w:rsidRDefault="00053E9F" w:rsidP="00E44528">
      <w:pPr>
        <w:pStyle w:val="ListParagraph"/>
        <w:numPr>
          <w:ilvl w:val="2"/>
          <w:numId w:val="47"/>
        </w:numPr>
        <w:rPr>
          <w:color w:val="4472C4" w:themeColor="accent1"/>
        </w:rPr>
      </w:pPr>
      <w:r w:rsidRPr="00053E9F">
        <w:rPr>
          <w:color w:val="4472C4" w:themeColor="accent1"/>
        </w:rPr>
        <w:t xml:space="preserve">attorney sex photographer in secret room </w:t>
      </w:r>
    </w:p>
    <w:p w14:paraId="5826716B" w14:textId="77777777" w:rsidR="00053E9F" w:rsidRPr="00053E9F" w:rsidRDefault="00053E9F" w:rsidP="00E44528">
      <w:pPr>
        <w:pStyle w:val="ListParagraph"/>
        <w:numPr>
          <w:ilvl w:val="2"/>
          <w:numId w:val="47"/>
        </w:numPr>
        <w:rPr>
          <w:color w:val="4472C4" w:themeColor="accent1"/>
        </w:rPr>
      </w:pPr>
      <w:r w:rsidRPr="00053E9F">
        <w:rPr>
          <w:color w:val="4472C4" w:themeColor="accent1"/>
        </w:rPr>
        <w:t xml:space="preserve">Restatement Rule section 552: </w:t>
      </w:r>
    </w:p>
    <w:p w14:paraId="55D9F8E3" w14:textId="77777777" w:rsidR="00053E9F" w:rsidRPr="00053E9F" w:rsidRDefault="00053E9F" w:rsidP="00E44528">
      <w:pPr>
        <w:pStyle w:val="NormalWeb"/>
        <w:numPr>
          <w:ilvl w:val="3"/>
          <w:numId w:val="47"/>
        </w:numPr>
        <w:rPr>
          <w:rFonts w:asciiTheme="minorHAnsi" w:hAnsiTheme="minorHAnsi" w:cstheme="minorHAnsi"/>
          <w:color w:val="4472C4" w:themeColor="accent1"/>
        </w:rPr>
      </w:pPr>
      <w:r w:rsidRPr="00053E9F">
        <w:rPr>
          <w:rFonts w:asciiTheme="minorHAnsi" w:hAnsiTheme="minorHAnsi" w:cstheme="minorHAnsi"/>
          <w:color w:val="4472C4" w:themeColor="accent1"/>
        </w:rPr>
        <w:t xml:space="preserve">(1) One who, in the course of his business, profession or employment, or in any other transaction in which he has a pecuniary interest, supplies false information for the guidance of others in their business transactions, is subject to liability for pecuniary loss caused to them by their justifiable reliance upon the information, if he fails to exercise reasonable care or competence in obtaining or communicating the information. </w:t>
      </w:r>
    </w:p>
    <w:p w14:paraId="262E0AE9" w14:textId="77777777" w:rsidR="00053E9F" w:rsidRPr="00053E9F" w:rsidRDefault="00053E9F" w:rsidP="00E44528">
      <w:pPr>
        <w:pStyle w:val="ListParagraph"/>
        <w:numPr>
          <w:ilvl w:val="2"/>
          <w:numId w:val="47"/>
        </w:numPr>
        <w:rPr>
          <w:color w:val="4472C4" w:themeColor="accent1"/>
        </w:rPr>
      </w:pPr>
      <w:r w:rsidRPr="00053E9F">
        <w:rPr>
          <w:color w:val="4472C4" w:themeColor="accent1"/>
        </w:rPr>
        <w:t>Court says attorney advice to 3</w:t>
      </w:r>
      <w:r w:rsidRPr="00053E9F">
        <w:rPr>
          <w:color w:val="4472C4" w:themeColor="accent1"/>
          <w:vertAlign w:val="superscript"/>
        </w:rPr>
        <w:t>rd</w:t>
      </w:r>
      <w:r w:rsidRPr="00053E9F">
        <w:rPr>
          <w:color w:val="4472C4" w:themeColor="accent1"/>
        </w:rPr>
        <w:t xml:space="preserve"> party was not in the course of business. Omer did not give that advice to guide the parties in their business transactions </w:t>
      </w:r>
    </w:p>
    <w:p w14:paraId="4F655C71" w14:textId="77777777" w:rsidR="00053E9F" w:rsidRPr="00053E9F" w:rsidRDefault="00053E9F" w:rsidP="00E44528">
      <w:pPr>
        <w:pStyle w:val="ListParagraph"/>
        <w:numPr>
          <w:ilvl w:val="3"/>
          <w:numId w:val="47"/>
        </w:numPr>
        <w:rPr>
          <w:color w:val="4472C4" w:themeColor="accent1"/>
        </w:rPr>
      </w:pPr>
      <w:r w:rsidRPr="00053E9F">
        <w:rPr>
          <w:color w:val="4472C4" w:themeColor="accent1"/>
        </w:rPr>
        <w:t xml:space="preserve">Lineberry and Robinson were friends </w:t>
      </w:r>
    </w:p>
    <w:p w14:paraId="7E98460B" w14:textId="77777777" w:rsidR="00053E9F" w:rsidRPr="00053E9F" w:rsidRDefault="00053E9F" w:rsidP="00E44528">
      <w:pPr>
        <w:pStyle w:val="ListParagraph"/>
        <w:numPr>
          <w:ilvl w:val="1"/>
          <w:numId w:val="47"/>
        </w:numPr>
        <w:rPr>
          <w:color w:val="4472C4" w:themeColor="accent1"/>
        </w:rPr>
      </w:pPr>
      <w:r w:rsidRPr="00053E9F">
        <w:rPr>
          <w:color w:val="4472C4" w:themeColor="accent1"/>
        </w:rPr>
        <w:t>Lawyers can be sued by someone who is not their client if the advice given to their client is reasonably foreseeable that a 3</w:t>
      </w:r>
      <w:r w:rsidRPr="00053E9F">
        <w:rPr>
          <w:color w:val="4472C4" w:themeColor="accent1"/>
          <w:vertAlign w:val="superscript"/>
        </w:rPr>
        <w:t>rd</w:t>
      </w:r>
      <w:r w:rsidRPr="00053E9F">
        <w:rPr>
          <w:color w:val="4472C4" w:themeColor="accent1"/>
        </w:rPr>
        <w:t xml:space="preserve"> party will rely on that for business purposes </w:t>
      </w:r>
    </w:p>
    <w:p w14:paraId="32C422E3" w14:textId="77777777" w:rsidR="00053E9F" w:rsidRPr="00053E9F" w:rsidRDefault="00053E9F" w:rsidP="00E44528">
      <w:pPr>
        <w:pStyle w:val="ListParagraph"/>
        <w:numPr>
          <w:ilvl w:val="0"/>
          <w:numId w:val="47"/>
        </w:numPr>
        <w:rPr>
          <w:color w:val="4472C4" w:themeColor="accent1"/>
        </w:rPr>
      </w:pPr>
      <w:r w:rsidRPr="00053E9F">
        <w:rPr>
          <w:color w:val="4472C4" w:themeColor="accent1"/>
        </w:rPr>
        <w:t>Innocent Misrepresentation</w:t>
      </w:r>
    </w:p>
    <w:p w14:paraId="297B20EE" w14:textId="77777777" w:rsidR="00053E9F" w:rsidRPr="00053E9F" w:rsidRDefault="00053E9F" w:rsidP="00E44528">
      <w:pPr>
        <w:pStyle w:val="ListParagraph"/>
        <w:numPr>
          <w:ilvl w:val="1"/>
          <w:numId w:val="47"/>
        </w:numPr>
        <w:rPr>
          <w:color w:val="4472C4" w:themeColor="accent1"/>
        </w:rPr>
      </w:pPr>
      <w:r w:rsidRPr="00053E9F">
        <w:rPr>
          <w:color w:val="4472C4" w:themeColor="accent1"/>
        </w:rPr>
        <w:t>Some courts impose SL for misrepresentations</w:t>
      </w:r>
    </w:p>
    <w:p w14:paraId="73AB025B" w14:textId="77777777" w:rsidR="00053E9F" w:rsidRPr="00053E9F" w:rsidRDefault="00053E9F" w:rsidP="00E44528">
      <w:pPr>
        <w:pStyle w:val="ListParagraph"/>
        <w:numPr>
          <w:ilvl w:val="1"/>
          <w:numId w:val="47"/>
        </w:numPr>
        <w:rPr>
          <w:color w:val="4472C4" w:themeColor="accent1"/>
        </w:rPr>
      </w:pPr>
      <w:r w:rsidRPr="00053E9F">
        <w:rPr>
          <w:color w:val="4472C4" w:themeColor="accent1"/>
        </w:rPr>
        <w:t>D did not know and had no reason to know info was false (it was INNOCENT)</w:t>
      </w:r>
    </w:p>
    <w:p w14:paraId="02864A3C" w14:textId="77777777" w:rsidR="00053E9F" w:rsidRPr="00053E9F" w:rsidRDefault="00053E9F" w:rsidP="00E44528">
      <w:pPr>
        <w:pStyle w:val="ListParagraph"/>
        <w:numPr>
          <w:ilvl w:val="2"/>
          <w:numId w:val="47"/>
        </w:numPr>
        <w:rPr>
          <w:color w:val="4472C4" w:themeColor="accent1"/>
        </w:rPr>
      </w:pPr>
      <w:r w:rsidRPr="00053E9F">
        <w:rPr>
          <w:color w:val="4472C4" w:themeColor="accent1"/>
        </w:rPr>
        <w:t xml:space="preserve">Not intentional and not negligent </w:t>
      </w:r>
    </w:p>
    <w:p w14:paraId="74DA85EF" w14:textId="77777777" w:rsidR="00053E9F" w:rsidRPr="00053E9F" w:rsidRDefault="00053E9F" w:rsidP="00E44528">
      <w:pPr>
        <w:pStyle w:val="ListParagraph"/>
        <w:numPr>
          <w:ilvl w:val="1"/>
          <w:numId w:val="47"/>
        </w:numPr>
        <w:rPr>
          <w:color w:val="4472C4" w:themeColor="accent1"/>
        </w:rPr>
      </w:pPr>
      <w:r w:rsidRPr="00053E9F">
        <w:rPr>
          <w:i/>
          <w:iCs/>
          <w:color w:val="4472C4" w:themeColor="accent1"/>
        </w:rPr>
        <w:t xml:space="preserve">First National </w:t>
      </w:r>
    </w:p>
    <w:p w14:paraId="7E510D1F" w14:textId="77777777" w:rsidR="00053E9F" w:rsidRPr="00053E9F" w:rsidRDefault="00053E9F" w:rsidP="00E44528">
      <w:pPr>
        <w:pStyle w:val="ListParagraph"/>
        <w:numPr>
          <w:ilvl w:val="2"/>
          <w:numId w:val="47"/>
        </w:numPr>
        <w:rPr>
          <w:color w:val="4472C4" w:themeColor="accent1"/>
        </w:rPr>
      </w:pPr>
      <w:r w:rsidRPr="00053E9F">
        <w:rPr>
          <w:color w:val="4472C4" w:themeColor="accent1"/>
        </w:rPr>
        <w:t xml:space="preserve">Dairy farmers bought silos where advertisers made claim that oxygen would not get into the silos </w:t>
      </w:r>
    </w:p>
    <w:p w14:paraId="06715361" w14:textId="77777777" w:rsidR="00053E9F" w:rsidRPr="00053E9F" w:rsidRDefault="00053E9F" w:rsidP="00E44528">
      <w:pPr>
        <w:pStyle w:val="ListParagraph"/>
        <w:numPr>
          <w:ilvl w:val="2"/>
          <w:numId w:val="47"/>
        </w:numPr>
        <w:rPr>
          <w:color w:val="4472C4" w:themeColor="accent1"/>
        </w:rPr>
      </w:pPr>
      <w:r w:rsidRPr="00053E9F">
        <w:rPr>
          <w:color w:val="4472C4" w:themeColor="accent1"/>
        </w:rPr>
        <w:t xml:space="preserve">Jury said the manufacturer committed fraud because they knew what was in advertising material was not correct </w:t>
      </w:r>
    </w:p>
    <w:p w14:paraId="4498601E" w14:textId="77777777" w:rsidR="00053E9F" w:rsidRPr="00053E9F" w:rsidRDefault="00053E9F" w:rsidP="00E44528">
      <w:pPr>
        <w:pStyle w:val="ListParagraph"/>
        <w:numPr>
          <w:ilvl w:val="2"/>
          <w:numId w:val="47"/>
        </w:numPr>
        <w:rPr>
          <w:color w:val="4472C4" w:themeColor="accent1"/>
        </w:rPr>
      </w:pPr>
      <w:r w:rsidRPr="00053E9F">
        <w:rPr>
          <w:color w:val="4472C4" w:themeColor="accent1"/>
        </w:rPr>
        <w:t xml:space="preserve">SC grants review to reconsider </w:t>
      </w:r>
      <w:r w:rsidRPr="00053E9F">
        <w:rPr>
          <w:i/>
          <w:iCs/>
          <w:color w:val="4472C4" w:themeColor="accent1"/>
        </w:rPr>
        <w:t xml:space="preserve">Ford Motor Co </w:t>
      </w:r>
    </w:p>
    <w:p w14:paraId="24AC3B5D" w14:textId="77777777" w:rsidR="00053E9F" w:rsidRPr="00053E9F" w:rsidRDefault="00053E9F" w:rsidP="00E44528">
      <w:pPr>
        <w:pStyle w:val="ListParagraph"/>
        <w:numPr>
          <w:ilvl w:val="3"/>
          <w:numId w:val="47"/>
        </w:numPr>
        <w:rPr>
          <w:color w:val="4472C4" w:themeColor="accent1"/>
        </w:rPr>
      </w:pPr>
      <w:r w:rsidRPr="00053E9F">
        <w:rPr>
          <w:color w:val="4472C4" w:themeColor="accent1"/>
        </w:rPr>
        <w:lastRenderedPageBreak/>
        <w:t xml:space="preserve">Adopts section 402b and 552d </w:t>
      </w:r>
    </w:p>
    <w:p w14:paraId="7E6E17CD" w14:textId="77777777" w:rsidR="00053E9F" w:rsidRPr="00053E9F" w:rsidRDefault="00053E9F" w:rsidP="00E44528">
      <w:pPr>
        <w:pStyle w:val="ListParagraph"/>
        <w:numPr>
          <w:ilvl w:val="4"/>
          <w:numId w:val="47"/>
        </w:numPr>
        <w:rPr>
          <w:color w:val="4472C4" w:themeColor="accent1"/>
        </w:rPr>
      </w:pPr>
      <w:r w:rsidRPr="00053E9F">
        <w:rPr>
          <w:color w:val="4472C4" w:themeColor="accent1"/>
        </w:rPr>
        <w:t>402b Restatement</w:t>
      </w:r>
    </w:p>
    <w:p w14:paraId="60941C71" w14:textId="77777777" w:rsidR="00053E9F" w:rsidRPr="00053E9F" w:rsidRDefault="00053E9F" w:rsidP="00E44528">
      <w:pPr>
        <w:pStyle w:val="NormalWeb"/>
        <w:numPr>
          <w:ilvl w:val="5"/>
          <w:numId w:val="47"/>
        </w:numPr>
        <w:shd w:val="clear" w:color="auto" w:fill="FFFFFF"/>
        <w:rPr>
          <w:rFonts w:ascii="-webkit-standard" w:hAnsi="-webkit-standard"/>
          <w:color w:val="4472C4" w:themeColor="accent1"/>
        </w:rPr>
      </w:pPr>
      <w:r w:rsidRPr="00053E9F">
        <w:rPr>
          <w:rFonts w:ascii="-webkit-standard" w:hAnsi="-webkit-standard"/>
          <w:color w:val="4472C4" w:themeColor="accent1"/>
        </w:rPr>
        <w:t>One engaged in the business of selling chattels who, by advertising, labels, or otherwise, makes to the public a misrepresentation of a material fact concerning the character or quality of a chattel sold by him is subject to liability for physical harm to a consumer of the chattel caused by justifiable reliance upon the misrepresentation, even though</w:t>
      </w:r>
    </w:p>
    <w:p w14:paraId="2D13F664" w14:textId="77777777" w:rsidR="00053E9F" w:rsidRPr="00053E9F" w:rsidRDefault="00053E9F" w:rsidP="00E44528">
      <w:pPr>
        <w:pStyle w:val="NormalWeb"/>
        <w:numPr>
          <w:ilvl w:val="6"/>
          <w:numId w:val="47"/>
        </w:numPr>
        <w:shd w:val="clear" w:color="auto" w:fill="FFFFFF"/>
        <w:rPr>
          <w:rFonts w:ascii="-webkit-standard" w:hAnsi="-webkit-standard"/>
          <w:color w:val="4472C4" w:themeColor="accent1"/>
        </w:rPr>
      </w:pPr>
      <w:r w:rsidRPr="00053E9F">
        <w:rPr>
          <w:rFonts w:ascii="-webkit-standard" w:hAnsi="-webkit-standard"/>
          <w:color w:val="4472C4" w:themeColor="accent1"/>
        </w:rPr>
        <w:t>(a) it is not made fraudulently or negligently, and</w:t>
      </w:r>
    </w:p>
    <w:p w14:paraId="71E01DE9" w14:textId="77777777" w:rsidR="00053E9F" w:rsidRPr="00053E9F" w:rsidRDefault="00053E9F" w:rsidP="00E44528">
      <w:pPr>
        <w:pStyle w:val="NormalWeb"/>
        <w:numPr>
          <w:ilvl w:val="6"/>
          <w:numId w:val="47"/>
        </w:numPr>
        <w:shd w:val="clear" w:color="auto" w:fill="FFFFFF"/>
        <w:rPr>
          <w:rFonts w:ascii="-webkit-standard" w:hAnsi="-webkit-standard"/>
          <w:color w:val="4472C4" w:themeColor="accent1"/>
        </w:rPr>
      </w:pPr>
      <w:r w:rsidRPr="00053E9F">
        <w:rPr>
          <w:rFonts w:ascii="-webkit-standard" w:hAnsi="-webkit-standard"/>
          <w:color w:val="4472C4" w:themeColor="accent1"/>
        </w:rPr>
        <w:t>(b) the consumer has not bought the chattel from or entered into any contractual relation with the seller.</w:t>
      </w:r>
    </w:p>
    <w:p w14:paraId="3DE86DB4" w14:textId="77777777" w:rsidR="00053E9F" w:rsidRPr="00053E9F" w:rsidRDefault="00053E9F" w:rsidP="00E44528">
      <w:pPr>
        <w:pStyle w:val="NormalWeb"/>
        <w:numPr>
          <w:ilvl w:val="4"/>
          <w:numId w:val="47"/>
        </w:numPr>
        <w:shd w:val="clear" w:color="auto" w:fill="FFFFFF"/>
        <w:rPr>
          <w:rFonts w:ascii="-webkit-standard" w:hAnsi="-webkit-standard"/>
          <w:color w:val="4472C4" w:themeColor="accent1"/>
        </w:rPr>
      </w:pPr>
      <w:r w:rsidRPr="00053E9F">
        <w:rPr>
          <w:rFonts w:ascii="-webkit-standard" w:hAnsi="-webkit-standard"/>
          <w:color w:val="4472C4" w:themeColor="accent1"/>
        </w:rPr>
        <w:t xml:space="preserve">552d </w:t>
      </w:r>
    </w:p>
    <w:p w14:paraId="18C56830" w14:textId="77777777" w:rsidR="00053E9F" w:rsidRPr="00053E9F" w:rsidRDefault="00053E9F" w:rsidP="00E44528">
      <w:pPr>
        <w:pStyle w:val="NormalWeb"/>
        <w:numPr>
          <w:ilvl w:val="5"/>
          <w:numId w:val="47"/>
        </w:numPr>
        <w:shd w:val="clear" w:color="auto" w:fill="FFFFFF"/>
        <w:rPr>
          <w:rFonts w:ascii="-webkit-standard" w:hAnsi="-webkit-standard"/>
          <w:color w:val="4472C4" w:themeColor="accent1"/>
        </w:rPr>
      </w:pPr>
      <w:r w:rsidRPr="00053E9F">
        <w:rPr>
          <w:rFonts w:ascii="-webkit-standard" w:hAnsi="-webkit-standard"/>
          <w:color w:val="4472C4" w:themeColor="accent1"/>
        </w:rPr>
        <w:t xml:space="preserve">Physical harm replaced with pecuniary loss </w:t>
      </w:r>
    </w:p>
    <w:p w14:paraId="683AAC16" w14:textId="77777777" w:rsidR="00053E9F" w:rsidRPr="00053E9F" w:rsidRDefault="00053E9F" w:rsidP="00E44528">
      <w:pPr>
        <w:pStyle w:val="ListParagraph"/>
        <w:numPr>
          <w:ilvl w:val="2"/>
          <w:numId w:val="47"/>
        </w:numPr>
        <w:rPr>
          <w:color w:val="4472C4" w:themeColor="accent1"/>
        </w:rPr>
      </w:pPr>
      <w:r w:rsidRPr="00053E9F">
        <w:rPr>
          <w:color w:val="4472C4" w:themeColor="accent1"/>
        </w:rPr>
        <w:t>Should 402b and 552d remain part of CL?</w:t>
      </w:r>
    </w:p>
    <w:p w14:paraId="2DE8C01B" w14:textId="77777777" w:rsidR="00053E9F" w:rsidRPr="00053E9F" w:rsidRDefault="00053E9F" w:rsidP="00E44528">
      <w:pPr>
        <w:pStyle w:val="ListParagraph"/>
        <w:numPr>
          <w:ilvl w:val="3"/>
          <w:numId w:val="47"/>
        </w:numPr>
        <w:rPr>
          <w:color w:val="4472C4" w:themeColor="accent1"/>
        </w:rPr>
      </w:pPr>
      <w:r w:rsidRPr="00053E9F">
        <w:rPr>
          <w:color w:val="4472C4" w:themeColor="accent1"/>
        </w:rPr>
        <w:t>402b should</w:t>
      </w:r>
    </w:p>
    <w:p w14:paraId="551E85CD" w14:textId="77777777" w:rsidR="00053E9F" w:rsidRPr="00053E9F" w:rsidRDefault="00053E9F" w:rsidP="00E44528">
      <w:pPr>
        <w:pStyle w:val="ListParagraph"/>
        <w:numPr>
          <w:ilvl w:val="4"/>
          <w:numId w:val="47"/>
        </w:numPr>
        <w:rPr>
          <w:color w:val="4472C4" w:themeColor="accent1"/>
        </w:rPr>
      </w:pPr>
      <w:r w:rsidRPr="00053E9F">
        <w:rPr>
          <w:color w:val="4472C4" w:themeColor="accent1"/>
        </w:rPr>
        <w:t xml:space="preserve">Allows recovery for innocent misrepresentations and there is also physical harm, personal injury, or property damage </w:t>
      </w:r>
    </w:p>
    <w:p w14:paraId="0EFFF9F1" w14:textId="77777777" w:rsidR="00053E9F" w:rsidRPr="00053E9F" w:rsidRDefault="00053E9F" w:rsidP="00E44528">
      <w:pPr>
        <w:pStyle w:val="ListParagraph"/>
        <w:numPr>
          <w:ilvl w:val="3"/>
          <w:numId w:val="47"/>
        </w:numPr>
        <w:rPr>
          <w:color w:val="4472C4" w:themeColor="accent1"/>
        </w:rPr>
      </w:pPr>
      <w:r w:rsidRPr="00053E9F">
        <w:rPr>
          <w:color w:val="4472C4" w:themeColor="accent1"/>
        </w:rPr>
        <w:t xml:space="preserve">552d should NOT (huge change in TN law)  </w:t>
      </w:r>
    </w:p>
    <w:p w14:paraId="0D245EAE" w14:textId="77777777" w:rsidR="00053E9F" w:rsidRPr="00053E9F" w:rsidRDefault="00053E9F" w:rsidP="00E44528">
      <w:pPr>
        <w:pStyle w:val="ListParagraph"/>
        <w:numPr>
          <w:ilvl w:val="4"/>
          <w:numId w:val="47"/>
        </w:numPr>
        <w:rPr>
          <w:color w:val="4472C4" w:themeColor="accent1"/>
        </w:rPr>
      </w:pPr>
      <w:r w:rsidRPr="00053E9F">
        <w:rPr>
          <w:color w:val="4472C4" w:themeColor="accent1"/>
        </w:rPr>
        <w:t xml:space="preserve">No other jurisdiction had adopted 552d except TN </w:t>
      </w:r>
    </w:p>
    <w:p w14:paraId="475101AB" w14:textId="77777777" w:rsidR="00053E9F" w:rsidRPr="00053E9F" w:rsidRDefault="00053E9F" w:rsidP="00E44528">
      <w:pPr>
        <w:pStyle w:val="ListParagraph"/>
        <w:numPr>
          <w:ilvl w:val="5"/>
          <w:numId w:val="47"/>
        </w:numPr>
        <w:rPr>
          <w:color w:val="4472C4" w:themeColor="accent1"/>
        </w:rPr>
      </w:pPr>
      <w:r w:rsidRPr="00053E9F">
        <w:rPr>
          <w:color w:val="4472C4" w:themeColor="accent1"/>
        </w:rPr>
        <w:t>Why? Because if P only has diminished economic expectation, those can better be addressed by other areas of the law (contracts, sales, UCC, etc.)</w:t>
      </w:r>
    </w:p>
    <w:p w14:paraId="09B9C967" w14:textId="77777777" w:rsidR="00053E9F" w:rsidRPr="00053E9F" w:rsidRDefault="00053E9F" w:rsidP="00E44528">
      <w:pPr>
        <w:pStyle w:val="ListParagraph"/>
        <w:numPr>
          <w:ilvl w:val="6"/>
          <w:numId w:val="47"/>
        </w:numPr>
        <w:rPr>
          <w:color w:val="4472C4" w:themeColor="accent1"/>
        </w:rPr>
      </w:pPr>
      <w:r w:rsidRPr="00053E9F">
        <w:rPr>
          <w:color w:val="4472C4" w:themeColor="accent1"/>
        </w:rPr>
        <w:t xml:space="preserve">PI and property damage is tort law  </w:t>
      </w:r>
    </w:p>
    <w:p w14:paraId="37702473" w14:textId="77777777" w:rsidR="00053E9F" w:rsidRPr="00053E9F" w:rsidRDefault="00053E9F" w:rsidP="00E44528">
      <w:pPr>
        <w:pStyle w:val="ListParagraph"/>
        <w:numPr>
          <w:ilvl w:val="1"/>
          <w:numId w:val="47"/>
        </w:numPr>
        <w:rPr>
          <w:color w:val="4472C4" w:themeColor="accent1"/>
        </w:rPr>
      </w:pPr>
      <w:r w:rsidRPr="00053E9F">
        <w:rPr>
          <w:color w:val="4472C4" w:themeColor="accent1"/>
        </w:rPr>
        <w:t xml:space="preserve">A P in TN can recover for innocent </w:t>
      </w:r>
      <w:proofErr w:type="spellStart"/>
      <w:r w:rsidRPr="00053E9F">
        <w:rPr>
          <w:color w:val="4472C4" w:themeColor="accent1"/>
        </w:rPr>
        <w:t>misrep</w:t>
      </w:r>
      <w:proofErr w:type="spellEnd"/>
      <w:r w:rsidRPr="00053E9F">
        <w:rPr>
          <w:color w:val="4472C4" w:themeColor="accent1"/>
        </w:rPr>
        <w:t xml:space="preserve"> if they have PI or property damage (402b)</w:t>
      </w:r>
    </w:p>
    <w:p w14:paraId="643313CF" w14:textId="77777777" w:rsidR="00053E9F" w:rsidRPr="00053E9F" w:rsidRDefault="00053E9F" w:rsidP="00E44528">
      <w:pPr>
        <w:pStyle w:val="ListParagraph"/>
        <w:numPr>
          <w:ilvl w:val="1"/>
          <w:numId w:val="47"/>
        </w:numPr>
        <w:rPr>
          <w:color w:val="4472C4" w:themeColor="accent1"/>
        </w:rPr>
      </w:pPr>
      <w:r w:rsidRPr="00053E9F">
        <w:rPr>
          <w:color w:val="4472C4" w:themeColor="accent1"/>
        </w:rPr>
        <w:t xml:space="preserve">A P in TN CANNOT recover for innocent </w:t>
      </w:r>
      <w:proofErr w:type="spellStart"/>
      <w:r w:rsidRPr="00053E9F">
        <w:rPr>
          <w:color w:val="4472C4" w:themeColor="accent1"/>
        </w:rPr>
        <w:t>misrep</w:t>
      </w:r>
      <w:proofErr w:type="spellEnd"/>
      <w:r w:rsidRPr="00053E9F">
        <w:rPr>
          <w:color w:val="4472C4" w:themeColor="accent1"/>
        </w:rPr>
        <w:t xml:space="preserve"> if they </w:t>
      </w:r>
      <w:r w:rsidRPr="00053E9F">
        <w:rPr>
          <w:color w:val="4472C4" w:themeColor="accent1"/>
          <w:u w:val="single"/>
        </w:rPr>
        <w:t>only</w:t>
      </w:r>
      <w:r w:rsidRPr="00053E9F">
        <w:rPr>
          <w:color w:val="4472C4" w:themeColor="accent1"/>
        </w:rPr>
        <w:t xml:space="preserve"> have economic damages (552d no longer law in TN) </w:t>
      </w:r>
    </w:p>
    <w:p w14:paraId="168BE9B5" w14:textId="77777777" w:rsidR="00053E9F" w:rsidRPr="00053E9F" w:rsidRDefault="00053E9F" w:rsidP="00E44528">
      <w:pPr>
        <w:pStyle w:val="ListParagraph"/>
        <w:numPr>
          <w:ilvl w:val="2"/>
          <w:numId w:val="47"/>
        </w:numPr>
        <w:rPr>
          <w:color w:val="4472C4" w:themeColor="accent1"/>
        </w:rPr>
      </w:pPr>
      <w:r w:rsidRPr="00053E9F">
        <w:rPr>
          <w:color w:val="4472C4" w:themeColor="accent1"/>
        </w:rPr>
        <w:t xml:space="preserve">If they have PI/property damage </w:t>
      </w:r>
      <w:r w:rsidRPr="00053E9F">
        <w:rPr>
          <w:color w:val="4472C4" w:themeColor="accent1"/>
          <w:u w:val="single"/>
        </w:rPr>
        <w:t xml:space="preserve">AND </w:t>
      </w:r>
      <w:r w:rsidRPr="00053E9F">
        <w:rPr>
          <w:color w:val="4472C4" w:themeColor="accent1"/>
        </w:rPr>
        <w:t xml:space="preserve">economic </w:t>
      </w:r>
      <w:proofErr w:type="gramStart"/>
      <w:r w:rsidRPr="00053E9F">
        <w:rPr>
          <w:color w:val="4472C4" w:themeColor="accent1"/>
        </w:rPr>
        <w:t>damages</w:t>
      </w:r>
      <w:proofErr w:type="gramEnd"/>
      <w:r w:rsidRPr="00053E9F">
        <w:rPr>
          <w:color w:val="4472C4" w:themeColor="accent1"/>
        </w:rPr>
        <w:t xml:space="preserve"> then they can recover </w:t>
      </w:r>
    </w:p>
    <w:p w14:paraId="109181C0" w14:textId="77777777" w:rsidR="00053E9F" w:rsidRPr="00053E9F" w:rsidRDefault="00053E9F" w:rsidP="00E44528">
      <w:pPr>
        <w:pStyle w:val="ListParagraph"/>
        <w:numPr>
          <w:ilvl w:val="0"/>
          <w:numId w:val="47"/>
        </w:numPr>
        <w:rPr>
          <w:color w:val="4472C4" w:themeColor="accent1"/>
        </w:rPr>
      </w:pPr>
      <w:r w:rsidRPr="00053E9F">
        <w:rPr>
          <w:color w:val="4472C4" w:themeColor="accent1"/>
        </w:rPr>
        <w:t xml:space="preserve">Assumption of risk defense </w:t>
      </w:r>
    </w:p>
    <w:p w14:paraId="392B50AF" w14:textId="77777777" w:rsidR="00053E9F" w:rsidRPr="00053E9F" w:rsidRDefault="00053E9F" w:rsidP="00E44528">
      <w:pPr>
        <w:pStyle w:val="ListParagraph"/>
        <w:numPr>
          <w:ilvl w:val="1"/>
          <w:numId w:val="47"/>
        </w:numPr>
        <w:rPr>
          <w:color w:val="4472C4" w:themeColor="accent1"/>
        </w:rPr>
      </w:pPr>
      <w:r w:rsidRPr="00053E9F">
        <w:rPr>
          <w:color w:val="4472C4" w:themeColor="accent1"/>
        </w:rPr>
        <w:t xml:space="preserve">Works in innocent </w:t>
      </w:r>
      <w:proofErr w:type="spellStart"/>
      <w:r w:rsidRPr="00053E9F">
        <w:rPr>
          <w:color w:val="4472C4" w:themeColor="accent1"/>
        </w:rPr>
        <w:t>isrep</w:t>
      </w:r>
      <w:proofErr w:type="spellEnd"/>
      <w:r w:rsidRPr="00053E9F">
        <w:rPr>
          <w:color w:val="4472C4" w:themeColor="accent1"/>
        </w:rPr>
        <w:t xml:space="preserve"> case</w:t>
      </w:r>
    </w:p>
    <w:p w14:paraId="4DC30A50" w14:textId="77777777" w:rsidR="00053E9F" w:rsidRPr="00053E9F" w:rsidRDefault="00053E9F" w:rsidP="00E44528">
      <w:pPr>
        <w:pStyle w:val="ListParagraph"/>
        <w:numPr>
          <w:ilvl w:val="1"/>
          <w:numId w:val="47"/>
        </w:numPr>
        <w:rPr>
          <w:color w:val="4472C4" w:themeColor="accent1"/>
        </w:rPr>
      </w:pPr>
      <w:r w:rsidRPr="00053E9F">
        <w:rPr>
          <w:color w:val="4472C4" w:themeColor="accent1"/>
        </w:rPr>
        <w:t>Works in negligent case</w:t>
      </w:r>
    </w:p>
    <w:p w14:paraId="4E6F7681" w14:textId="77777777" w:rsidR="00053E9F" w:rsidRPr="00053E9F" w:rsidRDefault="00053E9F" w:rsidP="00E44528">
      <w:pPr>
        <w:pStyle w:val="ListParagraph"/>
        <w:numPr>
          <w:ilvl w:val="1"/>
          <w:numId w:val="47"/>
        </w:numPr>
        <w:rPr>
          <w:color w:val="4472C4" w:themeColor="accent1"/>
        </w:rPr>
      </w:pPr>
      <w:r w:rsidRPr="00053E9F">
        <w:rPr>
          <w:color w:val="4472C4" w:themeColor="accent1"/>
        </w:rPr>
        <w:t xml:space="preserve">Does NOT work in fraud </w:t>
      </w:r>
    </w:p>
    <w:p w14:paraId="25220BBB" w14:textId="77777777" w:rsidR="00053E9F" w:rsidRPr="00053E9F" w:rsidRDefault="00053E9F" w:rsidP="00E44528">
      <w:pPr>
        <w:pStyle w:val="ListParagraph"/>
        <w:numPr>
          <w:ilvl w:val="0"/>
          <w:numId w:val="47"/>
        </w:numPr>
        <w:rPr>
          <w:color w:val="4472C4" w:themeColor="accent1"/>
        </w:rPr>
      </w:pPr>
      <w:r w:rsidRPr="00053E9F">
        <w:rPr>
          <w:color w:val="4472C4" w:themeColor="accent1"/>
        </w:rPr>
        <w:t xml:space="preserve">Contributory negligence defense </w:t>
      </w:r>
    </w:p>
    <w:p w14:paraId="2628C8BF" w14:textId="77777777" w:rsidR="00053E9F" w:rsidRPr="00053E9F" w:rsidRDefault="00053E9F" w:rsidP="00E44528">
      <w:pPr>
        <w:pStyle w:val="ListParagraph"/>
        <w:numPr>
          <w:ilvl w:val="1"/>
          <w:numId w:val="47"/>
        </w:numPr>
        <w:rPr>
          <w:color w:val="4472C4" w:themeColor="accent1"/>
        </w:rPr>
      </w:pPr>
      <w:r w:rsidRPr="00053E9F">
        <w:rPr>
          <w:color w:val="4472C4" w:themeColor="accent1"/>
        </w:rPr>
        <w:t xml:space="preserve">Defense to negligent </w:t>
      </w:r>
      <w:proofErr w:type="spellStart"/>
      <w:r w:rsidRPr="00053E9F">
        <w:rPr>
          <w:color w:val="4472C4" w:themeColor="accent1"/>
        </w:rPr>
        <w:t>misrep</w:t>
      </w:r>
      <w:proofErr w:type="spellEnd"/>
      <w:r w:rsidRPr="00053E9F">
        <w:rPr>
          <w:color w:val="4472C4" w:themeColor="accent1"/>
        </w:rPr>
        <w:t xml:space="preserve"> ONLY</w:t>
      </w:r>
    </w:p>
    <w:p w14:paraId="05AA09A1" w14:textId="77777777" w:rsidR="00053E9F" w:rsidRPr="00053E9F" w:rsidRDefault="00053E9F" w:rsidP="00E44528">
      <w:pPr>
        <w:pStyle w:val="ListParagraph"/>
        <w:numPr>
          <w:ilvl w:val="0"/>
          <w:numId w:val="47"/>
        </w:numPr>
        <w:rPr>
          <w:color w:val="4472C4" w:themeColor="accent1"/>
        </w:rPr>
      </w:pPr>
      <w:r w:rsidRPr="00053E9F">
        <w:rPr>
          <w:color w:val="4472C4" w:themeColor="accent1"/>
        </w:rPr>
        <w:t xml:space="preserve">Comparative Fault </w:t>
      </w:r>
    </w:p>
    <w:p w14:paraId="6740087A" w14:textId="77777777" w:rsidR="00053E9F" w:rsidRPr="00053E9F" w:rsidRDefault="00053E9F" w:rsidP="00E44528">
      <w:pPr>
        <w:pStyle w:val="ListParagraph"/>
        <w:numPr>
          <w:ilvl w:val="1"/>
          <w:numId w:val="47"/>
        </w:numPr>
        <w:rPr>
          <w:color w:val="4472C4" w:themeColor="accent1"/>
        </w:rPr>
      </w:pPr>
      <w:r w:rsidRPr="00053E9F">
        <w:rPr>
          <w:color w:val="4472C4" w:themeColor="accent1"/>
        </w:rPr>
        <w:t>NOT defense in Fraud</w:t>
      </w:r>
    </w:p>
    <w:p w14:paraId="1E9229DB" w14:textId="77777777" w:rsidR="00053E9F" w:rsidRPr="00053E9F" w:rsidRDefault="00053E9F" w:rsidP="00E44528">
      <w:pPr>
        <w:pStyle w:val="ListParagraph"/>
        <w:numPr>
          <w:ilvl w:val="1"/>
          <w:numId w:val="47"/>
        </w:numPr>
        <w:rPr>
          <w:color w:val="4472C4" w:themeColor="accent1"/>
        </w:rPr>
      </w:pPr>
      <w:r w:rsidRPr="00053E9F">
        <w:rPr>
          <w:color w:val="4472C4" w:themeColor="accent1"/>
        </w:rPr>
        <w:t xml:space="preserve">IS defense in negligent </w:t>
      </w:r>
      <w:proofErr w:type="spellStart"/>
      <w:r w:rsidRPr="00053E9F">
        <w:rPr>
          <w:color w:val="4472C4" w:themeColor="accent1"/>
        </w:rPr>
        <w:t>misrep</w:t>
      </w:r>
      <w:proofErr w:type="spellEnd"/>
      <w:r w:rsidRPr="00053E9F">
        <w:rPr>
          <w:color w:val="4472C4" w:themeColor="accent1"/>
        </w:rPr>
        <w:t xml:space="preserve"> </w:t>
      </w:r>
    </w:p>
    <w:p w14:paraId="685C81DC" w14:textId="77777777" w:rsidR="00053E9F" w:rsidRPr="00053E9F" w:rsidRDefault="00053E9F" w:rsidP="00E44528">
      <w:pPr>
        <w:pStyle w:val="ListParagraph"/>
        <w:numPr>
          <w:ilvl w:val="1"/>
          <w:numId w:val="47"/>
        </w:numPr>
        <w:rPr>
          <w:color w:val="4472C4" w:themeColor="accent1"/>
        </w:rPr>
      </w:pPr>
      <w:r w:rsidRPr="00053E9F">
        <w:rPr>
          <w:color w:val="4472C4" w:themeColor="accent1"/>
        </w:rPr>
        <w:t xml:space="preserve">Defense in innocent </w:t>
      </w:r>
      <w:proofErr w:type="spellStart"/>
      <w:r w:rsidRPr="00053E9F">
        <w:rPr>
          <w:color w:val="4472C4" w:themeColor="accent1"/>
        </w:rPr>
        <w:t>misrep</w:t>
      </w:r>
      <w:proofErr w:type="spellEnd"/>
      <w:r w:rsidRPr="00053E9F">
        <w:rPr>
          <w:color w:val="4472C4" w:themeColor="accent1"/>
        </w:rPr>
        <w:t xml:space="preserve"> is an open question in TN</w:t>
      </w:r>
    </w:p>
    <w:p w14:paraId="3FEEC3D1" w14:textId="77777777" w:rsidR="00053E9F" w:rsidRPr="00053E9F" w:rsidRDefault="00053E9F" w:rsidP="00E44528">
      <w:pPr>
        <w:pStyle w:val="ListParagraph"/>
        <w:numPr>
          <w:ilvl w:val="0"/>
          <w:numId w:val="47"/>
        </w:numPr>
        <w:rPr>
          <w:color w:val="4472C4" w:themeColor="accent1"/>
        </w:rPr>
      </w:pPr>
      <w:r w:rsidRPr="00053E9F">
        <w:rPr>
          <w:color w:val="4472C4" w:themeColor="accent1"/>
        </w:rPr>
        <w:t>There is a statutory cause of action in TN for “unfair or deceptive trade practices”</w:t>
      </w:r>
    </w:p>
    <w:p w14:paraId="45DAFC2C" w14:textId="77777777" w:rsidR="00053E9F" w:rsidRPr="00053E9F" w:rsidRDefault="00053E9F" w:rsidP="00E44528">
      <w:pPr>
        <w:pStyle w:val="ListParagraph"/>
        <w:numPr>
          <w:ilvl w:val="1"/>
          <w:numId w:val="47"/>
        </w:numPr>
        <w:rPr>
          <w:color w:val="4472C4" w:themeColor="accent1"/>
        </w:rPr>
      </w:pPr>
      <w:r w:rsidRPr="00053E9F">
        <w:rPr>
          <w:color w:val="4472C4" w:themeColor="accent1"/>
        </w:rPr>
        <w:lastRenderedPageBreak/>
        <w:t xml:space="preserve">TN Consumer Protection Act </w:t>
      </w:r>
    </w:p>
    <w:p w14:paraId="7D08F641" w14:textId="77777777" w:rsidR="00053E9F" w:rsidRPr="00053E9F" w:rsidRDefault="00053E9F" w:rsidP="00E44528">
      <w:pPr>
        <w:pStyle w:val="ListParagraph"/>
        <w:numPr>
          <w:ilvl w:val="2"/>
          <w:numId w:val="47"/>
        </w:numPr>
        <w:rPr>
          <w:color w:val="4472C4" w:themeColor="accent1"/>
        </w:rPr>
      </w:pPr>
      <w:r w:rsidRPr="00053E9F">
        <w:rPr>
          <w:color w:val="4472C4" w:themeColor="accent1"/>
        </w:rPr>
        <w:t xml:space="preserve">If the court finds that the unfair or deceptive trade practice was WILFULL or </w:t>
      </w:r>
      <w:proofErr w:type="gramStart"/>
      <w:r w:rsidRPr="00053E9F">
        <w:rPr>
          <w:color w:val="4472C4" w:themeColor="accent1"/>
        </w:rPr>
        <w:t>KNOWING</w:t>
      </w:r>
      <w:proofErr w:type="gramEnd"/>
      <w:r w:rsidRPr="00053E9F">
        <w:rPr>
          <w:color w:val="4472C4" w:themeColor="accent1"/>
        </w:rPr>
        <w:t xml:space="preserve"> then P can recover TRIPLE DAMAGES plus attorney’s fees </w:t>
      </w:r>
    </w:p>
    <w:p w14:paraId="5BDC0662" w14:textId="2A174895" w:rsidR="00053E9F" w:rsidRDefault="00053E9F" w:rsidP="00E44528">
      <w:pPr>
        <w:pStyle w:val="ListParagraph"/>
        <w:numPr>
          <w:ilvl w:val="2"/>
          <w:numId w:val="47"/>
        </w:numPr>
        <w:rPr>
          <w:color w:val="4472C4" w:themeColor="accent1"/>
        </w:rPr>
      </w:pPr>
      <w:r w:rsidRPr="00053E9F">
        <w:rPr>
          <w:color w:val="4472C4" w:themeColor="accent1"/>
        </w:rPr>
        <w:t xml:space="preserve">Disclaimers will NOT work (they are ineffective) </w:t>
      </w:r>
    </w:p>
    <w:p w14:paraId="5A48457C" w14:textId="2CF84666" w:rsidR="007D150A" w:rsidRDefault="007D150A" w:rsidP="007D150A">
      <w:pPr>
        <w:rPr>
          <w:color w:val="00B050"/>
        </w:rPr>
      </w:pPr>
      <w:r>
        <w:rPr>
          <w:b/>
          <w:bCs/>
          <w:color w:val="00B050"/>
          <w:u w:val="single"/>
        </w:rPr>
        <w:t>CASES</w:t>
      </w:r>
    </w:p>
    <w:p w14:paraId="4BB172EC" w14:textId="3541987C" w:rsidR="007D150A" w:rsidRDefault="007D150A" w:rsidP="00E44528">
      <w:pPr>
        <w:pStyle w:val="ListParagraph"/>
        <w:numPr>
          <w:ilvl w:val="0"/>
          <w:numId w:val="47"/>
        </w:numPr>
        <w:rPr>
          <w:color w:val="000000" w:themeColor="text1"/>
        </w:rPr>
      </w:pPr>
      <w:r>
        <w:rPr>
          <w:i/>
          <w:iCs/>
          <w:color w:val="000000" w:themeColor="text1"/>
        </w:rPr>
        <w:t xml:space="preserve">John Martin </w:t>
      </w:r>
      <w:r>
        <w:rPr>
          <w:color w:val="000000" w:themeColor="text1"/>
        </w:rPr>
        <w:tab/>
      </w:r>
    </w:p>
    <w:p w14:paraId="308398F3" w14:textId="2CD2847D" w:rsidR="007D150A" w:rsidRDefault="007D150A" w:rsidP="00E44528">
      <w:pPr>
        <w:pStyle w:val="ListParagraph"/>
        <w:numPr>
          <w:ilvl w:val="1"/>
          <w:numId w:val="47"/>
        </w:numPr>
        <w:rPr>
          <w:color w:val="000000" w:themeColor="text1"/>
        </w:rPr>
      </w:pPr>
      <w:r>
        <w:rPr>
          <w:color w:val="000000" w:themeColor="text1"/>
        </w:rPr>
        <w:t>Rule: 3</w:t>
      </w:r>
      <w:r w:rsidRPr="007D150A">
        <w:rPr>
          <w:color w:val="000000" w:themeColor="text1"/>
          <w:vertAlign w:val="superscript"/>
        </w:rPr>
        <w:t>rd</w:t>
      </w:r>
      <w:r>
        <w:rPr>
          <w:color w:val="000000" w:themeColor="text1"/>
        </w:rPr>
        <w:t xml:space="preserve"> party can sue for NEGLIGENT MISREP (privity is not a bar) </w:t>
      </w:r>
    </w:p>
    <w:p w14:paraId="5317FE8E" w14:textId="4DD93563" w:rsidR="007D150A" w:rsidRDefault="007D150A" w:rsidP="00E44528">
      <w:pPr>
        <w:pStyle w:val="ListParagraph"/>
        <w:numPr>
          <w:ilvl w:val="0"/>
          <w:numId w:val="47"/>
        </w:numPr>
        <w:rPr>
          <w:color w:val="000000" w:themeColor="text1"/>
        </w:rPr>
      </w:pPr>
      <w:r>
        <w:rPr>
          <w:i/>
          <w:iCs/>
          <w:color w:val="000000" w:themeColor="text1"/>
        </w:rPr>
        <w:t>Bethlehem Steel</w:t>
      </w:r>
    </w:p>
    <w:p w14:paraId="1586F008" w14:textId="77777777" w:rsidR="007D150A" w:rsidRDefault="007D150A" w:rsidP="00E44528">
      <w:pPr>
        <w:pStyle w:val="ListParagraph"/>
        <w:numPr>
          <w:ilvl w:val="1"/>
          <w:numId w:val="47"/>
        </w:numPr>
        <w:rPr>
          <w:color w:val="000000" w:themeColor="text1"/>
        </w:rPr>
      </w:pPr>
      <w:r>
        <w:rPr>
          <w:color w:val="000000" w:themeColor="text1"/>
        </w:rPr>
        <w:t>Wrong financial report prepared and relied upon by creditors</w:t>
      </w:r>
    </w:p>
    <w:p w14:paraId="74B311BC" w14:textId="77777777" w:rsidR="007D150A" w:rsidRDefault="007D150A" w:rsidP="00E44528">
      <w:pPr>
        <w:pStyle w:val="ListParagraph"/>
        <w:numPr>
          <w:ilvl w:val="1"/>
          <w:numId w:val="47"/>
        </w:numPr>
        <w:rPr>
          <w:color w:val="000000" w:themeColor="text1"/>
        </w:rPr>
      </w:pPr>
      <w:r>
        <w:rPr>
          <w:color w:val="000000" w:themeColor="text1"/>
        </w:rPr>
        <w:t xml:space="preserve">Rule: </w:t>
      </w:r>
      <w:r w:rsidRPr="007D150A">
        <w:rPr>
          <w:color w:val="000000" w:themeColor="text1"/>
        </w:rPr>
        <w:t>3</w:t>
      </w:r>
      <w:r w:rsidRPr="007D150A">
        <w:rPr>
          <w:color w:val="000000" w:themeColor="text1"/>
          <w:vertAlign w:val="superscript"/>
        </w:rPr>
        <w:t>rd</w:t>
      </w:r>
      <w:r w:rsidRPr="007D150A">
        <w:rPr>
          <w:color w:val="000000" w:themeColor="text1"/>
        </w:rPr>
        <w:t xml:space="preserve"> party can sue D if it was </w:t>
      </w:r>
      <w:proofErr w:type="gramStart"/>
      <w:r w:rsidRPr="007D150A">
        <w:rPr>
          <w:color w:val="000000" w:themeColor="text1"/>
        </w:rPr>
        <w:t>reasonable</w:t>
      </w:r>
      <w:proofErr w:type="gramEnd"/>
      <w:r w:rsidRPr="007D150A">
        <w:rPr>
          <w:color w:val="000000" w:themeColor="text1"/>
        </w:rPr>
        <w:t xml:space="preserve"> foreseeable that the 3</w:t>
      </w:r>
      <w:r w:rsidRPr="007D150A">
        <w:rPr>
          <w:color w:val="000000" w:themeColor="text1"/>
          <w:vertAlign w:val="superscript"/>
        </w:rPr>
        <w:t>rd</w:t>
      </w:r>
      <w:r w:rsidRPr="007D150A">
        <w:rPr>
          <w:color w:val="000000" w:themeColor="text1"/>
        </w:rPr>
        <w:t xml:space="preserve"> party would use that info to their detriment</w:t>
      </w:r>
      <w:r>
        <w:rPr>
          <w:color w:val="000000" w:themeColor="text1"/>
        </w:rPr>
        <w:t>.</w:t>
      </w:r>
    </w:p>
    <w:p w14:paraId="20E1E7D1" w14:textId="17766D08" w:rsidR="007D150A" w:rsidRPr="007D150A" w:rsidRDefault="007D150A" w:rsidP="00E44528">
      <w:pPr>
        <w:pStyle w:val="ListParagraph"/>
        <w:numPr>
          <w:ilvl w:val="2"/>
          <w:numId w:val="47"/>
        </w:numPr>
        <w:rPr>
          <w:color w:val="000000" w:themeColor="text1"/>
        </w:rPr>
      </w:pPr>
      <w:r w:rsidRPr="007D150A">
        <w:rPr>
          <w:color w:val="000000" w:themeColor="text1"/>
        </w:rPr>
        <w:t>Lack of privity (direct relationship) between 3</w:t>
      </w:r>
      <w:r w:rsidRPr="007D150A">
        <w:rPr>
          <w:color w:val="000000" w:themeColor="text1"/>
          <w:vertAlign w:val="superscript"/>
        </w:rPr>
        <w:t>rd</w:t>
      </w:r>
      <w:r w:rsidRPr="007D150A">
        <w:rPr>
          <w:color w:val="000000" w:themeColor="text1"/>
        </w:rPr>
        <w:t xml:space="preserve"> person and D IS NOT a bar in a fraud cause</w:t>
      </w:r>
    </w:p>
    <w:p w14:paraId="158F7E13" w14:textId="23316DD4" w:rsidR="007D150A" w:rsidRDefault="007D150A" w:rsidP="00E44528">
      <w:pPr>
        <w:pStyle w:val="ListParagraph"/>
        <w:numPr>
          <w:ilvl w:val="0"/>
          <w:numId w:val="47"/>
        </w:numPr>
        <w:rPr>
          <w:color w:val="000000" w:themeColor="text1"/>
        </w:rPr>
      </w:pPr>
      <w:r>
        <w:rPr>
          <w:i/>
          <w:iCs/>
          <w:color w:val="000000" w:themeColor="text1"/>
        </w:rPr>
        <w:t xml:space="preserve">First National </w:t>
      </w:r>
    </w:p>
    <w:p w14:paraId="3A4F1D41" w14:textId="382DE570" w:rsidR="007D150A" w:rsidRDefault="007D150A" w:rsidP="00E44528">
      <w:pPr>
        <w:pStyle w:val="ListParagraph"/>
        <w:numPr>
          <w:ilvl w:val="1"/>
          <w:numId w:val="47"/>
        </w:numPr>
        <w:rPr>
          <w:color w:val="000000" w:themeColor="text1"/>
        </w:rPr>
      </w:pPr>
      <w:r>
        <w:rPr>
          <w:color w:val="000000" w:themeColor="text1"/>
        </w:rPr>
        <w:t>Silos with oxygen getting in; advertising false</w:t>
      </w:r>
    </w:p>
    <w:p w14:paraId="53C7BD1F" w14:textId="4125FC3E" w:rsidR="007D150A" w:rsidRPr="007D150A" w:rsidRDefault="007D150A" w:rsidP="00E44528">
      <w:pPr>
        <w:pStyle w:val="ListParagraph"/>
        <w:numPr>
          <w:ilvl w:val="1"/>
          <w:numId w:val="47"/>
        </w:numPr>
        <w:rPr>
          <w:color w:val="000000" w:themeColor="text1"/>
        </w:rPr>
      </w:pPr>
      <w:r>
        <w:rPr>
          <w:color w:val="000000" w:themeColor="text1"/>
        </w:rPr>
        <w:t xml:space="preserve">Rule: </w:t>
      </w:r>
      <w:r w:rsidRPr="007D150A">
        <w:rPr>
          <w:color w:val="000000" w:themeColor="text1"/>
        </w:rPr>
        <w:t>Recovery for innocent misrepresentations and there is also physical harm, personal injury, or property damage. NO recovery for ONLY pecuniary loss</w:t>
      </w:r>
    </w:p>
    <w:p w14:paraId="7149D3BE" w14:textId="694ABF1F" w:rsidR="007D150A" w:rsidRDefault="007D150A" w:rsidP="00E44528">
      <w:pPr>
        <w:pStyle w:val="ListParagraph"/>
        <w:numPr>
          <w:ilvl w:val="0"/>
          <w:numId w:val="47"/>
        </w:numPr>
        <w:rPr>
          <w:color w:val="000000" w:themeColor="text1"/>
        </w:rPr>
      </w:pPr>
      <w:r>
        <w:rPr>
          <w:i/>
          <w:iCs/>
          <w:color w:val="000000" w:themeColor="text1"/>
        </w:rPr>
        <w:t>Robinson</w:t>
      </w:r>
    </w:p>
    <w:p w14:paraId="7392F7FA" w14:textId="754205F5" w:rsidR="007D150A" w:rsidRDefault="002E4079" w:rsidP="00E44528">
      <w:pPr>
        <w:pStyle w:val="ListParagraph"/>
        <w:numPr>
          <w:ilvl w:val="1"/>
          <w:numId w:val="47"/>
        </w:numPr>
        <w:rPr>
          <w:color w:val="000000" w:themeColor="text1"/>
        </w:rPr>
      </w:pPr>
      <w:r>
        <w:rPr>
          <w:color w:val="000000" w:themeColor="text1"/>
        </w:rPr>
        <w:t>Attorney sex photo room</w:t>
      </w:r>
    </w:p>
    <w:p w14:paraId="3724020D" w14:textId="58518AF6" w:rsidR="002E4079" w:rsidRPr="00053E9F" w:rsidRDefault="002E4079" w:rsidP="00E44528">
      <w:pPr>
        <w:pStyle w:val="ListParagraph"/>
        <w:numPr>
          <w:ilvl w:val="1"/>
          <w:numId w:val="47"/>
        </w:numPr>
        <w:rPr>
          <w:color w:val="4472C4" w:themeColor="accent1"/>
        </w:rPr>
      </w:pPr>
      <w:r>
        <w:rPr>
          <w:color w:val="000000" w:themeColor="text1"/>
        </w:rPr>
        <w:t xml:space="preserve">Rule: </w:t>
      </w:r>
      <w:r w:rsidRPr="002E4079">
        <w:rPr>
          <w:color w:val="000000" w:themeColor="text1"/>
        </w:rPr>
        <w:t>Lawyers can be sued by someone who is not their client if the advice given to their client is reasonably foreseeable that a 3</w:t>
      </w:r>
      <w:r w:rsidRPr="002E4079">
        <w:rPr>
          <w:color w:val="000000" w:themeColor="text1"/>
          <w:vertAlign w:val="superscript"/>
        </w:rPr>
        <w:t>rd</w:t>
      </w:r>
      <w:r w:rsidRPr="002E4079">
        <w:rPr>
          <w:color w:val="000000" w:themeColor="text1"/>
        </w:rPr>
        <w:t xml:space="preserve"> party will rely on that for business purposes </w:t>
      </w:r>
    </w:p>
    <w:p w14:paraId="00EB7242" w14:textId="5E3597ED" w:rsidR="002E4079" w:rsidRPr="002E4079" w:rsidRDefault="002E4079" w:rsidP="00E44528">
      <w:pPr>
        <w:pStyle w:val="ListParagraph"/>
        <w:numPr>
          <w:ilvl w:val="2"/>
          <w:numId w:val="47"/>
        </w:numPr>
        <w:rPr>
          <w:color w:val="000000" w:themeColor="text1"/>
        </w:rPr>
      </w:pPr>
      <w:r w:rsidRPr="002E4079">
        <w:rPr>
          <w:rFonts w:cstheme="minorHAnsi"/>
          <w:color w:val="000000" w:themeColor="text1"/>
        </w:rPr>
        <w:t>One who, in the course of his business, profession or employment, or in any other transaction in which he has a pecuniary interest, supplies false information for the guidance of others in their business transactions, is subject to liability for pecuniary loss caused to them by their justifiable reliance upon the information, if he fails to exercise reasonable care or competence in obtaining or communicating the information.</w:t>
      </w:r>
    </w:p>
    <w:p w14:paraId="02F76B01" w14:textId="6813A987" w:rsidR="00053E9F" w:rsidRDefault="00053E9F" w:rsidP="007D150A">
      <w:pPr>
        <w:pStyle w:val="NormalWeb"/>
        <w:ind w:left="720"/>
        <w:contextualSpacing/>
        <w:rPr>
          <w:rFonts w:asciiTheme="minorHAnsi" w:hAnsiTheme="minorHAnsi" w:cstheme="minorHAnsi"/>
          <w:color w:val="4472C4" w:themeColor="accent1"/>
          <w:sz w:val="22"/>
          <w:szCs w:val="22"/>
        </w:rPr>
      </w:pPr>
    </w:p>
    <w:p w14:paraId="555B8BDD" w14:textId="341185BC" w:rsidR="002E4079" w:rsidRDefault="002E4079" w:rsidP="007D150A">
      <w:pPr>
        <w:pStyle w:val="NormalWeb"/>
        <w:ind w:left="720"/>
        <w:contextualSpacing/>
        <w:rPr>
          <w:rFonts w:asciiTheme="minorHAnsi" w:hAnsiTheme="minorHAnsi" w:cstheme="minorHAnsi"/>
          <w:color w:val="4472C4" w:themeColor="accent1"/>
          <w:sz w:val="22"/>
          <w:szCs w:val="22"/>
        </w:rPr>
      </w:pPr>
    </w:p>
    <w:p w14:paraId="1F445F15" w14:textId="1D005DAE" w:rsidR="002E4079" w:rsidRDefault="002E4079" w:rsidP="007D150A">
      <w:pPr>
        <w:pStyle w:val="NormalWeb"/>
        <w:ind w:left="720"/>
        <w:contextualSpacing/>
        <w:rPr>
          <w:rFonts w:asciiTheme="minorHAnsi" w:hAnsiTheme="minorHAnsi" w:cstheme="minorHAnsi"/>
          <w:color w:val="4472C4" w:themeColor="accent1"/>
          <w:sz w:val="22"/>
          <w:szCs w:val="22"/>
        </w:rPr>
      </w:pPr>
    </w:p>
    <w:p w14:paraId="3216A6C4" w14:textId="2A087CC7" w:rsidR="002E4079" w:rsidRDefault="002E4079" w:rsidP="007D150A">
      <w:pPr>
        <w:pStyle w:val="NormalWeb"/>
        <w:ind w:left="720"/>
        <w:contextualSpacing/>
        <w:rPr>
          <w:rFonts w:asciiTheme="minorHAnsi" w:hAnsiTheme="minorHAnsi" w:cstheme="minorHAnsi"/>
          <w:color w:val="4472C4" w:themeColor="accent1"/>
          <w:sz w:val="22"/>
          <w:szCs w:val="22"/>
        </w:rPr>
      </w:pPr>
    </w:p>
    <w:p w14:paraId="22A7B463" w14:textId="16C0087E" w:rsidR="002E4079" w:rsidRDefault="002E4079" w:rsidP="007D150A">
      <w:pPr>
        <w:pStyle w:val="NormalWeb"/>
        <w:ind w:left="720"/>
        <w:contextualSpacing/>
        <w:rPr>
          <w:rFonts w:asciiTheme="minorHAnsi" w:hAnsiTheme="minorHAnsi" w:cstheme="minorHAnsi"/>
          <w:color w:val="4472C4" w:themeColor="accent1"/>
          <w:sz w:val="22"/>
          <w:szCs w:val="22"/>
        </w:rPr>
      </w:pPr>
    </w:p>
    <w:p w14:paraId="60128B09" w14:textId="426CBA20" w:rsidR="002E4079" w:rsidRDefault="002E4079" w:rsidP="007D150A">
      <w:pPr>
        <w:pStyle w:val="NormalWeb"/>
        <w:ind w:left="720"/>
        <w:contextualSpacing/>
        <w:rPr>
          <w:rFonts w:asciiTheme="minorHAnsi" w:hAnsiTheme="minorHAnsi" w:cstheme="minorHAnsi"/>
          <w:color w:val="4472C4" w:themeColor="accent1"/>
          <w:sz w:val="22"/>
          <w:szCs w:val="22"/>
        </w:rPr>
      </w:pPr>
    </w:p>
    <w:p w14:paraId="602D4001" w14:textId="42FD5329" w:rsidR="002E4079" w:rsidRDefault="002E4079" w:rsidP="007D150A">
      <w:pPr>
        <w:pStyle w:val="NormalWeb"/>
        <w:ind w:left="720"/>
        <w:contextualSpacing/>
        <w:rPr>
          <w:rFonts w:asciiTheme="minorHAnsi" w:hAnsiTheme="minorHAnsi" w:cstheme="minorHAnsi"/>
          <w:color w:val="4472C4" w:themeColor="accent1"/>
          <w:sz w:val="22"/>
          <w:szCs w:val="22"/>
        </w:rPr>
      </w:pPr>
    </w:p>
    <w:p w14:paraId="0B6C1BD9" w14:textId="4D75000A" w:rsidR="002E4079" w:rsidRDefault="002E4079" w:rsidP="007D150A">
      <w:pPr>
        <w:pStyle w:val="NormalWeb"/>
        <w:ind w:left="720"/>
        <w:contextualSpacing/>
        <w:rPr>
          <w:rFonts w:asciiTheme="minorHAnsi" w:hAnsiTheme="minorHAnsi" w:cstheme="minorHAnsi"/>
          <w:color w:val="4472C4" w:themeColor="accent1"/>
          <w:sz w:val="22"/>
          <w:szCs w:val="22"/>
        </w:rPr>
      </w:pPr>
    </w:p>
    <w:p w14:paraId="1C8F5FEB" w14:textId="435F7D82" w:rsidR="002E4079" w:rsidRDefault="002E4079" w:rsidP="007D150A">
      <w:pPr>
        <w:pStyle w:val="NormalWeb"/>
        <w:ind w:left="720"/>
        <w:contextualSpacing/>
        <w:rPr>
          <w:rFonts w:asciiTheme="minorHAnsi" w:hAnsiTheme="minorHAnsi" w:cstheme="minorHAnsi"/>
          <w:color w:val="4472C4" w:themeColor="accent1"/>
          <w:sz w:val="22"/>
          <w:szCs w:val="22"/>
        </w:rPr>
      </w:pPr>
    </w:p>
    <w:p w14:paraId="415EB47A" w14:textId="693E7466" w:rsidR="002E4079" w:rsidRDefault="002E4079" w:rsidP="007D150A">
      <w:pPr>
        <w:pStyle w:val="NormalWeb"/>
        <w:ind w:left="720"/>
        <w:contextualSpacing/>
        <w:rPr>
          <w:rFonts w:asciiTheme="minorHAnsi" w:hAnsiTheme="minorHAnsi" w:cstheme="minorHAnsi"/>
          <w:color w:val="4472C4" w:themeColor="accent1"/>
          <w:sz w:val="22"/>
          <w:szCs w:val="22"/>
        </w:rPr>
      </w:pPr>
    </w:p>
    <w:p w14:paraId="1C046338" w14:textId="6F5F1FFA" w:rsidR="002E4079" w:rsidRDefault="002E4079" w:rsidP="007D150A">
      <w:pPr>
        <w:pStyle w:val="NormalWeb"/>
        <w:ind w:left="720"/>
        <w:contextualSpacing/>
        <w:rPr>
          <w:rFonts w:asciiTheme="minorHAnsi" w:hAnsiTheme="minorHAnsi" w:cstheme="minorHAnsi"/>
          <w:color w:val="4472C4" w:themeColor="accent1"/>
          <w:sz w:val="22"/>
          <w:szCs w:val="22"/>
        </w:rPr>
      </w:pPr>
    </w:p>
    <w:p w14:paraId="2F5AA259" w14:textId="4312F2CB" w:rsidR="002E4079" w:rsidRDefault="002E4079" w:rsidP="007D150A">
      <w:pPr>
        <w:pStyle w:val="NormalWeb"/>
        <w:ind w:left="720"/>
        <w:contextualSpacing/>
        <w:rPr>
          <w:rFonts w:asciiTheme="minorHAnsi" w:hAnsiTheme="minorHAnsi" w:cstheme="minorHAnsi"/>
          <w:color w:val="4472C4" w:themeColor="accent1"/>
          <w:sz w:val="22"/>
          <w:szCs w:val="22"/>
        </w:rPr>
      </w:pPr>
    </w:p>
    <w:p w14:paraId="48F93401" w14:textId="1B4CF789" w:rsidR="002E4079" w:rsidRDefault="002E4079" w:rsidP="007D150A">
      <w:pPr>
        <w:pStyle w:val="NormalWeb"/>
        <w:ind w:left="720"/>
        <w:contextualSpacing/>
        <w:rPr>
          <w:rFonts w:asciiTheme="minorHAnsi" w:hAnsiTheme="minorHAnsi" w:cstheme="minorHAnsi"/>
          <w:color w:val="4472C4" w:themeColor="accent1"/>
          <w:sz w:val="22"/>
          <w:szCs w:val="22"/>
        </w:rPr>
      </w:pPr>
    </w:p>
    <w:p w14:paraId="72C10F32" w14:textId="7370D57E" w:rsidR="002E4079" w:rsidRDefault="002E4079" w:rsidP="007D150A">
      <w:pPr>
        <w:pStyle w:val="NormalWeb"/>
        <w:ind w:left="720"/>
        <w:contextualSpacing/>
        <w:rPr>
          <w:rFonts w:asciiTheme="minorHAnsi" w:hAnsiTheme="minorHAnsi" w:cstheme="minorHAnsi"/>
          <w:color w:val="4472C4" w:themeColor="accent1"/>
          <w:sz w:val="22"/>
          <w:szCs w:val="22"/>
        </w:rPr>
      </w:pPr>
    </w:p>
    <w:p w14:paraId="4ABB2501" w14:textId="0887764D" w:rsidR="002E4079" w:rsidRDefault="002E4079" w:rsidP="007D150A">
      <w:pPr>
        <w:pStyle w:val="NormalWeb"/>
        <w:ind w:left="720"/>
        <w:contextualSpacing/>
        <w:rPr>
          <w:rFonts w:asciiTheme="minorHAnsi" w:hAnsiTheme="minorHAnsi" w:cstheme="minorHAnsi"/>
          <w:color w:val="4472C4" w:themeColor="accent1"/>
          <w:sz w:val="22"/>
          <w:szCs w:val="22"/>
        </w:rPr>
      </w:pPr>
    </w:p>
    <w:p w14:paraId="4FD220C5" w14:textId="4B3FF344" w:rsidR="002E4079" w:rsidRDefault="002E4079" w:rsidP="007D150A">
      <w:pPr>
        <w:pStyle w:val="NormalWeb"/>
        <w:ind w:left="720"/>
        <w:contextualSpacing/>
        <w:rPr>
          <w:rFonts w:asciiTheme="minorHAnsi" w:hAnsiTheme="minorHAnsi" w:cstheme="minorHAnsi"/>
          <w:color w:val="4472C4" w:themeColor="accent1"/>
          <w:sz w:val="22"/>
          <w:szCs w:val="22"/>
        </w:rPr>
      </w:pPr>
    </w:p>
    <w:p w14:paraId="7E9140C5" w14:textId="3B9A7E8A" w:rsidR="002E4079" w:rsidRDefault="002E4079" w:rsidP="002E4079">
      <w:r>
        <w:rPr>
          <w:b/>
          <w:bCs/>
          <w:u w:val="single"/>
        </w:rPr>
        <w:lastRenderedPageBreak/>
        <w:t xml:space="preserve">DEFAMATION </w:t>
      </w:r>
    </w:p>
    <w:p w14:paraId="256EBB35" w14:textId="77777777" w:rsidR="002E4079" w:rsidRPr="00215818" w:rsidRDefault="002E4079" w:rsidP="00E44528">
      <w:pPr>
        <w:pStyle w:val="ListParagraph"/>
        <w:numPr>
          <w:ilvl w:val="0"/>
          <w:numId w:val="48"/>
        </w:numPr>
        <w:rPr>
          <w:color w:val="4472C4" w:themeColor="accent1"/>
        </w:rPr>
      </w:pPr>
      <w:r w:rsidRPr="00215818">
        <w:rPr>
          <w:color w:val="4472C4" w:themeColor="accent1"/>
        </w:rPr>
        <w:t>Defamation 2 torts</w:t>
      </w:r>
    </w:p>
    <w:p w14:paraId="24109AA0" w14:textId="77777777" w:rsidR="002E4079" w:rsidRPr="00215818" w:rsidRDefault="002E4079" w:rsidP="00E44528">
      <w:pPr>
        <w:pStyle w:val="ListParagraph"/>
        <w:numPr>
          <w:ilvl w:val="1"/>
          <w:numId w:val="48"/>
        </w:numPr>
        <w:rPr>
          <w:color w:val="4472C4" w:themeColor="accent1"/>
        </w:rPr>
      </w:pPr>
      <w:r w:rsidRPr="00215818">
        <w:rPr>
          <w:color w:val="4472C4" w:themeColor="accent1"/>
        </w:rPr>
        <w:t>1) libel: written defamation</w:t>
      </w:r>
    </w:p>
    <w:p w14:paraId="2C08B2B6" w14:textId="77777777" w:rsidR="002E4079" w:rsidRPr="00215818" w:rsidRDefault="002E4079" w:rsidP="00E44528">
      <w:pPr>
        <w:pStyle w:val="ListParagraph"/>
        <w:numPr>
          <w:ilvl w:val="1"/>
          <w:numId w:val="48"/>
        </w:numPr>
        <w:rPr>
          <w:color w:val="4472C4" w:themeColor="accent1"/>
        </w:rPr>
      </w:pPr>
      <w:r w:rsidRPr="00215818">
        <w:rPr>
          <w:color w:val="4472C4" w:themeColor="accent1"/>
        </w:rPr>
        <w:t>2) slander: spoken defamation</w:t>
      </w:r>
    </w:p>
    <w:p w14:paraId="64BCA7A3" w14:textId="77777777" w:rsidR="002E4079" w:rsidRPr="00215818" w:rsidRDefault="002E4079" w:rsidP="00E44528">
      <w:pPr>
        <w:pStyle w:val="ListParagraph"/>
        <w:numPr>
          <w:ilvl w:val="0"/>
          <w:numId w:val="48"/>
        </w:numPr>
        <w:rPr>
          <w:color w:val="4472C4" w:themeColor="accent1"/>
        </w:rPr>
      </w:pPr>
      <w:r w:rsidRPr="00215818">
        <w:rPr>
          <w:color w:val="4472C4" w:themeColor="accent1"/>
        </w:rPr>
        <w:t xml:space="preserve">Everything in tonight’s lecture applies to both libel and slander </w:t>
      </w:r>
    </w:p>
    <w:p w14:paraId="347808E8" w14:textId="77777777" w:rsidR="002E4079" w:rsidRPr="00215818" w:rsidRDefault="002E4079" w:rsidP="00E44528">
      <w:pPr>
        <w:pStyle w:val="ListParagraph"/>
        <w:numPr>
          <w:ilvl w:val="0"/>
          <w:numId w:val="48"/>
        </w:numPr>
        <w:rPr>
          <w:color w:val="4472C4" w:themeColor="accent1"/>
        </w:rPr>
      </w:pPr>
      <w:r w:rsidRPr="00215818">
        <w:rPr>
          <w:color w:val="4472C4" w:themeColor="accent1"/>
        </w:rPr>
        <w:t xml:space="preserve">Defamation: A false communication about P that injures Ps rep </w:t>
      </w:r>
    </w:p>
    <w:p w14:paraId="7BFA8D4F" w14:textId="77777777" w:rsidR="002E4079" w:rsidRPr="00215818" w:rsidRDefault="002E4079" w:rsidP="00E44528">
      <w:pPr>
        <w:pStyle w:val="ListParagraph"/>
        <w:numPr>
          <w:ilvl w:val="1"/>
          <w:numId w:val="48"/>
        </w:numPr>
        <w:rPr>
          <w:color w:val="4472C4" w:themeColor="accent1"/>
        </w:rPr>
      </w:pPr>
      <w:r w:rsidRPr="00215818">
        <w:rPr>
          <w:color w:val="4472C4" w:themeColor="accent1"/>
        </w:rPr>
        <w:t xml:space="preserve">Exists to protect the interest that people have in their good names </w:t>
      </w:r>
    </w:p>
    <w:p w14:paraId="560C1884" w14:textId="77777777" w:rsidR="002E4079" w:rsidRPr="00215818" w:rsidRDefault="002E4079" w:rsidP="00E44528">
      <w:pPr>
        <w:pStyle w:val="ListParagraph"/>
        <w:numPr>
          <w:ilvl w:val="1"/>
          <w:numId w:val="48"/>
        </w:numPr>
        <w:rPr>
          <w:color w:val="4472C4" w:themeColor="accent1"/>
        </w:rPr>
      </w:pPr>
      <w:r w:rsidRPr="00215818">
        <w:rPr>
          <w:color w:val="4472C4" w:themeColor="accent1"/>
        </w:rPr>
        <w:t>There are some people who do not have good names and CANNOT BE DEFAMED</w:t>
      </w:r>
    </w:p>
    <w:p w14:paraId="291573DE" w14:textId="77777777" w:rsidR="002E4079" w:rsidRPr="00215818" w:rsidRDefault="002E4079" w:rsidP="00E44528">
      <w:pPr>
        <w:pStyle w:val="ListParagraph"/>
        <w:numPr>
          <w:ilvl w:val="2"/>
          <w:numId w:val="48"/>
        </w:numPr>
        <w:rPr>
          <w:color w:val="4472C4" w:themeColor="accent1"/>
        </w:rPr>
      </w:pPr>
      <w:r w:rsidRPr="00215818">
        <w:rPr>
          <w:color w:val="4472C4" w:themeColor="accent1"/>
        </w:rPr>
        <w:t xml:space="preserve">These are “defamation-proof” </w:t>
      </w:r>
    </w:p>
    <w:p w14:paraId="370AE56A" w14:textId="77777777" w:rsidR="002E4079" w:rsidRPr="00215818" w:rsidRDefault="002E4079" w:rsidP="00E44528">
      <w:pPr>
        <w:pStyle w:val="ListParagraph"/>
        <w:numPr>
          <w:ilvl w:val="3"/>
          <w:numId w:val="48"/>
        </w:numPr>
        <w:rPr>
          <w:color w:val="4472C4" w:themeColor="accent1"/>
        </w:rPr>
      </w:pPr>
      <w:r w:rsidRPr="00215818">
        <w:rPr>
          <w:i/>
          <w:iCs/>
          <w:color w:val="4472C4" w:themeColor="accent1"/>
        </w:rPr>
        <w:t xml:space="preserve">Davis </w:t>
      </w:r>
    </w:p>
    <w:p w14:paraId="380FDE36" w14:textId="77777777" w:rsidR="002E4079" w:rsidRPr="00215818" w:rsidRDefault="002E4079" w:rsidP="00E44528">
      <w:pPr>
        <w:pStyle w:val="ListParagraph"/>
        <w:numPr>
          <w:ilvl w:val="4"/>
          <w:numId w:val="48"/>
        </w:numPr>
        <w:rPr>
          <w:color w:val="4472C4" w:themeColor="accent1"/>
        </w:rPr>
      </w:pPr>
      <w:r w:rsidRPr="00215818">
        <w:rPr>
          <w:color w:val="4472C4" w:themeColor="accent1"/>
        </w:rPr>
        <w:t xml:space="preserve">Ps rep was “valueless” </w:t>
      </w:r>
    </w:p>
    <w:p w14:paraId="53CC9B20" w14:textId="77777777" w:rsidR="002E4079" w:rsidRPr="00215818" w:rsidRDefault="002E4079" w:rsidP="00E44528">
      <w:pPr>
        <w:pStyle w:val="ListParagraph"/>
        <w:numPr>
          <w:ilvl w:val="0"/>
          <w:numId w:val="48"/>
        </w:numPr>
        <w:rPr>
          <w:color w:val="4472C4" w:themeColor="accent1"/>
        </w:rPr>
      </w:pPr>
      <w:r w:rsidRPr="00215818">
        <w:rPr>
          <w:color w:val="4472C4" w:themeColor="accent1"/>
        </w:rPr>
        <w:t>Defamation 6 elements (prima facie)</w:t>
      </w:r>
    </w:p>
    <w:p w14:paraId="6B680ED6" w14:textId="77777777" w:rsidR="002E4079" w:rsidRPr="00215818" w:rsidRDefault="002E4079" w:rsidP="00E44528">
      <w:pPr>
        <w:pStyle w:val="ListParagraph"/>
        <w:numPr>
          <w:ilvl w:val="1"/>
          <w:numId w:val="48"/>
        </w:numPr>
        <w:rPr>
          <w:color w:val="4472C4" w:themeColor="accent1"/>
        </w:rPr>
      </w:pPr>
      <w:r w:rsidRPr="00215818">
        <w:rPr>
          <w:color w:val="4472C4" w:themeColor="accent1"/>
        </w:rPr>
        <w:t xml:space="preserve">1) Defamatory language on the part of the D </w:t>
      </w:r>
    </w:p>
    <w:p w14:paraId="120E1D62" w14:textId="77777777" w:rsidR="002E4079" w:rsidRPr="00215818" w:rsidRDefault="002E4079" w:rsidP="00E44528">
      <w:pPr>
        <w:pStyle w:val="ListParagraph"/>
        <w:numPr>
          <w:ilvl w:val="2"/>
          <w:numId w:val="48"/>
        </w:numPr>
        <w:rPr>
          <w:color w:val="4472C4" w:themeColor="accent1"/>
        </w:rPr>
      </w:pPr>
      <w:r w:rsidRPr="00215818">
        <w:rPr>
          <w:color w:val="4472C4" w:themeColor="accent1"/>
        </w:rPr>
        <w:t xml:space="preserve">Any language about P that adversely affects Ps reputation </w:t>
      </w:r>
    </w:p>
    <w:p w14:paraId="4289F2F9" w14:textId="77777777" w:rsidR="002E4079" w:rsidRPr="00215818" w:rsidRDefault="002E4079" w:rsidP="00E44528">
      <w:pPr>
        <w:pStyle w:val="ListParagraph"/>
        <w:numPr>
          <w:ilvl w:val="2"/>
          <w:numId w:val="48"/>
        </w:numPr>
        <w:rPr>
          <w:color w:val="4472C4" w:themeColor="accent1"/>
        </w:rPr>
      </w:pPr>
      <w:r w:rsidRPr="00215818">
        <w:rPr>
          <w:color w:val="4472C4" w:themeColor="accent1"/>
        </w:rPr>
        <w:t xml:space="preserve">Ex) Might be defamatory to call into question someone’s honesty or morals </w:t>
      </w:r>
    </w:p>
    <w:p w14:paraId="413B010A" w14:textId="77777777" w:rsidR="002E4079" w:rsidRPr="00215818" w:rsidRDefault="002E4079" w:rsidP="00E44528">
      <w:pPr>
        <w:pStyle w:val="ListParagraph"/>
        <w:numPr>
          <w:ilvl w:val="2"/>
          <w:numId w:val="48"/>
        </w:numPr>
        <w:rPr>
          <w:color w:val="4472C4" w:themeColor="accent1"/>
        </w:rPr>
      </w:pPr>
      <w:r w:rsidRPr="00215818">
        <w:rPr>
          <w:color w:val="4472C4" w:themeColor="accent1"/>
        </w:rPr>
        <w:t xml:space="preserve">Ex) Astronomer Cark Sagan was famous for saying in describing events out in space “billions and billions of years ago” </w:t>
      </w:r>
    </w:p>
    <w:p w14:paraId="0FA3BA85" w14:textId="77777777" w:rsidR="002E4079" w:rsidRPr="00215818" w:rsidRDefault="002E4079" w:rsidP="00E44528">
      <w:pPr>
        <w:pStyle w:val="ListParagraph"/>
        <w:numPr>
          <w:ilvl w:val="3"/>
          <w:numId w:val="48"/>
        </w:numPr>
        <w:rPr>
          <w:color w:val="4472C4" w:themeColor="accent1"/>
        </w:rPr>
      </w:pPr>
      <w:r w:rsidRPr="00215818">
        <w:rPr>
          <w:color w:val="4472C4" w:themeColor="accent1"/>
        </w:rPr>
        <w:t xml:space="preserve">He and Apple computer had an issue over that phrase </w:t>
      </w:r>
    </w:p>
    <w:p w14:paraId="17374AA6" w14:textId="77777777" w:rsidR="002E4079" w:rsidRPr="00215818" w:rsidRDefault="002E4079" w:rsidP="00E44528">
      <w:pPr>
        <w:pStyle w:val="ListParagraph"/>
        <w:numPr>
          <w:ilvl w:val="3"/>
          <w:numId w:val="48"/>
        </w:numPr>
        <w:rPr>
          <w:color w:val="4472C4" w:themeColor="accent1"/>
        </w:rPr>
      </w:pPr>
      <w:r w:rsidRPr="00215818">
        <w:rPr>
          <w:color w:val="4472C4" w:themeColor="accent1"/>
        </w:rPr>
        <w:t>Techs at Apple were developing new technology and gave their secret project a code name of Carl Sagan that it would bring in billions and billions of dollars</w:t>
      </w:r>
    </w:p>
    <w:p w14:paraId="3F377CF9" w14:textId="77777777" w:rsidR="002E4079" w:rsidRPr="00215818" w:rsidRDefault="002E4079" w:rsidP="00E44528">
      <w:pPr>
        <w:pStyle w:val="ListParagraph"/>
        <w:numPr>
          <w:ilvl w:val="3"/>
          <w:numId w:val="48"/>
        </w:numPr>
        <w:rPr>
          <w:color w:val="4472C4" w:themeColor="accent1"/>
        </w:rPr>
      </w:pPr>
      <w:r w:rsidRPr="00215818">
        <w:rPr>
          <w:color w:val="4472C4" w:themeColor="accent1"/>
        </w:rPr>
        <w:t>Sagan found out about it and instructed his lawyers write Apple and demand they not use his name in this way</w:t>
      </w:r>
    </w:p>
    <w:p w14:paraId="4EC23EEA" w14:textId="77777777" w:rsidR="002E4079" w:rsidRPr="00215818" w:rsidRDefault="002E4079" w:rsidP="00E44528">
      <w:pPr>
        <w:pStyle w:val="ListParagraph"/>
        <w:numPr>
          <w:ilvl w:val="3"/>
          <w:numId w:val="48"/>
        </w:numPr>
        <w:rPr>
          <w:color w:val="4472C4" w:themeColor="accent1"/>
        </w:rPr>
      </w:pPr>
      <w:r w:rsidRPr="00215818">
        <w:rPr>
          <w:color w:val="4472C4" w:themeColor="accent1"/>
        </w:rPr>
        <w:t xml:space="preserve">Apple then said “ok, fine we won’t call it that; we will rename it BHA (butthead astronomer) </w:t>
      </w:r>
    </w:p>
    <w:p w14:paraId="0CF4646A" w14:textId="77777777" w:rsidR="002E4079" w:rsidRPr="00215818" w:rsidRDefault="002E4079" w:rsidP="00E44528">
      <w:pPr>
        <w:pStyle w:val="ListParagraph"/>
        <w:numPr>
          <w:ilvl w:val="3"/>
          <w:numId w:val="48"/>
        </w:numPr>
        <w:rPr>
          <w:color w:val="4472C4" w:themeColor="accent1"/>
        </w:rPr>
      </w:pPr>
      <w:r w:rsidRPr="00215818">
        <w:rPr>
          <w:color w:val="4472C4" w:themeColor="accent1"/>
        </w:rPr>
        <w:t>That was then leaked to industry publication and article was written</w:t>
      </w:r>
    </w:p>
    <w:p w14:paraId="16BCDBFA" w14:textId="77777777" w:rsidR="002E4079" w:rsidRPr="00215818" w:rsidRDefault="002E4079" w:rsidP="00E44528">
      <w:pPr>
        <w:pStyle w:val="ListParagraph"/>
        <w:numPr>
          <w:ilvl w:val="3"/>
          <w:numId w:val="48"/>
        </w:numPr>
        <w:rPr>
          <w:color w:val="4472C4" w:themeColor="accent1"/>
        </w:rPr>
      </w:pPr>
      <w:r w:rsidRPr="00215818">
        <w:rPr>
          <w:color w:val="4472C4" w:themeColor="accent1"/>
        </w:rPr>
        <w:t xml:space="preserve">Sagan then filed defamation claim against Apple </w:t>
      </w:r>
    </w:p>
    <w:p w14:paraId="664FB267" w14:textId="77777777" w:rsidR="002E4079" w:rsidRPr="00215818" w:rsidRDefault="002E4079" w:rsidP="00E44528">
      <w:pPr>
        <w:pStyle w:val="ListParagraph"/>
        <w:numPr>
          <w:ilvl w:val="3"/>
          <w:numId w:val="48"/>
        </w:numPr>
        <w:rPr>
          <w:color w:val="4472C4" w:themeColor="accent1"/>
        </w:rPr>
      </w:pPr>
      <w:r w:rsidRPr="00215818">
        <w:rPr>
          <w:color w:val="4472C4" w:themeColor="accent1"/>
        </w:rPr>
        <w:t>Federal case of whether it is tortious to call someone a butthead</w:t>
      </w:r>
    </w:p>
    <w:p w14:paraId="1A7BF62F" w14:textId="77777777" w:rsidR="002E4079" w:rsidRPr="00215818" w:rsidRDefault="002E4079" w:rsidP="00E44528">
      <w:pPr>
        <w:pStyle w:val="ListParagraph"/>
        <w:numPr>
          <w:ilvl w:val="3"/>
          <w:numId w:val="48"/>
        </w:numPr>
        <w:rPr>
          <w:color w:val="4472C4" w:themeColor="accent1"/>
        </w:rPr>
      </w:pPr>
      <w:r w:rsidRPr="00215818">
        <w:rPr>
          <w:color w:val="4472C4" w:themeColor="accent1"/>
        </w:rPr>
        <w:t xml:space="preserve">US DC said it is not defamatory to call someone a butthead </w:t>
      </w:r>
    </w:p>
    <w:p w14:paraId="20A0179B" w14:textId="77777777" w:rsidR="002E4079" w:rsidRPr="00215818" w:rsidRDefault="002E4079" w:rsidP="00E44528">
      <w:pPr>
        <w:pStyle w:val="ListParagraph"/>
        <w:numPr>
          <w:ilvl w:val="2"/>
          <w:numId w:val="48"/>
        </w:numPr>
        <w:rPr>
          <w:color w:val="4472C4" w:themeColor="accent1"/>
        </w:rPr>
      </w:pPr>
      <w:r w:rsidRPr="00215818">
        <w:rPr>
          <w:color w:val="4472C4" w:themeColor="accent1"/>
        </w:rPr>
        <w:t>Communication at issue is only defamatory if the recipient understood it in a defamatory sense</w:t>
      </w:r>
    </w:p>
    <w:p w14:paraId="38B6676E" w14:textId="77777777" w:rsidR="002E4079" w:rsidRPr="00215818" w:rsidRDefault="002E4079" w:rsidP="00E44528">
      <w:pPr>
        <w:pStyle w:val="ListParagraph"/>
        <w:numPr>
          <w:ilvl w:val="3"/>
          <w:numId w:val="48"/>
        </w:numPr>
        <w:rPr>
          <w:color w:val="4472C4" w:themeColor="accent1"/>
        </w:rPr>
      </w:pPr>
      <w:r w:rsidRPr="00215818">
        <w:rPr>
          <w:color w:val="4472C4" w:themeColor="accent1"/>
        </w:rPr>
        <w:t xml:space="preserve">Ex) If A falsely says to B, C is a thief because he once stole money from me= that is defamatory on its face </w:t>
      </w:r>
    </w:p>
    <w:p w14:paraId="48AAC3CC" w14:textId="77777777" w:rsidR="002E4079" w:rsidRPr="00215818" w:rsidRDefault="002E4079" w:rsidP="00E44528">
      <w:pPr>
        <w:pStyle w:val="ListParagraph"/>
        <w:numPr>
          <w:ilvl w:val="3"/>
          <w:numId w:val="48"/>
        </w:numPr>
        <w:rPr>
          <w:color w:val="4472C4" w:themeColor="accent1"/>
        </w:rPr>
      </w:pPr>
      <w:r w:rsidRPr="00215818">
        <w:rPr>
          <w:color w:val="4472C4" w:themeColor="accent1"/>
        </w:rPr>
        <w:t xml:space="preserve">Communication at issue does not have to be defamatory on its face </w:t>
      </w:r>
    </w:p>
    <w:p w14:paraId="5A2644F8" w14:textId="77777777" w:rsidR="002E4079" w:rsidRPr="00215818" w:rsidRDefault="002E4079" w:rsidP="00E44528">
      <w:pPr>
        <w:pStyle w:val="ListParagraph"/>
        <w:numPr>
          <w:ilvl w:val="3"/>
          <w:numId w:val="48"/>
        </w:numPr>
        <w:rPr>
          <w:color w:val="4472C4" w:themeColor="accent1"/>
        </w:rPr>
      </w:pPr>
      <w:r w:rsidRPr="00215818">
        <w:rPr>
          <w:color w:val="4472C4" w:themeColor="accent1"/>
        </w:rPr>
        <w:t xml:space="preserve">When P steps beyond words that </w:t>
      </w:r>
      <w:proofErr w:type="gramStart"/>
      <w:r w:rsidRPr="00215818">
        <w:rPr>
          <w:color w:val="4472C4" w:themeColor="accent1"/>
        </w:rPr>
        <w:t>word</w:t>
      </w:r>
      <w:proofErr w:type="gramEnd"/>
      <w:r w:rsidRPr="00215818">
        <w:rPr>
          <w:color w:val="4472C4" w:themeColor="accent1"/>
        </w:rPr>
        <w:t xml:space="preserve"> said and puts the words in context= inducement </w:t>
      </w:r>
    </w:p>
    <w:p w14:paraId="0930D276" w14:textId="77777777" w:rsidR="002E4079" w:rsidRPr="00215818" w:rsidRDefault="002E4079" w:rsidP="00E44528">
      <w:pPr>
        <w:pStyle w:val="ListParagraph"/>
        <w:numPr>
          <w:ilvl w:val="3"/>
          <w:numId w:val="48"/>
        </w:numPr>
        <w:rPr>
          <w:color w:val="4472C4" w:themeColor="accent1"/>
        </w:rPr>
      </w:pPr>
      <w:r w:rsidRPr="00215818">
        <w:rPr>
          <w:color w:val="4472C4" w:themeColor="accent1"/>
        </w:rPr>
        <w:t xml:space="preserve">Innuendo= implication of the defamatory statement in light of the additional facts and circumstances </w:t>
      </w:r>
    </w:p>
    <w:p w14:paraId="3106AFB7" w14:textId="77777777" w:rsidR="002E4079" w:rsidRPr="00215818" w:rsidRDefault="002E4079" w:rsidP="00E44528">
      <w:pPr>
        <w:pStyle w:val="ListParagraph"/>
        <w:numPr>
          <w:ilvl w:val="3"/>
          <w:numId w:val="48"/>
        </w:numPr>
        <w:rPr>
          <w:color w:val="4472C4" w:themeColor="accent1"/>
        </w:rPr>
      </w:pPr>
      <w:r w:rsidRPr="00215818">
        <w:rPr>
          <w:color w:val="4472C4" w:themeColor="accent1"/>
        </w:rPr>
        <w:t>Innuendo and inducement alert the Court that extrinsic facts are being introduced to establish the 1</w:t>
      </w:r>
      <w:r w:rsidRPr="00215818">
        <w:rPr>
          <w:color w:val="4472C4" w:themeColor="accent1"/>
          <w:vertAlign w:val="superscript"/>
        </w:rPr>
        <w:t>st</w:t>
      </w:r>
      <w:r w:rsidRPr="00215818">
        <w:rPr>
          <w:color w:val="4472C4" w:themeColor="accent1"/>
        </w:rPr>
        <w:t xml:space="preserve"> element </w:t>
      </w:r>
    </w:p>
    <w:p w14:paraId="688FD7D2" w14:textId="77777777" w:rsidR="002E4079" w:rsidRPr="00215818" w:rsidRDefault="002E4079" w:rsidP="00E44528">
      <w:pPr>
        <w:pStyle w:val="ListParagraph"/>
        <w:numPr>
          <w:ilvl w:val="2"/>
          <w:numId w:val="48"/>
        </w:numPr>
        <w:rPr>
          <w:color w:val="4472C4" w:themeColor="accent1"/>
        </w:rPr>
      </w:pPr>
      <w:proofErr w:type="spellStart"/>
      <w:r w:rsidRPr="00215818">
        <w:rPr>
          <w:color w:val="4472C4" w:themeColor="accent1"/>
        </w:rPr>
        <w:lastRenderedPageBreak/>
        <w:t>Recipent</w:t>
      </w:r>
      <w:proofErr w:type="spellEnd"/>
      <w:r w:rsidRPr="00215818">
        <w:rPr>
          <w:color w:val="4472C4" w:themeColor="accent1"/>
        </w:rPr>
        <w:t xml:space="preserve"> does not have to believe it to be true </w:t>
      </w:r>
    </w:p>
    <w:p w14:paraId="7157730B" w14:textId="77777777" w:rsidR="002E4079" w:rsidRPr="00215818" w:rsidRDefault="002E4079" w:rsidP="00E44528">
      <w:pPr>
        <w:pStyle w:val="ListParagraph"/>
        <w:numPr>
          <w:ilvl w:val="3"/>
          <w:numId w:val="48"/>
        </w:numPr>
        <w:rPr>
          <w:color w:val="4472C4" w:themeColor="accent1"/>
        </w:rPr>
      </w:pPr>
      <w:r w:rsidRPr="00215818">
        <w:rPr>
          <w:color w:val="4472C4" w:themeColor="accent1"/>
        </w:rPr>
        <w:t xml:space="preserve">Just having your name associated with certain conduct can have reputation bad effects </w:t>
      </w:r>
    </w:p>
    <w:p w14:paraId="42E57272" w14:textId="77777777" w:rsidR="002E4079" w:rsidRPr="00215818" w:rsidRDefault="002E4079" w:rsidP="00E44528">
      <w:pPr>
        <w:pStyle w:val="ListParagraph"/>
        <w:numPr>
          <w:ilvl w:val="2"/>
          <w:numId w:val="48"/>
        </w:numPr>
        <w:rPr>
          <w:color w:val="4472C4" w:themeColor="accent1"/>
        </w:rPr>
      </w:pPr>
      <w:r w:rsidRPr="00215818">
        <w:rPr>
          <w:color w:val="4472C4" w:themeColor="accent1"/>
        </w:rPr>
        <w:t>In order for there to be defamatory language, there must be an implied or expressed assertion of a FACT</w:t>
      </w:r>
    </w:p>
    <w:p w14:paraId="77644638" w14:textId="77777777" w:rsidR="002E4079" w:rsidRPr="00215818" w:rsidRDefault="002E4079" w:rsidP="00E44528">
      <w:pPr>
        <w:pStyle w:val="ListParagraph"/>
        <w:numPr>
          <w:ilvl w:val="3"/>
          <w:numId w:val="48"/>
        </w:numPr>
        <w:rPr>
          <w:color w:val="4472C4" w:themeColor="accent1"/>
        </w:rPr>
      </w:pPr>
      <w:r w:rsidRPr="00215818">
        <w:rPr>
          <w:color w:val="4472C4" w:themeColor="accent1"/>
        </w:rPr>
        <w:t>Ex) If A falsely says to B, C is a thief because he once stole money from me= asserts fact</w:t>
      </w:r>
    </w:p>
    <w:p w14:paraId="5CE6C522" w14:textId="77777777" w:rsidR="002E4079" w:rsidRPr="00215818" w:rsidRDefault="002E4079" w:rsidP="00E44528">
      <w:pPr>
        <w:pStyle w:val="ListParagraph"/>
        <w:numPr>
          <w:ilvl w:val="3"/>
          <w:numId w:val="48"/>
        </w:numPr>
        <w:rPr>
          <w:color w:val="4472C4" w:themeColor="accent1"/>
        </w:rPr>
      </w:pPr>
      <w:r w:rsidRPr="00215818">
        <w:rPr>
          <w:color w:val="4472C4" w:themeColor="accent1"/>
        </w:rPr>
        <w:t xml:space="preserve">Ex) Name calling= NOT a fact </w:t>
      </w:r>
    </w:p>
    <w:p w14:paraId="1C258DAF" w14:textId="77777777" w:rsidR="002E4079" w:rsidRPr="00215818" w:rsidRDefault="002E4079" w:rsidP="00E44528">
      <w:pPr>
        <w:pStyle w:val="ListParagraph"/>
        <w:numPr>
          <w:ilvl w:val="3"/>
          <w:numId w:val="48"/>
        </w:numPr>
        <w:rPr>
          <w:color w:val="4472C4" w:themeColor="accent1"/>
        </w:rPr>
      </w:pPr>
      <w:r w:rsidRPr="00215818">
        <w:rPr>
          <w:color w:val="4472C4" w:themeColor="accent1"/>
        </w:rPr>
        <w:t>What about an opinion?</w:t>
      </w:r>
    </w:p>
    <w:p w14:paraId="67B92E5D" w14:textId="77777777" w:rsidR="002E4079" w:rsidRPr="00215818" w:rsidRDefault="002E4079" w:rsidP="00E44528">
      <w:pPr>
        <w:pStyle w:val="ListParagraph"/>
        <w:numPr>
          <w:ilvl w:val="4"/>
          <w:numId w:val="48"/>
        </w:numPr>
        <w:rPr>
          <w:color w:val="4472C4" w:themeColor="accent1"/>
        </w:rPr>
      </w:pPr>
      <w:r w:rsidRPr="00215818">
        <w:rPr>
          <w:color w:val="4472C4" w:themeColor="accent1"/>
        </w:rPr>
        <w:t xml:space="preserve">“Hey B, I think C is a thief because I believe he once stole money from me.” </w:t>
      </w:r>
    </w:p>
    <w:p w14:paraId="4634A40A" w14:textId="77777777" w:rsidR="002E4079" w:rsidRPr="00215818" w:rsidRDefault="002E4079" w:rsidP="00E44528">
      <w:pPr>
        <w:pStyle w:val="ListParagraph"/>
        <w:numPr>
          <w:ilvl w:val="4"/>
          <w:numId w:val="48"/>
        </w:numPr>
        <w:rPr>
          <w:color w:val="4472C4" w:themeColor="accent1"/>
        </w:rPr>
      </w:pPr>
      <w:r w:rsidRPr="00215818">
        <w:rPr>
          <w:color w:val="4472C4" w:themeColor="accent1"/>
        </w:rPr>
        <w:t>Courts say there is NO blanket 1</w:t>
      </w:r>
      <w:r w:rsidRPr="00215818">
        <w:rPr>
          <w:color w:val="4472C4" w:themeColor="accent1"/>
          <w:vertAlign w:val="superscript"/>
        </w:rPr>
        <w:t>st</w:t>
      </w:r>
      <w:r w:rsidRPr="00215818">
        <w:rPr>
          <w:color w:val="4472C4" w:themeColor="accent1"/>
        </w:rPr>
        <w:t xml:space="preserve"> A protection for opinion (</w:t>
      </w:r>
      <w:proofErr w:type="spellStart"/>
      <w:r w:rsidRPr="00215818">
        <w:rPr>
          <w:color w:val="4472C4" w:themeColor="accent1"/>
        </w:rPr>
        <w:t>ie</w:t>
      </w:r>
      <w:proofErr w:type="spellEnd"/>
      <w:r w:rsidRPr="00215818">
        <w:rPr>
          <w:color w:val="4472C4" w:themeColor="accent1"/>
        </w:rPr>
        <w:t>: there can be defamation), but there must be assertion of FACT</w:t>
      </w:r>
    </w:p>
    <w:p w14:paraId="6C85EFF1" w14:textId="77777777" w:rsidR="002E4079" w:rsidRPr="00215818" w:rsidRDefault="002E4079" w:rsidP="00E44528">
      <w:pPr>
        <w:pStyle w:val="ListParagraph"/>
        <w:numPr>
          <w:ilvl w:val="3"/>
          <w:numId w:val="48"/>
        </w:numPr>
        <w:rPr>
          <w:color w:val="4472C4" w:themeColor="accent1"/>
        </w:rPr>
      </w:pPr>
      <w:r w:rsidRPr="00215818">
        <w:rPr>
          <w:i/>
          <w:iCs/>
          <w:color w:val="4472C4" w:themeColor="accent1"/>
        </w:rPr>
        <w:t xml:space="preserve">Seaton </w:t>
      </w:r>
    </w:p>
    <w:p w14:paraId="6952E85C" w14:textId="77777777" w:rsidR="002E4079" w:rsidRPr="00215818" w:rsidRDefault="002E4079" w:rsidP="00E44528">
      <w:pPr>
        <w:pStyle w:val="ListParagraph"/>
        <w:numPr>
          <w:ilvl w:val="4"/>
          <w:numId w:val="48"/>
        </w:numPr>
        <w:rPr>
          <w:color w:val="4472C4" w:themeColor="accent1"/>
        </w:rPr>
      </w:pPr>
      <w:r w:rsidRPr="00215818">
        <w:rPr>
          <w:color w:val="4472C4" w:themeColor="accent1"/>
        </w:rPr>
        <w:t>Dirtiest hotel in America</w:t>
      </w:r>
    </w:p>
    <w:p w14:paraId="2CA8FC59" w14:textId="77777777" w:rsidR="002E4079" w:rsidRPr="00215818" w:rsidRDefault="002E4079" w:rsidP="00E44528">
      <w:pPr>
        <w:pStyle w:val="ListParagraph"/>
        <w:numPr>
          <w:ilvl w:val="4"/>
          <w:numId w:val="48"/>
        </w:numPr>
        <w:rPr>
          <w:color w:val="4472C4" w:themeColor="accent1"/>
        </w:rPr>
      </w:pPr>
      <w:r w:rsidRPr="00215818">
        <w:rPr>
          <w:color w:val="4472C4" w:themeColor="accent1"/>
        </w:rPr>
        <w:t xml:space="preserve">Was not a fact because when a reader reads it, no RPP would think it were true </w:t>
      </w:r>
    </w:p>
    <w:p w14:paraId="69E59D86" w14:textId="77777777" w:rsidR="002E4079" w:rsidRPr="00215818" w:rsidRDefault="002E4079" w:rsidP="00E44528">
      <w:pPr>
        <w:pStyle w:val="ListParagraph"/>
        <w:numPr>
          <w:ilvl w:val="3"/>
          <w:numId w:val="48"/>
        </w:numPr>
        <w:rPr>
          <w:color w:val="4472C4" w:themeColor="accent1"/>
        </w:rPr>
      </w:pPr>
      <w:proofErr w:type="spellStart"/>
      <w:r w:rsidRPr="00215818">
        <w:rPr>
          <w:i/>
          <w:iCs/>
          <w:color w:val="4472C4" w:themeColor="accent1"/>
        </w:rPr>
        <w:t>Weidlich</w:t>
      </w:r>
      <w:proofErr w:type="spellEnd"/>
    </w:p>
    <w:p w14:paraId="28D90A8D" w14:textId="77777777" w:rsidR="002E4079" w:rsidRPr="00215818" w:rsidRDefault="002E4079" w:rsidP="00E44528">
      <w:pPr>
        <w:pStyle w:val="ListParagraph"/>
        <w:numPr>
          <w:ilvl w:val="4"/>
          <w:numId w:val="48"/>
        </w:numPr>
        <w:rPr>
          <w:color w:val="4472C4" w:themeColor="accent1"/>
        </w:rPr>
      </w:pPr>
      <w:r w:rsidRPr="00215818">
        <w:rPr>
          <w:color w:val="4472C4" w:themeColor="accent1"/>
        </w:rPr>
        <w:t xml:space="preserve">Picture of confederate flag </w:t>
      </w:r>
    </w:p>
    <w:p w14:paraId="29769A24" w14:textId="77777777" w:rsidR="002E4079" w:rsidRPr="00215818" w:rsidRDefault="002E4079" w:rsidP="00E44528">
      <w:pPr>
        <w:pStyle w:val="ListParagraph"/>
        <w:numPr>
          <w:ilvl w:val="4"/>
          <w:numId w:val="48"/>
        </w:numPr>
        <w:rPr>
          <w:color w:val="4472C4" w:themeColor="accent1"/>
        </w:rPr>
      </w:pPr>
      <w:r w:rsidRPr="00215818">
        <w:rPr>
          <w:color w:val="4472C4" w:themeColor="accent1"/>
        </w:rPr>
        <w:t xml:space="preserve">No defamatory language </w:t>
      </w:r>
    </w:p>
    <w:p w14:paraId="46042587" w14:textId="77777777" w:rsidR="002E4079" w:rsidRPr="00215818" w:rsidRDefault="002E4079" w:rsidP="00E44528">
      <w:pPr>
        <w:pStyle w:val="ListParagraph"/>
        <w:numPr>
          <w:ilvl w:val="2"/>
          <w:numId w:val="48"/>
        </w:numPr>
        <w:rPr>
          <w:color w:val="4472C4" w:themeColor="accent1"/>
        </w:rPr>
      </w:pPr>
      <w:r w:rsidRPr="00215818">
        <w:rPr>
          <w:color w:val="4472C4" w:themeColor="accent1"/>
        </w:rPr>
        <w:t xml:space="preserve">Any living person can be defamed (as long as they aren’t defamation proof) </w:t>
      </w:r>
    </w:p>
    <w:p w14:paraId="28208CB4" w14:textId="77777777" w:rsidR="002E4079" w:rsidRPr="00215818" w:rsidRDefault="002E4079" w:rsidP="00E44528">
      <w:pPr>
        <w:pStyle w:val="ListParagraph"/>
        <w:numPr>
          <w:ilvl w:val="3"/>
          <w:numId w:val="48"/>
        </w:numPr>
        <w:rPr>
          <w:color w:val="4472C4" w:themeColor="accent1"/>
        </w:rPr>
      </w:pPr>
      <w:r w:rsidRPr="00215818">
        <w:rPr>
          <w:color w:val="4472C4" w:themeColor="accent1"/>
        </w:rPr>
        <w:t xml:space="preserve">No defamation of deceased </w:t>
      </w:r>
    </w:p>
    <w:p w14:paraId="03C29502" w14:textId="77777777" w:rsidR="002E4079" w:rsidRPr="00215818" w:rsidRDefault="002E4079" w:rsidP="00E44528">
      <w:pPr>
        <w:pStyle w:val="ListParagraph"/>
        <w:numPr>
          <w:ilvl w:val="3"/>
          <w:numId w:val="48"/>
        </w:numPr>
        <w:rPr>
          <w:color w:val="4472C4" w:themeColor="accent1"/>
        </w:rPr>
      </w:pPr>
      <w:r w:rsidRPr="00215818">
        <w:rPr>
          <w:color w:val="4472C4" w:themeColor="accent1"/>
        </w:rPr>
        <w:t xml:space="preserve">Can defame business </w:t>
      </w:r>
    </w:p>
    <w:p w14:paraId="5ADB295E" w14:textId="77777777" w:rsidR="002E4079" w:rsidRPr="00215818" w:rsidRDefault="002E4079" w:rsidP="00E44528">
      <w:pPr>
        <w:pStyle w:val="ListParagraph"/>
        <w:numPr>
          <w:ilvl w:val="1"/>
          <w:numId w:val="48"/>
        </w:numPr>
        <w:rPr>
          <w:color w:val="4472C4" w:themeColor="accent1"/>
        </w:rPr>
      </w:pPr>
      <w:r w:rsidRPr="00215818">
        <w:rPr>
          <w:color w:val="4472C4" w:themeColor="accent1"/>
        </w:rPr>
        <w:t xml:space="preserve">2) Of or concerning the P </w:t>
      </w:r>
    </w:p>
    <w:p w14:paraId="24CEEB78" w14:textId="77777777" w:rsidR="002E4079" w:rsidRPr="00215818" w:rsidRDefault="002E4079" w:rsidP="00E44528">
      <w:pPr>
        <w:pStyle w:val="ListParagraph"/>
        <w:numPr>
          <w:ilvl w:val="2"/>
          <w:numId w:val="48"/>
        </w:numPr>
        <w:rPr>
          <w:color w:val="4472C4" w:themeColor="accent1"/>
        </w:rPr>
      </w:pPr>
      <w:r w:rsidRPr="00215818">
        <w:rPr>
          <w:color w:val="4472C4" w:themeColor="accent1"/>
        </w:rPr>
        <w:t xml:space="preserve">Reasonable person must know communication is about P </w:t>
      </w:r>
    </w:p>
    <w:p w14:paraId="312C18C9" w14:textId="77777777" w:rsidR="002E4079" w:rsidRPr="00215818" w:rsidRDefault="002E4079" w:rsidP="00E44528">
      <w:pPr>
        <w:pStyle w:val="ListParagraph"/>
        <w:numPr>
          <w:ilvl w:val="2"/>
          <w:numId w:val="48"/>
        </w:numPr>
        <w:rPr>
          <w:color w:val="4472C4" w:themeColor="accent1"/>
        </w:rPr>
      </w:pPr>
      <w:r w:rsidRPr="00215818">
        <w:rPr>
          <w:color w:val="4472C4" w:themeColor="accent1"/>
        </w:rPr>
        <w:t xml:space="preserve">If defamatory communication uses Ps </w:t>
      </w:r>
      <w:proofErr w:type="gramStart"/>
      <w:r w:rsidRPr="00215818">
        <w:rPr>
          <w:color w:val="4472C4" w:themeColor="accent1"/>
        </w:rPr>
        <w:t>name  then</w:t>
      </w:r>
      <w:proofErr w:type="gramEnd"/>
      <w:r w:rsidRPr="00215818">
        <w:rPr>
          <w:color w:val="4472C4" w:themeColor="accent1"/>
        </w:rPr>
        <w:t xml:space="preserve"> that is easy case </w:t>
      </w:r>
    </w:p>
    <w:p w14:paraId="03BFA7B9" w14:textId="77777777" w:rsidR="002E4079" w:rsidRPr="00215818" w:rsidRDefault="002E4079" w:rsidP="00E44528">
      <w:pPr>
        <w:pStyle w:val="ListParagraph"/>
        <w:numPr>
          <w:ilvl w:val="2"/>
          <w:numId w:val="48"/>
        </w:numPr>
        <w:rPr>
          <w:color w:val="4472C4" w:themeColor="accent1"/>
        </w:rPr>
      </w:pPr>
      <w:r w:rsidRPr="00215818">
        <w:rPr>
          <w:color w:val="4472C4" w:themeColor="accent1"/>
        </w:rPr>
        <w:t xml:space="preserve">If communication does not ID P by name, then P can introduce extrinsic facts to show communication was referring to him </w:t>
      </w:r>
    </w:p>
    <w:p w14:paraId="6A92095F" w14:textId="77777777" w:rsidR="002E4079" w:rsidRPr="00215818" w:rsidRDefault="002E4079" w:rsidP="00E44528">
      <w:pPr>
        <w:pStyle w:val="ListParagraph"/>
        <w:numPr>
          <w:ilvl w:val="3"/>
          <w:numId w:val="48"/>
        </w:numPr>
        <w:rPr>
          <w:color w:val="4472C4" w:themeColor="accent1"/>
        </w:rPr>
      </w:pPr>
      <w:r w:rsidRPr="00215818">
        <w:rPr>
          <w:color w:val="4472C4" w:themeColor="accent1"/>
        </w:rPr>
        <w:t>Called “colloquium”</w:t>
      </w:r>
    </w:p>
    <w:p w14:paraId="7F7E5EF2" w14:textId="77777777" w:rsidR="002E4079" w:rsidRPr="00215818" w:rsidRDefault="002E4079" w:rsidP="00E44528">
      <w:pPr>
        <w:pStyle w:val="ListParagraph"/>
        <w:numPr>
          <w:ilvl w:val="4"/>
          <w:numId w:val="48"/>
        </w:numPr>
        <w:rPr>
          <w:color w:val="4472C4" w:themeColor="accent1"/>
        </w:rPr>
      </w:pPr>
      <w:r w:rsidRPr="00215818">
        <w:rPr>
          <w:color w:val="4472C4" w:themeColor="accent1"/>
        </w:rPr>
        <w:t xml:space="preserve">Means ID of P is not </w:t>
      </w:r>
      <w:proofErr w:type="gramStart"/>
      <w:r w:rsidRPr="00215818">
        <w:rPr>
          <w:color w:val="4472C4" w:themeColor="accent1"/>
        </w:rPr>
        <w:t>apparent</w:t>
      </w:r>
      <w:proofErr w:type="gramEnd"/>
      <w:r w:rsidRPr="00215818">
        <w:rPr>
          <w:color w:val="4472C4" w:themeColor="accent1"/>
        </w:rPr>
        <w:t xml:space="preserve"> so P has to prove additional facts or </w:t>
      </w:r>
      <w:proofErr w:type="spellStart"/>
      <w:r w:rsidRPr="00215818">
        <w:rPr>
          <w:color w:val="4472C4" w:themeColor="accent1"/>
        </w:rPr>
        <w:t>circumsatnces</w:t>
      </w:r>
      <w:proofErr w:type="spellEnd"/>
      <w:r w:rsidRPr="00215818">
        <w:rPr>
          <w:color w:val="4472C4" w:themeColor="accent1"/>
        </w:rPr>
        <w:t xml:space="preserve"> to show it was about him </w:t>
      </w:r>
    </w:p>
    <w:p w14:paraId="2E0D5729" w14:textId="77777777" w:rsidR="002E4079" w:rsidRPr="00215818" w:rsidRDefault="002E4079" w:rsidP="00E44528">
      <w:pPr>
        <w:pStyle w:val="ListParagraph"/>
        <w:numPr>
          <w:ilvl w:val="4"/>
          <w:numId w:val="48"/>
        </w:numPr>
        <w:rPr>
          <w:color w:val="4472C4" w:themeColor="accent1"/>
        </w:rPr>
      </w:pPr>
      <w:r w:rsidRPr="00215818">
        <w:rPr>
          <w:color w:val="4472C4" w:themeColor="accent1"/>
        </w:rPr>
        <w:t xml:space="preserve">Ex) </w:t>
      </w:r>
      <w:proofErr w:type="spellStart"/>
      <w:r w:rsidRPr="00215818">
        <w:rPr>
          <w:color w:val="4472C4" w:themeColor="accent1"/>
        </w:rPr>
        <w:t>Certin</w:t>
      </w:r>
      <w:proofErr w:type="spellEnd"/>
      <w:r w:rsidRPr="00215818">
        <w:rPr>
          <w:color w:val="4472C4" w:themeColor="accent1"/>
        </w:rPr>
        <w:t xml:space="preserve"> well known lawyer on Maple </w:t>
      </w:r>
      <w:proofErr w:type="spellStart"/>
      <w:r w:rsidRPr="00215818">
        <w:rPr>
          <w:color w:val="4472C4" w:themeColor="accent1"/>
        </w:rPr>
        <w:t>st</w:t>
      </w:r>
      <w:proofErr w:type="spellEnd"/>
      <w:r w:rsidRPr="00215818">
        <w:rPr>
          <w:color w:val="4472C4" w:themeColor="accent1"/>
        </w:rPr>
        <w:t xml:space="preserve"> is keeping company of prostitute</w:t>
      </w:r>
    </w:p>
    <w:p w14:paraId="50D59370" w14:textId="77777777" w:rsidR="002E4079" w:rsidRPr="00215818" w:rsidRDefault="002E4079" w:rsidP="00E44528">
      <w:pPr>
        <w:pStyle w:val="ListParagraph"/>
        <w:numPr>
          <w:ilvl w:val="5"/>
          <w:numId w:val="48"/>
        </w:numPr>
        <w:rPr>
          <w:color w:val="4472C4" w:themeColor="accent1"/>
        </w:rPr>
      </w:pPr>
      <w:r w:rsidRPr="00215818">
        <w:rPr>
          <w:color w:val="4472C4" w:themeColor="accent1"/>
        </w:rPr>
        <w:t xml:space="preserve">If lawyer can show that was him, then that is </w:t>
      </w:r>
      <w:proofErr w:type="spellStart"/>
      <w:r w:rsidRPr="00215818">
        <w:rPr>
          <w:color w:val="4472C4" w:themeColor="accent1"/>
        </w:rPr>
        <w:t>colloquim</w:t>
      </w:r>
      <w:proofErr w:type="spellEnd"/>
    </w:p>
    <w:p w14:paraId="2C861DD5" w14:textId="77777777" w:rsidR="002E4079" w:rsidRPr="00215818" w:rsidRDefault="002E4079" w:rsidP="00E44528">
      <w:pPr>
        <w:pStyle w:val="ListParagraph"/>
        <w:numPr>
          <w:ilvl w:val="2"/>
          <w:numId w:val="48"/>
        </w:numPr>
        <w:rPr>
          <w:color w:val="4472C4" w:themeColor="accent1"/>
        </w:rPr>
      </w:pPr>
      <w:r w:rsidRPr="00215818">
        <w:rPr>
          <w:color w:val="4472C4" w:themeColor="accent1"/>
        </w:rPr>
        <w:t>If defamatory communication is directed at group of people, then 2</w:t>
      </w:r>
      <w:r w:rsidRPr="00215818">
        <w:rPr>
          <w:color w:val="4472C4" w:themeColor="accent1"/>
          <w:vertAlign w:val="superscript"/>
        </w:rPr>
        <w:t>nd</w:t>
      </w:r>
      <w:r w:rsidRPr="00215818">
        <w:rPr>
          <w:color w:val="4472C4" w:themeColor="accent1"/>
        </w:rPr>
        <w:t xml:space="preserve"> factor depends on size of group </w:t>
      </w:r>
    </w:p>
    <w:p w14:paraId="30334EAB" w14:textId="77777777" w:rsidR="002E4079" w:rsidRPr="00215818" w:rsidRDefault="002E4079" w:rsidP="00E44528">
      <w:pPr>
        <w:pStyle w:val="ListParagraph"/>
        <w:numPr>
          <w:ilvl w:val="3"/>
          <w:numId w:val="48"/>
        </w:numPr>
        <w:rPr>
          <w:color w:val="4472C4" w:themeColor="accent1"/>
        </w:rPr>
      </w:pPr>
      <w:r w:rsidRPr="00215818">
        <w:rPr>
          <w:color w:val="4472C4" w:themeColor="accent1"/>
        </w:rPr>
        <w:t xml:space="preserve">No individual member of a group can be defamed unless that group is small enough so that the statement at issue can reasonably be interpreted as applying to each member of that group </w:t>
      </w:r>
    </w:p>
    <w:p w14:paraId="3B5DCB3E" w14:textId="77777777" w:rsidR="002E4079" w:rsidRPr="00215818" w:rsidRDefault="002E4079" w:rsidP="00E44528">
      <w:pPr>
        <w:pStyle w:val="ListParagraph"/>
        <w:numPr>
          <w:ilvl w:val="4"/>
          <w:numId w:val="48"/>
        </w:numPr>
        <w:rPr>
          <w:color w:val="4472C4" w:themeColor="accent1"/>
        </w:rPr>
      </w:pPr>
      <w:r w:rsidRPr="00215818">
        <w:rPr>
          <w:color w:val="4472C4" w:themeColor="accent1"/>
        </w:rPr>
        <w:lastRenderedPageBreak/>
        <w:t xml:space="preserve">Ex) Small town newspaper falsely prints that jurors in </w:t>
      </w:r>
      <w:r w:rsidRPr="00215818">
        <w:rPr>
          <w:i/>
          <w:iCs/>
          <w:color w:val="4472C4" w:themeColor="accent1"/>
        </w:rPr>
        <w:t>Smith v Jones</w:t>
      </w:r>
      <w:r w:rsidRPr="00215818">
        <w:rPr>
          <w:color w:val="4472C4" w:themeColor="accent1"/>
        </w:rPr>
        <w:t xml:space="preserve"> took bribes</w:t>
      </w:r>
    </w:p>
    <w:p w14:paraId="184ACA30" w14:textId="77777777" w:rsidR="002E4079" w:rsidRPr="00215818" w:rsidRDefault="002E4079" w:rsidP="00E44528">
      <w:pPr>
        <w:pStyle w:val="ListParagraph"/>
        <w:numPr>
          <w:ilvl w:val="5"/>
          <w:numId w:val="48"/>
        </w:numPr>
        <w:rPr>
          <w:color w:val="4472C4" w:themeColor="accent1"/>
        </w:rPr>
      </w:pPr>
      <w:r w:rsidRPr="00215818">
        <w:rPr>
          <w:color w:val="4472C4" w:themeColor="accent1"/>
        </w:rPr>
        <w:t>That small group of jurors can probably prove that was meant about each of them</w:t>
      </w:r>
    </w:p>
    <w:p w14:paraId="083B63EA" w14:textId="77777777" w:rsidR="002E4079" w:rsidRPr="00215818" w:rsidRDefault="002E4079" w:rsidP="00E44528">
      <w:pPr>
        <w:pStyle w:val="ListParagraph"/>
        <w:numPr>
          <w:ilvl w:val="3"/>
          <w:numId w:val="48"/>
        </w:numPr>
        <w:rPr>
          <w:color w:val="4472C4" w:themeColor="accent1"/>
        </w:rPr>
      </w:pPr>
      <w:r w:rsidRPr="00215818">
        <w:rPr>
          <w:color w:val="4472C4" w:themeColor="accent1"/>
        </w:rPr>
        <w:t>If the defamatory statement refers to all people in large group</w:t>
      </w:r>
    </w:p>
    <w:p w14:paraId="6974BEA1" w14:textId="77777777" w:rsidR="002E4079" w:rsidRPr="00215818" w:rsidRDefault="002E4079" w:rsidP="00E44528">
      <w:pPr>
        <w:pStyle w:val="ListParagraph"/>
        <w:numPr>
          <w:ilvl w:val="4"/>
          <w:numId w:val="48"/>
        </w:numPr>
        <w:rPr>
          <w:color w:val="4472C4" w:themeColor="accent1"/>
        </w:rPr>
      </w:pPr>
      <w:r w:rsidRPr="00215818">
        <w:rPr>
          <w:color w:val="4472C4" w:themeColor="accent1"/>
        </w:rPr>
        <w:t xml:space="preserve">No individual member in that group can recover </w:t>
      </w:r>
    </w:p>
    <w:p w14:paraId="3EC2104A" w14:textId="77777777" w:rsidR="002E4079" w:rsidRPr="00215818" w:rsidRDefault="002E4079" w:rsidP="00E44528">
      <w:pPr>
        <w:pStyle w:val="ListParagraph"/>
        <w:numPr>
          <w:ilvl w:val="5"/>
          <w:numId w:val="48"/>
        </w:numPr>
        <w:rPr>
          <w:color w:val="4472C4" w:themeColor="accent1"/>
        </w:rPr>
      </w:pPr>
      <w:r w:rsidRPr="00215818">
        <w:rPr>
          <w:color w:val="4472C4" w:themeColor="accent1"/>
        </w:rPr>
        <w:t>Ex) All lawyers in Nashville are crooks</w:t>
      </w:r>
    </w:p>
    <w:p w14:paraId="35F7ACA4" w14:textId="77777777" w:rsidR="002E4079" w:rsidRPr="00215818" w:rsidRDefault="002E4079" w:rsidP="00E44528">
      <w:pPr>
        <w:pStyle w:val="ListParagraph"/>
        <w:numPr>
          <w:ilvl w:val="3"/>
          <w:numId w:val="48"/>
        </w:numPr>
        <w:rPr>
          <w:color w:val="4472C4" w:themeColor="accent1"/>
        </w:rPr>
      </w:pPr>
      <w:r w:rsidRPr="00215818">
        <w:rPr>
          <w:color w:val="4472C4" w:themeColor="accent1"/>
        </w:rPr>
        <w:t>The larger the group, the less likely P can prevail</w:t>
      </w:r>
    </w:p>
    <w:p w14:paraId="79A6ED89" w14:textId="77777777" w:rsidR="002E4079" w:rsidRPr="00215818" w:rsidRDefault="002E4079" w:rsidP="00E44528">
      <w:pPr>
        <w:pStyle w:val="ListParagraph"/>
        <w:numPr>
          <w:ilvl w:val="2"/>
          <w:numId w:val="48"/>
        </w:numPr>
        <w:rPr>
          <w:color w:val="4472C4" w:themeColor="accent1"/>
        </w:rPr>
      </w:pPr>
    </w:p>
    <w:p w14:paraId="13F3986F" w14:textId="77777777" w:rsidR="002E4079" w:rsidRPr="00215818" w:rsidRDefault="002E4079" w:rsidP="00E44528">
      <w:pPr>
        <w:pStyle w:val="ListParagraph"/>
        <w:numPr>
          <w:ilvl w:val="1"/>
          <w:numId w:val="48"/>
        </w:numPr>
        <w:rPr>
          <w:color w:val="4472C4" w:themeColor="accent1"/>
        </w:rPr>
      </w:pPr>
      <w:r w:rsidRPr="00215818">
        <w:rPr>
          <w:color w:val="4472C4" w:themeColor="accent1"/>
        </w:rPr>
        <w:t>3) There must be a PUBLICATION</w:t>
      </w:r>
    </w:p>
    <w:p w14:paraId="032B90F3" w14:textId="77777777" w:rsidR="002E4079" w:rsidRPr="00215818" w:rsidRDefault="002E4079" w:rsidP="00E44528">
      <w:pPr>
        <w:pStyle w:val="ListParagraph"/>
        <w:numPr>
          <w:ilvl w:val="2"/>
          <w:numId w:val="48"/>
        </w:numPr>
        <w:rPr>
          <w:color w:val="4472C4" w:themeColor="accent1"/>
        </w:rPr>
      </w:pPr>
      <w:r w:rsidRPr="00215818">
        <w:rPr>
          <w:color w:val="4472C4" w:themeColor="accent1"/>
        </w:rPr>
        <w:t xml:space="preserve">Not an ordinary publication meaning as a layperson </w:t>
      </w:r>
    </w:p>
    <w:p w14:paraId="39647DB7" w14:textId="77777777" w:rsidR="002E4079" w:rsidRPr="00215818" w:rsidRDefault="002E4079" w:rsidP="00E44528">
      <w:pPr>
        <w:pStyle w:val="ListParagraph"/>
        <w:numPr>
          <w:ilvl w:val="2"/>
          <w:numId w:val="48"/>
        </w:numPr>
        <w:rPr>
          <w:color w:val="4472C4" w:themeColor="accent1"/>
        </w:rPr>
      </w:pPr>
      <w:r w:rsidRPr="00215818">
        <w:rPr>
          <w:color w:val="4472C4" w:themeColor="accent1"/>
        </w:rPr>
        <w:t>Term of art that means that the language at issue was communicated to at least a 3</w:t>
      </w:r>
      <w:r w:rsidRPr="00215818">
        <w:rPr>
          <w:color w:val="4472C4" w:themeColor="accent1"/>
          <w:vertAlign w:val="superscript"/>
        </w:rPr>
        <w:t>rd</w:t>
      </w:r>
      <w:r w:rsidRPr="00215818">
        <w:rPr>
          <w:color w:val="4472C4" w:themeColor="accent1"/>
        </w:rPr>
        <w:t xml:space="preserve"> person who understood it in a defamatory sense (they do not have to believe it, but they have to understand it in its defamatory sense)</w:t>
      </w:r>
    </w:p>
    <w:p w14:paraId="5F379B3D" w14:textId="77777777" w:rsidR="002E4079" w:rsidRPr="00215818" w:rsidRDefault="002E4079" w:rsidP="00E44528">
      <w:pPr>
        <w:pStyle w:val="ListParagraph"/>
        <w:numPr>
          <w:ilvl w:val="2"/>
          <w:numId w:val="48"/>
        </w:numPr>
        <w:rPr>
          <w:color w:val="4472C4" w:themeColor="accent1"/>
        </w:rPr>
      </w:pPr>
      <w:r w:rsidRPr="00215818">
        <w:rPr>
          <w:color w:val="4472C4" w:themeColor="accent1"/>
        </w:rPr>
        <w:t>Ex) A sees defamatory statement written about B but it is in a language A cannot read</w:t>
      </w:r>
    </w:p>
    <w:p w14:paraId="734B681F" w14:textId="77777777" w:rsidR="002E4079" w:rsidRPr="00215818" w:rsidRDefault="002E4079" w:rsidP="00E44528">
      <w:pPr>
        <w:pStyle w:val="ListParagraph"/>
        <w:numPr>
          <w:ilvl w:val="3"/>
          <w:numId w:val="48"/>
        </w:numPr>
        <w:rPr>
          <w:color w:val="4472C4" w:themeColor="accent1"/>
        </w:rPr>
      </w:pPr>
      <w:r w:rsidRPr="00215818">
        <w:rPr>
          <w:color w:val="4472C4" w:themeColor="accent1"/>
        </w:rPr>
        <w:t>Then not a publication because A cannot understand it because he couldn’t read it</w:t>
      </w:r>
    </w:p>
    <w:p w14:paraId="2EE65BDB" w14:textId="77777777" w:rsidR="002E4079" w:rsidRPr="00215818" w:rsidRDefault="002E4079" w:rsidP="00E44528">
      <w:pPr>
        <w:pStyle w:val="ListParagraph"/>
        <w:numPr>
          <w:ilvl w:val="2"/>
          <w:numId w:val="48"/>
        </w:numPr>
        <w:rPr>
          <w:color w:val="4472C4" w:themeColor="accent1"/>
        </w:rPr>
      </w:pPr>
      <w:r w:rsidRPr="00215818">
        <w:rPr>
          <w:color w:val="4472C4" w:themeColor="accent1"/>
        </w:rPr>
        <w:t xml:space="preserve">Ex) What is A falsely says to B “you are a thief” </w:t>
      </w:r>
    </w:p>
    <w:p w14:paraId="565EBE4B" w14:textId="77777777" w:rsidR="002E4079" w:rsidRPr="00215818" w:rsidRDefault="002E4079" w:rsidP="00E44528">
      <w:pPr>
        <w:pStyle w:val="ListParagraph"/>
        <w:numPr>
          <w:ilvl w:val="3"/>
          <w:numId w:val="48"/>
        </w:numPr>
        <w:rPr>
          <w:color w:val="4472C4" w:themeColor="accent1"/>
        </w:rPr>
      </w:pPr>
      <w:r w:rsidRPr="00215818">
        <w:rPr>
          <w:color w:val="4472C4" w:themeColor="accent1"/>
        </w:rPr>
        <w:t>Not a publication because there was no 3</w:t>
      </w:r>
      <w:r w:rsidRPr="00215818">
        <w:rPr>
          <w:color w:val="4472C4" w:themeColor="accent1"/>
          <w:vertAlign w:val="superscript"/>
        </w:rPr>
        <w:t>rd</w:t>
      </w:r>
      <w:r w:rsidRPr="00215818">
        <w:rPr>
          <w:color w:val="4472C4" w:themeColor="accent1"/>
        </w:rPr>
        <w:t xml:space="preserve"> party (unless someone else was around) </w:t>
      </w:r>
    </w:p>
    <w:p w14:paraId="0BB72601" w14:textId="77777777" w:rsidR="002E4079" w:rsidRPr="00215818" w:rsidRDefault="002E4079" w:rsidP="00E44528">
      <w:pPr>
        <w:pStyle w:val="ListParagraph"/>
        <w:numPr>
          <w:ilvl w:val="2"/>
          <w:numId w:val="48"/>
        </w:numPr>
        <w:rPr>
          <w:color w:val="4472C4" w:themeColor="accent1"/>
        </w:rPr>
      </w:pPr>
      <w:r w:rsidRPr="00215818">
        <w:rPr>
          <w:color w:val="4472C4" w:themeColor="accent1"/>
        </w:rPr>
        <w:t xml:space="preserve">Ex) What if P is the one who did the publication?! </w:t>
      </w:r>
      <w:proofErr w:type="spellStart"/>
      <w:r w:rsidRPr="00215818">
        <w:rPr>
          <w:color w:val="4472C4" w:themeColor="accent1"/>
        </w:rPr>
        <w:t>Self publication</w:t>
      </w:r>
      <w:proofErr w:type="spellEnd"/>
    </w:p>
    <w:p w14:paraId="0C39B747" w14:textId="77777777" w:rsidR="002E4079" w:rsidRPr="00215818" w:rsidRDefault="002E4079" w:rsidP="00E44528">
      <w:pPr>
        <w:pStyle w:val="ListParagraph"/>
        <w:numPr>
          <w:ilvl w:val="3"/>
          <w:numId w:val="48"/>
        </w:numPr>
        <w:rPr>
          <w:color w:val="4472C4" w:themeColor="accent1"/>
        </w:rPr>
      </w:pPr>
      <w:r w:rsidRPr="00215818">
        <w:rPr>
          <w:i/>
          <w:iCs/>
          <w:color w:val="4472C4" w:themeColor="accent1"/>
        </w:rPr>
        <w:t xml:space="preserve">Sullivan v Baptist </w:t>
      </w:r>
    </w:p>
    <w:p w14:paraId="1D38DA23" w14:textId="77777777" w:rsidR="002E4079" w:rsidRPr="00215818" w:rsidRDefault="002E4079" w:rsidP="00E44528">
      <w:pPr>
        <w:pStyle w:val="ListParagraph"/>
        <w:numPr>
          <w:ilvl w:val="4"/>
          <w:numId w:val="48"/>
        </w:numPr>
        <w:rPr>
          <w:color w:val="4472C4" w:themeColor="accent1"/>
        </w:rPr>
      </w:pPr>
      <w:r w:rsidRPr="00215818">
        <w:rPr>
          <w:color w:val="4472C4" w:themeColor="accent1"/>
        </w:rPr>
        <w:t xml:space="preserve">Disclosing she got fired for stealing </w:t>
      </w:r>
    </w:p>
    <w:p w14:paraId="29154529" w14:textId="77777777" w:rsidR="002E4079" w:rsidRPr="00215818" w:rsidRDefault="002E4079" w:rsidP="00E44528">
      <w:pPr>
        <w:pStyle w:val="ListParagraph"/>
        <w:numPr>
          <w:ilvl w:val="4"/>
          <w:numId w:val="48"/>
        </w:numPr>
        <w:rPr>
          <w:color w:val="4472C4" w:themeColor="accent1"/>
        </w:rPr>
      </w:pPr>
      <w:r w:rsidRPr="00215818">
        <w:rPr>
          <w:color w:val="4472C4" w:themeColor="accent1"/>
        </w:rPr>
        <w:t>Court says no, you cannot sue for defamation when you self-publish</w:t>
      </w:r>
    </w:p>
    <w:p w14:paraId="300B0492" w14:textId="77777777" w:rsidR="002E4079" w:rsidRPr="00215818" w:rsidRDefault="002E4079" w:rsidP="00E44528">
      <w:pPr>
        <w:pStyle w:val="ListParagraph"/>
        <w:numPr>
          <w:ilvl w:val="5"/>
          <w:numId w:val="48"/>
        </w:numPr>
        <w:rPr>
          <w:color w:val="4472C4" w:themeColor="accent1"/>
        </w:rPr>
      </w:pPr>
      <w:r w:rsidRPr="00215818">
        <w:rPr>
          <w:color w:val="4472C4" w:themeColor="accent1"/>
        </w:rPr>
        <w:t xml:space="preserve">If self-publication were to be </w:t>
      </w:r>
      <w:proofErr w:type="gramStart"/>
      <w:r w:rsidRPr="00215818">
        <w:rPr>
          <w:color w:val="4472C4" w:themeColor="accent1"/>
        </w:rPr>
        <w:t>adopted</w:t>
      </w:r>
      <w:proofErr w:type="gramEnd"/>
      <w:r w:rsidRPr="00215818">
        <w:rPr>
          <w:color w:val="4472C4" w:themeColor="accent1"/>
        </w:rPr>
        <w:t xml:space="preserve"> then employers would not tell or explain why they got fired </w:t>
      </w:r>
    </w:p>
    <w:p w14:paraId="31BB243D" w14:textId="77777777" w:rsidR="002E4079" w:rsidRPr="00215818" w:rsidRDefault="002E4079" w:rsidP="00E44528">
      <w:pPr>
        <w:pStyle w:val="ListParagraph"/>
        <w:numPr>
          <w:ilvl w:val="4"/>
          <w:numId w:val="48"/>
        </w:numPr>
        <w:rPr>
          <w:color w:val="4472C4" w:themeColor="accent1"/>
        </w:rPr>
      </w:pPr>
      <w:r w:rsidRPr="00215818">
        <w:rPr>
          <w:color w:val="4472C4" w:themeColor="accent1"/>
        </w:rPr>
        <w:t>TCA 50-1-105</w:t>
      </w:r>
      <w:r w:rsidRPr="00215818">
        <w:rPr>
          <w:color w:val="4472C4" w:themeColor="accent1"/>
        </w:rPr>
        <w:tab/>
      </w:r>
    </w:p>
    <w:p w14:paraId="736A11C6" w14:textId="77777777" w:rsidR="002E4079" w:rsidRPr="00215818" w:rsidRDefault="002E4079" w:rsidP="00E44528">
      <w:pPr>
        <w:pStyle w:val="ListParagraph"/>
        <w:numPr>
          <w:ilvl w:val="5"/>
          <w:numId w:val="48"/>
        </w:numPr>
        <w:rPr>
          <w:color w:val="4472C4" w:themeColor="accent1"/>
        </w:rPr>
      </w:pPr>
      <w:r w:rsidRPr="00215818">
        <w:rPr>
          <w:color w:val="4472C4" w:themeColor="accent1"/>
        </w:rPr>
        <w:t xml:space="preserve">Grants a qualified immunity for employers who disclose information to a prospective employer  </w:t>
      </w:r>
    </w:p>
    <w:p w14:paraId="4738BC0F" w14:textId="77777777" w:rsidR="002E4079" w:rsidRPr="00215818" w:rsidRDefault="002E4079" w:rsidP="00E44528">
      <w:pPr>
        <w:pStyle w:val="ListParagraph"/>
        <w:numPr>
          <w:ilvl w:val="5"/>
          <w:numId w:val="48"/>
        </w:numPr>
        <w:rPr>
          <w:color w:val="4472C4" w:themeColor="accent1"/>
        </w:rPr>
      </w:pPr>
      <w:r w:rsidRPr="00215818">
        <w:rPr>
          <w:color w:val="4472C4" w:themeColor="accent1"/>
        </w:rPr>
        <w:t xml:space="preserve">Provides a measure or protection for former employers who provide info to a prospective employer </w:t>
      </w:r>
    </w:p>
    <w:p w14:paraId="66937146" w14:textId="77777777" w:rsidR="002E4079" w:rsidRPr="00215818" w:rsidRDefault="002E4079" w:rsidP="00E44528">
      <w:pPr>
        <w:pStyle w:val="ListParagraph"/>
        <w:numPr>
          <w:ilvl w:val="5"/>
          <w:numId w:val="48"/>
        </w:numPr>
        <w:rPr>
          <w:color w:val="4472C4" w:themeColor="accent1"/>
        </w:rPr>
      </w:pPr>
      <w:r w:rsidRPr="00215818">
        <w:rPr>
          <w:color w:val="4472C4" w:themeColor="accent1"/>
        </w:rPr>
        <w:t>Qualified immunity: Circumstances under which this protection would NOT apply</w:t>
      </w:r>
    </w:p>
    <w:p w14:paraId="416D84DD" w14:textId="77777777" w:rsidR="002E4079" w:rsidRPr="00215818" w:rsidRDefault="002E4079" w:rsidP="00E44528">
      <w:pPr>
        <w:pStyle w:val="ListParagraph"/>
        <w:numPr>
          <w:ilvl w:val="6"/>
          <w:numId w:val="48"/>
        </w:numPr>
        <w:rPr>
          <w:color w:val="4472C4" w:themeColor="accent1"/>
        </w:rPr>
      </w:pPr>
      <w:r w:rsidRPr="00215818">
        <w:rPr>
          <w:color w:val="4472C4" w:themeColor="accent1"/>
        </w:rPr>
        <w:t xml:space="preserve">When the former employer makes a knowingly false assertion of fact </w:t>
      </w:r>
    </w:p>
    <w:p w14:paraId="218EE47C" w14:textId="77777777" w:rsidR="002E4079" w:rsidRPr="00215818" w:rsidRDefault="002E4079" w:rsidP="00E44528">
      <w:pPr>
        <w:pStyle w:val="ListParagraph"/>
        <w:numPr>
          <w:ilvl w:val="6"/>
          <w:numId w:val="48"/>
        </w:numPr>
        <w:rPr>
          <w:color w:val="4472C4" w:themeColor="accent1"/>
        </w:rPr>
      </w:pPr>
      <w:r w:rsidRPr="00215818">
        <w:rPr>
          <w:color w:val="4472C4" w:themeColor="accent1"/>
        </w:rPr>
        <w:t>When the former employer is deliberately misleading or make disclosure for malicious reason</w:t>
      </w:r>
    </w:p>
    <w:p w14:paraId="01E0267E" w14:textId="77777777" w:rsidR="002E4079" w:rsidRPr="00215818" w:rsidRDefault="002E4079" w:rsidP="00E44528">
      <w:pPr>
        <w:pStyle w:val="ListParagraph"/>
        <w:numPr>
          <w:ilvl w:val="6"/>
          <w:numId w:val="48"/>
        </w:numPr>
        <w:rPr>
          <w:color w:val="4472C4" w:themeColor="accent1"/>
        </w:rPr>
      </w:pPr>
      <w:r w:rsidRPr="00215818">
        <w:rPr>
          <w:color w:val="4472C4" w:themeColor="accent1"/>
        </w:rPr>
        <w:lastRenderedPageBreak/>
        <w:t xml:space="preserve">When former employer is reckless </w:t>
      </w:r>
    </w:p>
    <w:p w14:paraId="0F316128" w14:textId="77777777" w:rsidR="002E4079" w:rsidRPr="00215818" w:rsidRDefault="002E4079" w:rsidP="00E44528">
      <w:pPr>
        <w:pStyle w:val="ListParagraph"/>
        <w:numPr>
          <w:ilvl w:val="6"/>
          <w:numId w:val="48"/>
        </w:numPr>
        <w:rPr>
          <w:color w:val="4472C4" w:themeColor="accent1"/>
        </w:rPr>
      </w:pPr>
      <w:r w:rsidRPr="00215818">
        <w:rPr>
          <w:color w:val="4472C4" w:themeColor="accent1"/>
        </w:rPr>
        <w:t xml:space="preserve">Negligence is not enough to remove immunity </w:t>
      </w:r>
    </w:p>
    <w:p w14:paraId="7468E38B" w14:textId="77777777" w:rsidR="002E4079" w:rsidRPr="00215818" w:rsidRDefault="002E4079" w:rsidP="00E44528">
      <w:pPr>
        <w:pStyle w:val="ListParagraph"/>
        <w:numPr>
          <w:ilvl w:val="4"/>
          <w:numId w:val="48"/>
        </w:numPr>
        <w:rPr>
          <w:color w:val="4472C4" w:themeColor="accent1"/>
        </w:rPr>
      </w:pPr>
      <w:r w:rsidRPr="00215818">
        <w:rPr>
          <w:color w:val="4472C4" w:themeColor="accent1"/>
        </w:rPr>
        <w:t xml:space="preserve">Court says legislature has already declared a policy </w:t>
      </w:r>
    </w:p>
    <w:p w14:paraId="76EE3C2F" w14:textId="77777777" w:rsidR="002E4079" w:rsidRPr="00215818" w:rsidRDefault="002E4079" w:rsidP="00E44528">
      <w:pPr>
        <w:pStyle w:val="ListParagraph"/>
        <w:numPr>
          <w:ilvl w:val="2"/>
          <w:numId w:val="48"/>
        </w:numPr>
        <w:rPr>
          <w:color w:val="4472C4" w:themeColor="accent1"/>
        </w:rPr>
      </w:pPr>
      <w:r w:rsidRPr="00215818">
        <w:rPr>
          <w:i/>
          <w:iCs/>
          <w:color w:val="4472C4" w:themeColor="accent1"/>
        </w:rPr>
        <w:t xml:space="preserve">Stones River Motors </w:t>
      </w:r>
      <w:r w:rsidRPr="00215818">
        <w:rPr>
          <w:i/>
          <w:iCs/>
          <w:color w:val="4472C4" w:themeColor="accent1"/>
        </w:rPr>
        <w:tab/>
      </w:r>
    </w:p>
    <w:p w14:paraId="2C87DE79" w14:textId="77777777" w:rsidR="002E4079" w:rsidRPr="00215818" w:rsidRDefault="002E4079" w:rsidP="00E44528">
      <w:pPr>
        <w:pStyle w:val="ListParagraph"/>
        <w:numPr>
          <w:ilvl w:val="3"/>
          <w:numId w:val="48"/>
        </w:numPr>
        <w:rPr>
          <w:color w:val="4472C4" w:themeColor="accent1"/>
        </w:rPr>
      </w:pPr>
      <w:r w:rsidRPr="00215818">
        <w:rPr>
          <w:color w:val="4472C4" w:themeColor="accent1"/>
        </w:rPr>
        <w:t xml:space="preserve">Datsun purchase and lemon car and dad writes letters to editor </w:t>
      </w:r>
    </w:p>
    <w:p w14:paraId="736E841F" w14:textId="77777777" w:rsidR="002E4079" w:rsidRPr="00215818" w:rsidRDefault="002E4079" w:rsidP="00E44528">
      <w:pPr>
        <w:pStyle w:val="ListParagraph"/>
        <w:numPr>
          <w:ilvl w:val="3"/>
          <w:numId w:val="48"/>
        </w:numPr>
        <w:rPr>
          <w:color w:val="4472C4" w:themeColor="accent1"/>
        </w:rPr>
      </w:pPr>
      <w:r w:rsidRPr="00215818">
        <w:rPr>
          <w:color w:val="4472C4" w:themeColor="accent1"/>
        </w:rPr>
        <w:t xml:space="preserve">Both newspapers get sued as well as father, mother, and daughter </w:t>
      </w:r>
    </w:p>
    <w:p w14:paraId="71CF93FE" w14:textId="77777777" w:rsidR="002E4079" w:rsidRPr="00215818" w:rsidRDefault="002E4079" w:rsidP="00E44528">
      <w:pPr>
        <w:pStyle w:val="ListParagraph"/>
        <w:numPr>
          <w:ilvl w:val="4"/>
          <w:numId w:val="48"/>
        </w:numPr>
        <w:rPr>
          <w:color w:val="4472C4" w:themeColor="accent1"/>
        </w:rPr>
      </w:pPr>
      <w:r w:rsidRPr="00215818">
        <w:rPr>
          <w:color w:val="4472C4" w:themeColor="accent1"/>
        </w:rPr>
        <w:t>Mom and daughter not liable because they did not know of the defamatory communication before it is published</w:t>
      </w:r>
    </w:p>
    <w:p w14:paraId="436D657E" w14:textId="77777777" w:rsidR="002E4079" w:rsidRPr="00215818" w:rsidRDefault="002E4079" w:rsidP="00E44528">
      <w:pPr>
        <w:pStyle w:val="ListParagraph"/>
        <w:numPr>
          <w:ilvl w:val="5"/>
          <w:numId w:val="48"/>
        </w:numPr>
        <w:rPr>
          <w:color w:val="4472C4" w:themeColor="accent1"/>
        </w:rPr>
      </w:pPr>
      <w:r w:rsidRPr="00215818">
        <w:rPr>
          <w:color w:val="4472C4" w:themeColor="accent1"/>
        </w:rPr>
        <w:t xml:space="preserve">You must know defamatory statements existed </w:t>
      </w:r>
    </w:p>
    <w:p w14:paraId="56DB741B" w14:textId="77777777" w:rsidR="002E4079" w:rsidRPr="00215818" w:rsidRDefault="002E4079" w:rsidP="00E44528">
      <w:pPr>
        <w:pStyle w:val="ListParagraph"/>
        <w:numPr>
          <w:ilvl w:val="3"/>
          <w:numId w:val="48"/>
        </w:numPr>
        <w:rPr>
          <w:color w:val="4472C4" w:themeColor="accent1"/>
        </w:rPr>
      </w:pPr>
      <w:r w:rsidRPr="00215818">
        <w:rPr>
          <w:color w:val="4472C4" w:themeColor="accent1"/>
        </w:rPr>
        <w:t xml:space="preserve">Daily News Journal republished the letter and deleted any reference to Datsun (said foreign car) and said Stones River was local dealer </w:t>
      </w:r>
    </w:p>
    <w:p w14:paraId="3C0207C6" w14:textId="77777777" w:rsidR="002E4079" w:rsidRPr="00215818" w:rsidRDefault="002E4079" w:rsidP="00E44528">
      <w:pPr>
        <w:pStyle w:val="ListParagraph"/>
        <w:numPr>
          <w:ilvl w:val="3"/>
          <w:numId w:val="48"/>
        </w:numPr>
        <w:rPr>
          <w:color w:val="4472C4" w:themeColor="accent1"/>
        </w:rPr>
      </w:pPr>
      <w:r w:rsidRPr="00215818">
        <w:rPr>
          <w:color w:val="4472C4" w:themeColor="accent1"/>
        </w:rPr>
        <w:t xml:space="preserve">The Press referred to dealer as Datsun dealer and at the time there was only one car lot that sold imported cars in the area </w:t>
      </w:r>
    </w:p>
    <w:p w14:paraId="34F11A36" w14:textId="77777777" w:rsidR="002E4079" w:rsidRPr="00215818" w:rsidRDefault="002E4079" w:rsidP="00E44528">
      <w:pPr>
        <w:pStyle w:val="ListParagraph"/>
        <w:numPr>
          <w:ilvl w:val="4"/>
          <w:numId w:val="48"/>
        </w:numPr>
        <w:rPr>
          <w:color w:val="4472C4" w:themeColor="accent1"/>
        </w:rPr>
      </w:pPr>
      <w:r w:rsidRPr="00215818">
        <w:rPr>
          <w:color w:val="4472C4" w:themeColor="accent1"/>
        </w:rPr>
        <w:t xml:space="preserve">Of and concerning requirement was satisfied </w:t>
      </w:r>
    </w:p>
    <w:p w14:paraId="208756F2" w14:textId="77777777" w:rsidR="002E4079" w:rsidRPr="00215818" w:rsidRDefault="002E4079" w:rsidP="00E44528">
      <w:pPr>
        <w:pStyle w:val="ListParagraph"/>
        <w:numPr>
          <w:ilvl w:val="3"/>
          <w:numId w:val="48"/>
        </w:numPr>
        <w:rPr>
          <w:color w:val="4472C4" w:themeColor="accent1"/>
        </w:rPr>
      </w:pPr>
      <w:r w:rsidRPr="00215818">
        <w:rPr>
          <w:color w:val="4472C4" w:themeColor="accent1"/>
        </w:rPr>
        <w:t xml:space="preserve">There </w:t>
      </w:r>
      <w:proofErr w:type="gramStart"/>
      <w:r w:rsidRPr="00215818">
        <w:rPr>
          <w:color w:val="4472C4" w:themeColor="accent1"/>
        </w:rPr>
        <w:t>was</w:t>
      </w:r>
      <w:proofErr w:type="gramEnd"/>
      <w:r w:rsidRPr="00215818">
        <w:rPr>
          <w:color w:val="4472C4" w:themeColor="accent1"/>
        </w:rPr>
        <w:t xml:space="preserve"> no false assertions of FACT; it was only opinion</w:t>
      </w:r>
    </w:p>
    <w:p w14:paraId="031F46C7" w14:textId="77777777" w:rsidR="002E4079" w:rsidRPr="00215818" w:rsidRDefault="002E4079" w:rsidP="00E44528">
      <w:pPr>
        <w:pStyle w:val="ListParagraph"/>
        <w:numPr>
          <w:ilvl w:val="3"/>
          <w:numId w:val="48"/>
        </w:numPr>
        <w:rPr>
          <w:color w:val="4472C4" w:themeColor="accent1"/>
        </w:rPr>
      </w:pPr>
      <w:r w:rsidRPr="00215818">
        <w:rPr>
          <w:color w:val="4472C4" w:themeColor="accent1"/>
        </w:rPr>
        <w:t>Did not matter that P knew it was about him</w:t>
      </w:r>
      <w:r w:rsidRPr="00215818">
        <w:rPr>
          <w:color w:val="4472C4" w:themeColor="accent1"/>
        </w:rPr>
        <w:tab/>
      </w:r>
    </w:p>
    <w:p w14:paraId="61EAF0FF" w14:textId="77777777" w:rsidR="002E4079" w:rsidRPr="00215818" w:rsidRDefault="002E4079" w:rsidP="00E44528">
      <w:pPr>
        <w:pStyle w:val="ListParagraph"/>
        <w:numPr>
          <w:ilvl w:val="2"/>
          <w:numId w:val="48"/>
        </w:numPr>
        <w:rPr>
          <w:color w:val="4472C4" w:themeColor="accent1"/>
        </w:rPr>
      </w:pPr>
      <w:r w:rsidRPr="00215818">
        <w:rPr>
          <w:color w:val="4472C4" w:themeColor="accent1"/>
        </w:rPr>
        <w:t>What if there is more than one publication?</w:t>
      </w:r>
    </w:p>
    <w:p w14:paraId="0D2C4307" w14:textId="77777777" w:rsidR="002E4079" w:rsidRPr="00215818" w:rsidRDefault="002E4079" w:rsidP="00E44528">
      <w:pPr>
        <w:pStyle w:val="ListParagraph"/>
        <w:numPr>
          <w:ilvl w:val="3"/>
          <w:numId w:val="48"/>
        </w:numPr>
        <w:rPr>
          <w:color w:val="4472C4" w:themeColor="accent1"/>
        </w:rPr>
      </w:pPr>
      <w:r w:rsidRPr="00215818">
        <w:rPr>
          <w:color w:val="4472C4" w:themeColor="accent1"/>
        </w:rPr>
        <w:t xml:space="preserve">Each one of the multiple </w:t>
      </w:r>
      <w:proofErr w:type="gramStart"/>
      <w:r w:rsidRPr="00215818">
        <w:rPr>
          <w:color w:val="4472C4" w:themeColor="accent1"/>
        </w:rPr>
        <w:t>communication</w:t>
      </w:r>
      <w:proofErr w:type="gramEnd"/>
      <w:r w:rsidRPr="00215818">
        <w:rPr>
          <w:color w:val="4472C4" w:themeColor="accent1"/>
        </w:rPr>
        <w:t xml:space="preserve"> to a 3</w:t>
      </w:r>
      <w:r w:rsidRPr="00215818">
        <w:rPr>
          <w:color w:val="4472C4" w:themeColor="accent1"/>
          <w:vertAlign w:val="superscript"/>
        </w:rPr>
        <w:t>rd</w:t>
      </w:r>
      <w:r w:rsidRPr="00215818">
        <w:rPr>
          <w:color w:val="4472C4" w:themeColor="accent1"/>
        </w:rPr>
        <w:t xml:space="preserve"> person is viewed as a separate publication and D can be liable for each one of those </w:t>
      </w:r>
    </w:p>
    <w:p w14:paraId="76142C98" w14:textId="77777777" w:rsidR="002E4079" w:rsidRPr="00215818" w:rsidRDefault="002E4079" w:rsidP="00E44528">
      <w:pPr>
        <w:pStyle w:val="ListParagraph"/>
        <w:numPr>
          <w:ilvl w:val="4"/>
          <w:numId w:val="48"/>
        </w:numPr>
        <w:rPr>
          <w:color w:val="4472C4" w:themeColor="accent1"/>
        </w:rPr>
      </w:pPr>
      <w:r w:rsidRPr="00215818">
        <w:rPr>
          <w:color w:val="4472C4" w:themeColor="accent1"/>
        </w:rPr>
        <w:t xml:space="preserve">Ex) If A tells C B is a thief and then tells D the same thing, then A liable for 2 communications </w:t>
      </w:r>
    </w:p>
    <w:p w14:paraId="7EFFC73D" w14:textId="77777777" w:rsidR="002E4079" w:rsidRPr="00215818" w:rsidRDefault="002E4079" w:rsidP="00E44528">
      <w:pPr>
        <w:pStyle w:val="ListParagraph"/>
        <w:numPr>
          <w:ilvl w:val="3"/>
          <w:numId w:val="48"/>
        </w:numPr>
        <w:rPr>
          <w:color w:val="4472C4" w:themeColor="accent1"/>
        </w:rPr>
      </w:pPr>
      <w:r w:rsidRPr="00215818">
        <w:rPr>
          <w:color w:val="4472C4" w:themeColor="accent1"/>
        </w:rPr>
        <w:t>A single communication heard at same time is a single communication</w:t>
      </w:r>
    </w:p>
    <w:p w14:paraId="358B7176" w14:textId="77777777" w:rsidR="002E4079" w:rsidRPr="00215818" w:rsidRDefault="002E4079" w:rsidP="00E44528">
      <w:pPr>
        <w:pStyle w:val="ListParagraph"/>
        <w:numPr>
          <w:ilvl w:val="4"/>
          <w:numId w:val="48"/>
        </w:numPr>
        <w:rPr>
          <w:color w:val="4472C4" w:themeColor="accent1"/>
        </w:rPr>
      </w:pPr>
      <w:r w:rsidRPr="00215818">
        <w:rPr>
          <w:color w:val="4472C4" w:themeColor="accent1"/>
        </w:rPr>
        <w:t xml:space="preserve">Ex) If A tells C that B is a thief and D hears it at same time then that is single publication  </w:t>
      </w:r>
    </w:p>
    <w:p w14:paraId="418C90E9" w14:textId="77777777" w:rsidR="002E4079" w:rsidRPr="00215818" w:rsidRDefault="002E4079" w:rsidP="00E44528">
      <w:pPr>
        <w:pStyle w:val="ListParagraph"/>
        <w:numPr>
          <w:ilvl w:val="3"/>
          <w:numId w:val="48"/>
        </w:numPr>
        <w:rPr>
          <w:color w:val="4472C4" w:themeColor="accent1"/>
        </w:rPr>
      </w:pPr>
      <w:r w:rsidRPr="00215818">
        <w:rPr>
          <w:color w:val="4472C4" w:themeColor="accent1"/>
        </w:rPr>
        <w:t xml:space="preserve">Each broadcast of TV or magazine </w:t>
      </w:r>
      <w:proofErr w:type="spellStart"/>
      <w:r w:rsidRPr="00215818">
        <w:rPr>
          <w:color w:val="4472C4" w:themeColor="accent1"/>
        </w:rPr>
        <w:t>etc</w:t>
      </w:r>
      <w:proofErr w:type="spellEnd"/>
      <w:r w:rsidRPr="00215818">
        <w:rPr>
          <w:color w:val="4472C4" w:themeColor="accent1"/>
        </w:rPr>
        <w:t xml:space="preserve"> is a single publication </w:t>
      </w:r>
    </w:p>
    <w:p w14:paraId="48A01AB4" w14:textId="77777777" w:rsidR="002E4079" w:rsidRPr="00215818" w:rsidRDefault="002E4079" w:rsidP="00E44528">
      <w:pPr>
        <w:pStyle w:val="ListParagraph"/>
        <w:numPr>
          <w:ilvl w:val="2"/>
          <w:numId w:val="48"/>
        </w:numPr>
        <w:rPr>
          <w:color w:val="4472C4" w:themeColor="accent1"/>
        </w:rPr>
      </w:pPr>
      <w:r w:rsidRPr="00215818">
        <w:rPr>
          <w:color w:val="4472C4" w:themeColor="accent1"/>
        </w:rPr>
        <w:t xml:space="preserve">What is person who hears defamatory language about P and the repeats that, is there </w:t>
      </w:r>
      <w:proofErr w:type="spellStart"/>
      <w:r w:rsidRPr="00215818">
        <w:rPr>
          <w:color w:val="4472C4" w:themeColor="accent1"/>
        </w:rPr>
        <w:t>libailty</w:t>
      </w:r>
      <w:proofErr w:type="spellEnd"/>
      <w:r w:rsidRPr="00215818">
        <w:rPr>
          <w:color w:val="4472C4" w:themeColor="accent1"/>
        </w:rPr>
        <w:t xml:space="preserve"> for repeating defamation?</w:t>
      </w:r>
    </w:p>
    <w:p w14:paraId="412D3FFC" w14:textId="77777777" w:rsidR="002E4079" w:rsidRPr="00215818" w:rsidRDefault="002E4079" w:rsidP="00E44528">
      <w:pPr>
        <w:pStyle w:val="ListParagraph"/>
        <w:numPr>
          <w:ilvl w:val="3"/>
          <w:numId w:val="48"/>
        </w:numPr>
        <w:rPr>
          <w:color w:val="4472C4" w:themeColor="accent1"/>
        </w:rPr>
      </w:pPr>
      <w:r w:rsidRPr="00215818">
        <w:rPr>
          <w:color w:val="4472C4" w:themeColor="accent1"/>
        </w:rPr>
        <w:t>Generally, yes</w:t>
      </w:r>
    </w:p>
    <w:p w14:paraId="7FFC8328" w14:textId="77777777" w:rsidR="002E4079" w:rsidRPr="00215818" w:rsidRDefault="002E4079" w:rsidP="00E44528">
      <w:pPr>
        <w:pStyle w:val="ListParagraph"/>
        <w:numPr>
          <w:ilvl w:val="3"/>
          <w:numId w:val="48"/>
        </w:numPr>
        <w:rPr>
          <w:color w:val="4472C4" w:themeColor="accent1"/>
        </w:rPr>
      </w:pPr>
      <w:proofErr w:type="spellStart"/>
      <w:r w:rsidRPr="00215818">
        <w:rPr>
          <w:color w:val="4472C4" w:themeColor="accent1"/>
        </w:rPr>
        <w:t>Layterm</w:t>
      </w:r>
      <w:proofErr w:type="spellEnd"/>
      <w:r w:rsidRPr="00215818">
        <w:rPr>
          <w:color w:val="4472C4" w:themeColor="accent1"/>
        </w:rPr>
        <w:t xml:space="preserve"> used for this is gossip</w:t>
      </w:r>
    </w:p>
    <w:p w14:paraId="154082DB" w14:textId="77777777" w:rsidR="002E4079" w:rsidRPr="00215818" w:rsidRDefault="002E4079" w:rsidP="00E44528">
      <w:pPr>
        <w:pStyle w:val="ListParagraph"/>
        <w:numPr>
          <w:ilvl w:val="3"/>
          <w:numId w:val="48"/>
        </w:numPr>
        <w:rPr>
          <w:color w:val="4472C4" w:themeColor="accent1"/>
        </w:rPr>
      </w:pPr>
      <w:r w:rsidRPr="00215818">
        <w:rPr>
          <w:color w:val="4472C4" w:themeColor="accent1"/>
        </w:rPr>
        <w:t xml:space="preserve">Legal term for gossip is “republication” </w:t>
      </w:r>
    </w:p>
    <w:p w14:paraId="66E8BFA2" w14:textId="77777777" w:rsidR="002E4079" w:rsidRPr="00215818" w:rsidRDefault="002E4079" w:rsidP="00E44528">
      <w:pPr>
        <w:pStyle w:val="ListParagraph"/>
        <w:numPr>
          <w:ilvl w:val="3"/>
          <w:numId w:val="48"/>
        </w:numPr>
        <w:rPr>
          <w:color w:val="4472C4" w:themeColor="accent1"/>
        </w:rPr>
      </w:pPr>
      <w:r w:rsidRPr="00215818">
        <w:rPr>
          <w:color w:val="4472C4" w:themeColor="accent1"/>
        </w:rPr>
        <w:t xml:space="preserve">A person who repeats or otherwise republished defamatory language is subject to liability to the same extent as though he were original publisher (each repetition of a defamatory statement is a separate publication for which P can recover) </w:t>
      </w:r>
    </w:p>
    <w:p w14:paraId="0A0C8CE9" w14:textId="77777777" w:rsidR="002E4079" w:rsidRPr="00215818" w:rsidRDefault="002E4079" w:rsidP="00E44528">
      <w:pPr>
        <w:pStyle w:val="ListParagraph"/>
        <w:numPr>
          <w:ilvl w:val="3"/>
          <w:numId w:val="48"/>
        </w:numPr>
        <w:rPr>
          <w:color w:val="4472C4" w:themeColor="accent1"/>
        </w:rPr>
      </w:pPr>
      <w:r w:rsidRPr="00215818">
        <w:rPr>
          <w:color w:val="4472C4" w:themeColor="accent1"/>
        </w:rPr>
        <w:t xml:space="preserve">A secondary </w:t>
      </w:r>
      <w:proofErr w:type="spellStart"/>
      <w:r w:rsidRPr="00215818">
        <w:rPr>
          <w:color w:val="4472C4" w:themeColor="accent1"/>
        </w:rPr>
        <w:t>republisher</w:t>
      </w:r>
      <w:proofErr w:type="spellEnd"/>
      <w:r w:rsidRPr="00215818">
        <w:rPr>
          <w:color w:val="4472C4" w:themeColor="accent1"/>
        </w:rPr>
        <w:t xml:space="preserve"> serves as conduit and is not liable </w:t>
      </w:r>
    </w:p>
    <w:p w14:paraId="1E867F11" w14:textId="77777777" w:rsidR="002E4079" w:rsidRPr="00215818" w:rsidRDefault="002E4079" w:rsidP="00E44528">
      <w:pPr>
        <w:pStyle w:val="ListParagraph"/>
        <w:numPr>
          <w:ilvl w:val="4"/>
          <w:numId w:val="48"/>
        </w:numPr>
        <w:rPr>
          <w:color w:val="4472C4" w:themeColor="accent1"/>
        </w:rPr>
      </w:pPr>
      <w:r w:rsidRPr="00215818">
        <w:rPr>
          <w:color w:val="4472C4" w:themeColor="accent1"/>
        </w:rPr>
        <w:t xml:space="preserve">Mail carrier who delivers defamatory letter </w:t>
      </w:r>
    </w:p>
    <w:p w14:paraId="28C58066" w14:textId="77777777" w:rsidR="002E4079" w:rsidRPr="00215818" w:rsidRDefault="002E4079" w:rsidP="00E44528">
      <w:pPr>
        <w:pStyle w:val="ListParagraph"/>
        <w:numPr>
          <w:ilvl w:val="4"/>
          <w:numId w:val="48"/>
        </w:numPr>
        <w:rPr>
          <w:color w:val="4472C4" w:themeColor="accent1"/>
        </w:rPr>
      </w:pPr>
      <w:r w:rsidRPr="00215818">
        <w:rPr>
          <w:color w:val="4472C4" w:themeColor="accent1"/>
        </w:rPr>
        <w:t xml:space="preserve">Newspaper deliverer </w:t>
      </w:r>
    </w:p>
    <w:p w14:paraId="3BDB9EFF" w14:textId="77777777" w:rsidR="002E4079" w:rsidRPr="00215818" w:rsidRDefault="002E4079" w:rsidP="00E44528">
      <w:pPr>
        <w:pStyle w:val="ListParagraph"/>
        <w:numPr>
          <w:ilvl w:val="3"/>
          <w:numId w:val="48"/>
        </w:numPr>
        <w:rPr>
          <w:color w:val="4472C4" w:themeColor="accent1"/>
        </w:rPr>
      </w:pPr>
      <w:r w:rsidRPr="00215818">
        <w:rPr>
          <w:color w:val="4472C4" w:themeColor="accent1"/>
        </w:rPr>
        <w:lastRenderedPageBreak/>
        <w:t xml:space="preserve">TN broadcasters: No liability for republishing defamatory communications (false by defamation) unless that was done negligently </w:t>
      </w:r>
    </w:p>
    <w:p w14:paraId="736F8396" w14:textId="77777777" w:rsidR="002E4079" w:rsidRPr="00215818" w:rsidRDefault="002E4079" w:rsidP="00E44528">
      <w:pPr>
        <w:pStyle w:val="ListParagraph"/>
        <w:numPr>
          <w:ilvl w:val="1"/>
          <w:numId w:val="48"/>
        </w:numPr>
        <w:rPr>
          <w:color w:val="4472C4" w:themeColor="accent1"/>
        </w:rPr>
      </w:pPr>
      <w:r w:rsidRPr="00215818">
        <w:rPr>
          <w:color w:val="4472C4" w:themeColor="accent1"/>
        </w:rPr>
        <w:t xml:space="preserve">4) Statement must be FALSE </w:t>
      </w:r>
    </w:p>
    <w:p w14:paraId="1818015D" w14:textId="77777777" w:rsidR="002E4079" w:rsidRPr="00215818" w:rsidRDefault="002E4079" w:rsidP="00E44528">
      <w:pPr>
        <w:pStyle w:val="ListParagraph"/>
        <w:numPr>
          <w:ilvl w:val="2"/>
          <w:numId w:val="48"/>
        </w:numPr>
        <w:rPr>
          <w:color w:val="4472C4" w:themeColor="accent1"/>
        </w:rPr>
      </w:pPr>
      <w:r w:rsidRPr="00215818">
        <w:rPr>
          <w:color w:val="4472C4" w:themeColor="accent1"/>
        </w:rPr>
        <w:t xml:space="preserve">Truth is a defense </w:t>
      </w:r>
    </w:p>
    <w:p w14:paraId="6BF9079A" w14:textId="77777777" w:rsidR="002E4079" w:rsidRPr="00215818" w:rsidRDefault="002E4079" w:rsidP="00E44528">
      <w:pPr>
        <w:pStyle w:val="ListParagraph"/>
        <w:numPr>
          <w:ilvl w:val="2"/>
          <w:numId w:val="48"/>
        </w:numPr>
        <w:rPr>
          <w:color w:val="4472C4" w:themeColor="accent1"/>
        </w:rPr>
      </w:pPr>
      <w:r w:rsidRPr="00215818">
        <w:rPr>
          <w:color w:val="4472C4" w:themeColor="accent1"/>
        </w:rPr>
        <w:t xml:space="preserve">General rule: Burden of proving truth has been on D to assert as defense </w:t>
      </w:r>
    </w:p>
    <w:p w14:paraId="4BA58F56" w14:textId="77777777" w:rsidR="002E4079" w:rsidRPr="00215818" w:rsidRDefault="002E4079" w:rsidP="00E44528">
      <w:pPr>
        <w:pStyle w:val="ListParagraph"/>
        <w:numPr>
          <w:ilvl w:val="3"/>
          <w:numId w:val="48"/>
        </w:numPr>
        <w:rPr>
          <w:color w:val="4472C4" w:themeColor="accent1"/>
        </w:rPr>
      </w:pPr>
      <w:r w:rsidRPr="00215818">
        <w:rPr>
          <w:color w:val="4472C4" w:themeColor="accent1"/>
        </w:rPr>
        <w:t>In cases that involve media Ds and in cases that involve matters of public concern, the 1</w:t>
      </w:r>
      <w:r w:rsidRPr="00215818">
        <w:rPr>
          <w:color w:val="4472C4" w:themeColor="accent1"/>
          <w:vertAlign w:val="superscript"/>
        </w:rPr>
        <w:t>st</w:t>
      </w:r>
      <w:r w:rsidRPr="00215818">
        <w:rPr>
          <w:color w:val="4472C4" w:themeColor="accent1"/>
        </w:rPr>
        <w:t xml:space="preserve"> A requires that P prove falsity as part of prima facie case </w:t>
      </w:r>
    </w:p>
    <w:p w14:paraId="2978C1C4" w14:textId="77777777" w:rsidR="002E4079" w:rsidRPr="00215818" w:rsidRDefault="002E4079" w:rsidP="00E44528">
      <w:pPr>
        <w:pStyle w:val="ListParagraph"/>
        <w:numPr>
          <w:ilvl w:val="3"/>
          <w:numId w:val="48"/>
        </w:numPr>
        <w:rPr>
          <w:color w:val="4472C4" w:themeColor="accent1"/>
        </w:rPr>
      </w:pPr>
      <w:r w:rsidRPr="00215818">
        <w:rPr>
          <w:color w:val="4472C4" w:themeColor="accent1"/>
        </w:rPr>
        <w:t xml:space="preserve">In TN: Requires P prove falsity in ALL DEFAMATION cases </w:t>
      </w:r>
    </w:p>
    <w:p w14:paraId="18AE48C8" w14:textId="77777777" w:rsidR="002E4079" w:rsidRPr="00215818" w:rsidRDefault="002E4079" w:rsidP="00E44528">
      <w:pPr>
        <w:pStyle w:val="ListParagraph"/>
        <w:numPr>
          <w:ilvl w:val="2"/>
          <w:numId w:val="48"/>
        </w:numPr>
        <w:rPr>
          <w:color w:val="4472C4" w:themeColor="accent1"/>
        </w:rPr>
      </w:pPr>
      <w:r w:rsidRPr="00215818">
        <w:rPr>
          <w:color w:val="4472C4" w:themeColor="accent1"/>
        </w:rPr>
        <w:t>EVEN WHEN DEFAMAOTRY STATEMEMT is true, P may still have remedy</w:t>
      </w:r>
    </w:p>
    <w:p w14:paraId="712AEC8E" w14:textId="77777777" w:rsidR="002E4079" w:rsidRPr="00215818" w:rsidRDefault="002E4079" w:rsidP="00E44528">
      <w:pPr>
        <w:pStyle w:val="ListParagraph"/>
        <w:numPr>
          <w:ilvl w:val="3"/>
          <w:numId w:val="48"/>
        </w:numPr>
        <w:rPr>
          <w:color w:val="4472C4" w:themeColor="accent1"/>
        </w:rPr>
      </w:pPr>
      <w:r w:rsidRPr="00215818">
        <w:rPr>
          <w:color w:val="4472C4" w:themeColor="accent1"/>
        </w:rPr>
        <w:t xml:space="preserve">P can sue for invasion of privacy </w:t>
      </w:r>
    </w:p>
    <w:p w14:paraId="16C203DE" w14:textId="77777777" w:rsidR="002E4079" w:rsidRPr="00215818" w:rsidRDefault="002E4079" w:rsidP="00E44528">
      <w:pPr>
        <w:pStyle w:val="ListParagraph"/>
        <w:numPr>
          <w:ilvl w:val="3"/>
          <w:numId w:val="48"/>
        </w:numPr>
        <w:rPr>
          <w:color w:val="4472C4" w:themeColor="accent1"/>
        </w:rPr>
      </w:pPr>
      <w:r w:rsidRPr="00215818">
        <w:rPr>
          <w:color w:val="4472C4" w:themeColor="accent1"/>
        </w:rPr>
        <w:t xml:space="preserve">P can sue for intentional tort of IIED </w:t>
      </w:r>
    </w:p>
    <w:p w14:paraId="2C1B0DED" w14:textId="3C1BE248" w:rsidR="002E4079" w:rsidRPr="00215818" w:rsidRDefault="002E4079" w:rsidP="00E44528">
      <w:pPr>
        <w:pStyle w:val="ListParagraph"/>
        <w:numPr>
          <w:ilvl w:val="4"/>
          <w:numId w:val="48"/>
        </w:numPr>
        <w:rPr>
          <w:color w:val="4472C4" w:themeColor="accent1"/>
        </w:rPr>
      </w:pPr>
      <w:r w:rsidRPr="00215818">
        <w:rPr>
          <w:i/>
          <w:iCs/>
          <w:color w:val="4472C4" w:themeColor="accent1"/>
        </w:rPr>
        <w:t xml:space="preserve">Hustler v Falwell </w:t>
      </w:r>
    </w:p>
    <w:p w14:paraId="5AB111B2" w14:textId="77777777" w:rsidR="00215818" w:rsidRPr="00215818" w:rsidRDefault="00215818" w:rsidP="00E44528">
      <w:pPr>
        <w:pStyle w:val="ListParagraph"/>
        <w:numPr>
          <w:ilvl w:val="5"/>
          <w:numId w:val="48"/>
        </w:numPr>
        <w:rPr>
          <w:color w:val="4472C4" w:themeColor="accent1"/>
        </w:rPr>
      </w:pPr>
      <w:r w:rsidRPr="00215818">
        <w:rPr>
          <w:color w:val="4472C4" w:themeColor="accent1"/>
        </w:rPr>
        <w:t xml:space="preserve">Incestuous parody along with fabricated interview </w:t>
      </w:r>
    </w:p>
    <w:p w14:paraId="5600BF6A" w14:textId="77777777" w:rsidR="00215818" w:rsidRPr="00215818" w:rsidRDefault="00215818" w:rsidP="00E44528">
      <w:pPr>
        <w:pStyle w:val="ListParagraph"/>
        <w:numPr>
          <w:ilvl w:val="5"/>
          <w:numId w:val="48"/>
        </w:numPr>
        <w:rPr>
          <w:color w:val="4472C4" w:themeColor="accent1"/>
        </w:rPr>
      </w:pPr>
      <w:r w:rsidRPr="00215818">
        <w:rPr>
          <w:color w:val="4472C4" w:themeColor="accent1"/>
        </w:rPr>
        <w:t xml:space="preserve">Falwell sues for defamation and invasion of privacy and IIED </w:t>
      </w:r>
    </w:p>
    <w:p w14:paraId="75BC38F8" w14:textId="77777777" w:rsidR="00215818" w:rsidRPr="00215818" w:rsidRDefault="00215818" w:rsidP="00E44528">
      <w:pPr>
        <w:pStyle w:val="ListParagraph"/>
        <w:numPr>
          <w:ilvl w:val="5"/>
          <w:numId w:val="48"/>
        </w:numPr>
        <w:rPr>
          <w:color w:val="4472C4" w:themeColor="accent1"/>
        </w:rPr>
      </w:pPr>
      <w:r w:rsidRPr="00215818">
        <w:rPr>
          <w:color w:val="4472C4" w:themeColor="accent1"/>
        </w:rPr>
        <w:t xml:space="preserve">While litigation was going on, Hustler runs it again </w:t>
      </w:r>
    </w:p>
    <w:p w14:paraId="50E27EC6" w14:textId="77777777" w:rsidR="00215818" w:rsidRPr="00215818" w:rsidRDefault="00215818" w:rsidP="00E44528">
      <w:pPr>
        <w:pStyle w:val="ListParagraph"/>
        <w:numPr>
          <w:ilvl w:val="5"/>
          <w:numId w:val="48"/>
        </w:numPr>
        <w:rPr>
          <w:color w:val="4472C4" w:themeColor="accent1"/>
        </w:rPr>
      </w:pPr>
      <w:r w:rsidRPr="00215818">
        <w:rPr>
          <w:color w:val="4472C4" w:themeColor="accent1"/>
        </w:rPr>
        <w:t xml:space="preserve">Case tried and jury decides against Falwell against defamation because no RPP would think this was true (failed to prove defamatory language—must be false fact that RPP would believe was true) </w:t>
      </w:r>
    </w:p>
    <w:p w14:paraId="1C26555D" w14:textId="77777777" w:rsidR="00215818" w:rsidRPr="00215818" w:rsidRDefault="00215818" w:rsidP="00E44528">
      <w:pPr>
        <w:pStyle w:val="ListParagraph"/>
        <w:numPr>
          <w:ilvl w:val="5"/>
          <w:numId w:val="48"/>
        </w:numPr>
        <w:rPr>
          <w:color w:val="4472C4" w:themeColor="accent1"/>
        </w:rPr>
      </w:pPr>
      <w:r w:rsidRPr="00215818">
        <w:rPr>
          <w:color w:val="4472C4" w:themeColor="accent1"/>
        </w:rPr>
        <w:t xml:space="preserve">Jury still awards 200k for IIED. Hustler appeals and COA affirms </w:t>
      </w:r>
    </w:p>
    <w:p w14:paraId="05A585B0" w14:textId="77777777" w:rsidR="00215818" w:rsidRPr="00215818" w:rsidRDefault="00215818" w:rsidP="00E44528">
      <w:pPr>
        <w:pStyle w:val="ListParagraph"/>
        <w:numPr>
          <w:ilvl w:val="5"/>
          <w:numId w:val="48"/>
        </w:numPr>
        <w:rPr>
          <w:color w:val="4472C4" w:themeColor="accent1"/>
        </w:rPr>
      </w:pPr>
      <w:r w:rsidRPr="00215818">
        <w:rPr>
          <w:color w:val="4472C4" w:themeColor="accent1"/>
        </w:rPr>
        <w:t xml:space="preserve">During depo, “what is your name?” Flynt </w:t>
      </w:r>
      <w:proofErr w:type="gramStart"/>
      <w:r w:rsidRPr="00215818">
        <w:rPr>
          <w:color w:val="4472C4" w:themeColor="accent1"/>
        </w:rPr>
        <w:t>says</w:t>
      </w:r>
      <w:proofErr w:type="gramEnd"/>
      <w:r w:rsidRPr="00215818">
        <w:rPr>
          <w:color w:val="4472C4" w:themeColor="accent1"/>
        </w:rPr>
        <w:t xml:space="preserve"> “I’m Christopher Columbus.” </w:t>
      </w:r>
    </w:p>
    <w:p w14:paraId="3A066D8E" w14:textId="77777777" w:rsidR="00215818" w:rsidRPr="00215818" w:rsidRDefault="00215818" w:rsidP="00E44528">
      <w:pPr>
        <w:pStyle w:val="ListParagraph"/>
        <w:numPr>
          <w:ilvl w:val="5"/>
          <w:numId w:val="48"/>
        </w:numPr>
        <w:rPr>
          <w:color w:val="4472C4" w:themeColor="accent1"/>
        </w:rPr>
      </w:pPr>
      <w:r w:rsidRPr="00215818">
        <w:rPr>
          <w:color w:val="4472C4" w:themeColor="accent1"/>
        </w:rPr>
        <w:t xml:space="preserve">Hold: A public figure cannot recover for IIED unless they can prove that there was a false </w:t>
      </w:r>
      <w:proofErr w:type="gramStart"/>
      <w:r w:rsidRPr="00215818">
        <w:rPr>
          <w:color w:val="4472C4" w:themeColor="accent1"/>
        </w:rPr>
        <w:t>fact</w:t>
      </w:r>
      <w:proofErr w:type="gramEnd"/>
      <w:r w:rsidRPr="00215818">
        <w:rPr>
          <w:color w:val="4472C4" w:themeColor="accent1"/>
        </w:rPr>
        <w:t xml:space="preserve"> and that false fact was published with malice. </w:t>
      </w:r>
    </w:p>
    <w:p w14:paraId="23A5B867" w14:textId="77777777" w:rsidR="00215818" w:rsidRPr="00215818" w:rsidRDefault="00215818" w:rsidP="00E44528">
      <w:pPr>
        <w:pStyle w:val="ListParagraph"/>
        <w:numPr>
          <w:ilvl w:val="6"/>
          <w:numId w:val="48"/>
        </w:numPr>
        <w:rPr>
          <w:color w:val="4472C4" w:themeColor="accent1"/>
        </w:rPr>
      </w:pPr>
      <w:r w:rsidRPr="00215818">
        <w:rPr>
          <w:color w:val="4472C4" w:themeColor="accent1"/>
        </w:rPr>
        <w:t xml:space="preserve">Most of the time, public officials and figures cannot recover for defamation either </w:t>
      </w:r>
    </w:p>
    <w:p w14:paraId="14C4BDC6" w14:textId="60E23E56" w:rsidR="00215818" w:rsidRPr="00215818" w:rsidRDefault="00215818" w:rsidP="00E44528">
      <w:pPr>
        <w:pStyle w:val="ListParagraph"/>
        <w:numPr>
          <w:ilvl w:val="5"/>
          <w:numId w:val="48"/>
        </w:numPr>
        <w:rPr>
          <w:color w:val="4472C4" w:themeColor="accent1"/>
        </w:rPr>
      </w:pPr>
      <w:r w:rsidRPr="00215818">
        <w:rPr>
          <w:color w:val="4472C4" w:themeColor="accent1"/>
        </w:rPr>
        <w:t xml:space="preserve">If a public official cannot recover for defamation, then cannot recover for IIED either </w:t>
      </w:r>
    </w:p>
    <w:p w14:paraId="79EE76BA" w14:textId="77777777" w:rsidR="00215818" w:rsidRPr="00215818" w:rsidRDefault="00215818" w:rsidP="00E44528">
      <w:pPr>
        <w:pStyle w:val="ListParagraph"/>
        <w:numPr>
          <w:ilvl w:val="1"/>
          <w:numId w:val="48"/>
        </w:numPr>
        <w:rPr>
          <w:color w:val="4472C4" w:themeColor="accent1"/>
        </w:rPr>
      </w:pPr>
      <w:r w:rsidRPr="00215818">
        <w:rPr>
          <w:color w:val="4472C4" w:themeColor="accent1"/>
        </w:rPr>
        <w:t>5) Must have been damage to Ps reputation</w:t>
      </w:r>
    </w:p>
    <w:p w14:paraId="4C4DBC80" w14:textId="77777777" w:rsidR="00215818" w:rsidRPr="00215818" w:rsidRDefault="00215818" w:rsidP="00E44528">
      <w:pPr>
        <w:pStyle w:val="ListParagraph"/>
        <w:numPr>
          <w:ilvl w:val="2"/>
          <w:numId w:val="48"/>
        </w:numPr>
        <w:rPr>
          <w:color w:val="4472C4" w:themeColor="accent1"/>
        </w:rPr>
      </w:pPr>
      <w:r w:rsidRPr="00215818">
        <w:rPr>
          <w:color w:val="4472C4" w:themeColor="accent1"/>
        </w:rPr>
        <w:t>Libel: A defamatory communication that is written; if you can see it, it is probably libel.</w:t>
      </w:r>
    </w:p>
    <w:p w14:paraId="5D4548F3" w14:textId="77777777" w:rsidR="00215818" w:rsidRPr="00215818" w:rsidRDefault="00215818" w:rsidP="00E44528">
      <w:pPr>
        <w:pStyle w:val="ListParagraph"/>
        <w:numPr>
          <w:ilvl w:val="3"/>
          <w:numId w:val="48"/>
        </w:numPr>
        <w:rPr>
          <w:color w:val="4472C4" w:themeColor="accent1"/>
        </w:rPr>
      </w:pPr>
      <w:r w:rsidRPr="00215818">
        <w:rPr>
          <w:color w:val="4472C4" w:themeColor="accent1"/>
        </w:rPr>
        <w:t xml:space="preserve">Radio and TV are usually treated as libel because broadcasted material has some tie to a writing. </w:t>
      </w:r>
    </w:p>
    <w:p w14:paraId="460C72EF" w14:textId="77777777" w:rsidR="00215818" w:rsidRPr="00215818" w:rsidRDefault="00215818" w:rsidP="00E44528">
      <w:pPr>
        <w:pStyle w:val="ListParagraph"/>
        <w:numPr>
          <w:ilvl w:val="3"/>
          <w:numId w:val="48"/>
        </w:numPr>
        <w:rPr>
          <w:color w:val="4472C4" w:themeColor="accent1"/>
        </w:rPr>
      </w:pPr>
      <w:r w:rsidRPr="00215818">
        <w:rPr>
          <w:color w:val="4472C4" w:themeColor="accent1"/>
        </w:rPr>
        <w:t>Once it is libel, it is always libel</w:t>
      </w:r>
    </w:p>
    <w:p w14:paraId="66A220CD" w14:textId="77777777" w:rsidR="00215818" w:rsidRPr="00215818" w:rsidRDefault="00215818" w:rsidP="00E44528">
      <w:pPr>
        <w:pStyle w:val="ListParagraph"/>
        <w:numPr>
          <w:ilvl w:val="3"/>
          <w:numId w:val="48"/>
        </w:numPr>
        <w:rPr>
          <w:color w:val="4472C4" w:themeColor="accent1"/>
        </w:rPr>
      </w:pPr>
      <w:r w:rsidRPr="00215818">
        <w:rPr>
          <w:color w:val="4472C4" w:themeColor="accent1"/>
        </w:rPr>
        <w:t xml:space="preserve">If the libel is defamatory on </w:t>
      </w:r>
      <w:proofErr w:type="spellStart"/>
      <w:r w:rsidRPr="00215818">
        <w:rPr>
          <w:color w:val="4472C4" w:themeColor="accent1"/>
        </w:rPr>
        <w:t>it’s</w:t>
      </w:r>
      <w:proofErr w:type="spellEnd"/>
      <w:r w:rsidRPr="00215818">
        <w:rPr>
          <w:color w:val="4472C4" w:themeColor="accent1"/>
        </w:rPr>
        <w:t xml:space="preserve"> face (libel per se), then damage to Ps reputation will be presumed by law. </w:t>
      </w:r>
    </w:p>
    <w:p w14:paraId="74D13A7A" w14:textId="77777777" w:rsidR="00215818" w:rsidRPr="00215818" w:rsidRDefault="00215818" w:rsidP="00E44528">
      <w:pPr>
        <w:pStyle w:val="ListParagraph"/>
        <w:numPr>
          <w:ilvl w:val="4"/>
          <w:numId w:val="48"/>
        </w:numPr>
        <w:rPr>
          <w:color w:val="4472C4" w:themeColor="accent1"/>
        </w:rPr>
      </w:pPr>
      <w:r w:rsidRPr="00215818">
        <w:rPr>
          <w:color w:val="4472C4" w:themeColor="accent1"/>
        </w:rPr>
        <w:lastRenderedPageBreak/>
        <w:t xml:space="preserve">In majority of states, P does not have to prove actual harm or special damages (pecuniary </w:t>
      </w:r>
      <w:proofErr w:type="gramStart"/>
      <w:r w:rsidRPr="00215818">
        <w:rPr>
          <w:color w:val="4472C4" w:themeColor="accent1"/>
        </w:rPr>
        <w:t>losses)  to</w:t>
      </w:r>
      <w:proofErr w:type="gramEnd"/>
      <w:r w:rsidRPr="00215818">
        <w:rPr>
          <w:color w:val="4472C4" w:themeColor="accent1"/>
        </w:rPr>
        <w:t xml:space="preserve"> show that reputation was harmed. </w:t>
      </w:r>
    </w:p>
    <w:p w14:paraId="19BD4AA4" w14:textId="77777777" w:rsidR="00215818" w:rsidRPr="00215818" w:rsidRDefault="00215818" w:rsidP="00E44528">
      <w:pPr>
        <w:pStyle w:val="ListParagraph"/>
        <w:numPr>
          <w:ilvl w:val="4"/>
          <w:numId w:val="48"/>
        </w:numPr>
        <w:rPr>
          <w:color w:val="4472C4" w:themeColor="accent1"/>
        </w:rPr>
      </w:pPr>
      <w:r w:rsidRPr="00215818">
        <w:rPr>
          <w:color w:val="4472C4" w:themeColor="accent1"/>
        </w:rPr>
        <w:t>Minority of states AND TN: P does have to prove actual harm in ALL defamation cases</w:t>
      </w:r>
    </w:p>
    <w:p w14:paraId="0DE533D9" w14:textId="77777777" w:rsidR="00215818" w:rsidRPr="00215818" w:rsidRDefault="00215818" w:rsidP="00E44528">
      <w:pPr>
        <w:pStyle w:val="ListParagraph"/>
        <w:numPr>
          <w:ilvl w:val="5"/>
          <w:numId w:val="48"/>
        </w:numPr>
        <w:rPr>
          <w:color w:val="4472C4" w:themeColor="accent1"/>
        </w:rPr>
      </w:pPr>
      <w:r w:rsidRPr="00215818">
        <w:rPr>
          <w:color w:val="4472C4" w:themeColor="accent1"/>
        </w:rPr>
        <w:t xml:space="preserve">Actual harm: emotional distress, etc. </w:t>
      </w:r>
    </w:p>
    <w:p w14:paraId="2D02BD23" w14:textId="77777777" w:rsidR="00215818" w:rsidRPr="00215818" w:rsidRDefault="00215818" w:rsidP="00E44528">
      <w:pPr>
        <w:pStyle w:val="ListParagraph"/>
        <w:numPr>
          <w:ilvl w:val="5"/>
          <w:numId w:val="48"/>
        </w:numPr>
        <w:rPr>
          <w:color w:val="4472C4" w:themeColor="accent1"/>
        </w:rPr>
      </w:pPr>
      <w:r w:rsidRPr="00215818">
        <w:rPr>
          <w:color w:val="4472C4" w:themeColor="accent1"/>
        </w:rPr>
        <w:t xml:space="preserve">Does not have to prove special damages (pecuniary losses) </w:t>
      </w:r>
    </w:p>
    <w:p w14:paraId="5D1EAF1F" w14:textId="77777777" w:rsidR="00215818" w:rsidRPr="00215818" w:rsidRDefault="00215818" w:rsidP="00E44528">
      <w:pPr>
        <w:pStyle w:val="ListParagraph"/>
        <w:numPr>
          <w:ilvl w:val="3"/>
          <w:numId w:val="48"/>
        </w:numPr>
        <w:rPr>
          <w:color w:val="4472C4" w:themeColor="accent1"/>
        </w:rPr>
      </w:pPr>
      <w:r w:rsidRPr="00215818">
        <w:rPr>
          <w:color w:val="4472C4" w:themeColor="accent1"/>
        </w:rPr>
        <w:t xml:space="preserve">If libel is NOT defamatory on its face and requires other evidence to prove defamation (libel per </w:t>
      </w:r>
      <w:proofErr w:type="spellStart"/>
      <w:r w:rsidRPr="00215818">
        <w:rPr>
          <w:color w:val="4472C4" w:themeColor="accent1"/>
        </w:rPr>
        <w:t>quod</w:t>
      </w:r>
      <w:proofErr w:type="spellEnd"/>
      <w:r w:rsidRPr="00215818">
        <w:rPr>
          <w:color w:val="4472C4" w:themeColor="accent1"/>
        </w:rPr>
        <w:t>)</w:t>
      </w:r>
    </w:p>
    <w:p w14:paraId="7D311612" w14:textId="77777777" w:rsidR="00215818" w:rsidRPr="00215818" w:rsidRDefault="00215818" w:rsidP="00E44528">
      <w:pPr>
        <w:pStyle w:val="ListParagraph"/>
        <w:numPr>
          <w:ilvl w:val="4"/>
          <w:numId w:val="48"/>
        </w:numPr>
        <w:rPr>
          <w:color w:val="4472C4" w:themeColor="accent1"/>
        </w:rPr>
      </w:pPr>
      <w:r w:rsidRPr="00215818">
        <w:rPr>
          <w:color w:val="4472C4" w:themeColor="accent1"/>
        </w:rPr>
        <w:t xml:space="preserve">Jurisdictions split on whether special damages must be proven to show injury to reputation </w:t>
      </w:r>
    </w:p>
    <w:p w14:paraId="5F289A43" w14:textId="77777777" w:rsidR="00215818" w:rsidRPr="00215818" w:rsidRDefault="00215818" w:rsidP="00E44528">
      <w:pPr>
        <w:pStyle w:val="ListParagraph"/>
        <w:numPr>
          <w:ilvl w:val="5"/>
          <w:numId w:val="48"/>
        </w:numPr>
        <w:rPr>
          <w:color w:val="4472C4" w:themeColor="accent1"/>
        </w:rPr>
      </w:pPr>
      <w:r w:rsidRPr="00215818">
        <w:rPr>
          <w:color w:val="4472C4" w:themeColor="accent1"/>
        </w:rPr>
        <w:t xml:space="preserve">TN requires actual harm on all defamation cases </w:t>
      </w:r>
    </w:p>
    <w:p w14:paraId="33B2E192" w14:textId="77777777" w:rsidR="00215818" w:rsidRPr="00215818" w:rsidRDefault="00215818" w:rsidP="00E44528">
      <w:pPr>
        <w:pStyle w:val="ListParagraph"/>
        <w:numPr>
          <w:ilvl w:val="2"/>
          <w:numId w:val="48"/>
        </w:numPr>
        <w:rPr>
          <w:color w:val="4472C4" w:themeColor="accent1"/>
        </w:rPr>
      </w:pPr>
      <w:r w:rsidRPr="00215818">
        <w:rPr>
          <w:color w:val="4472C4" w:themeColor="accent1"/>
        </w:rPr>
        <w:t>Slander: Anything you can hear.</w:t>
      </w:r>
    </w:p>
    <w:p w14:paraId="708460B9" w14:textId="77777777" w:rsidR="00215818" w:rsidRPr="00215818" w:rsidRDefault="00215818" w:rsidP="00E44528">
      <w:pPr>
        <w:pStyle w:val="ListParagraph"/>
        <w:numPr>
          <w:ilvl w:val="3"/>
          <w:numId w:val="48"/>
        </w:numPr>
        <w:rPr>
          <w:color w:val="4472C4" w:themeColor="accent1"/>
        </w:rPr>
      </w:pPr>
      <w:r w:rsidRPr="00215818">
        <w:rPr>
          <w:color w:val="4472C4" w:themeColor="accent1"/>
        </w:rPr>
        <w:t xml:space="preserve">Written repetition of slander is treated as libel </w:t>
      </w:r>
    </w:p>
    <w:p w14:paraId="217F8C60" w14:textId="77777777" w:rsidR="00215818" w:rsidRPr="00215818" w:rsidRDefault="00215818" w:rsidP="00E44528">
      <w:pPr>
        <w:pStyle w:val="ListParagraph"/>
        <w:numPr>
          <w:ilvl w:val="4"/>
          <w:numId w:val="48"/>
        </w:numPr>
        <w:rPr>
          <w:color w:val="4472C4" w:themeColor="accent1"/>
        </w:rPr>
      </w:pPr>
      <w:r w:rsidRPr="00215818">
        <w:rPr>
          <w:color w:val="4472C4" w:themeColor="accent1"/>
        </w:rPr>
        <w:t xml:space="preserve">IE: You write down slander, it is now libel </w:t>
      </w:r>
    </w:p>
    <w:p w14:paraId="3538F965" w14:textId="77777777" w:rsidR="00215818" w:rsidRPr="00215818" w:rsidRDefault="00215818" w:rsidP="00E44528">
      <w:pPr>
        <w:pStyle w:val="ListParagraph"/>
        <w:numPr>
          <w:ilvl w:val="3"/>
          <w:numId w:val="48"/>
        </w:numPr>
        <w:rPr>
          <w:color w:val="4472C4" w:themeColor="accent1"/>
        </w:rPr>
      </w:pPr>
      <w:r w:rsidRPr="00215818">
        <w:rPr>
          <w:color w:val="4472C4" w:themeColor="accent1"/>
        </w:rPr>
        <w:t>Slander is not actionable without proof of actual harm to Ps reputation (injury will NOT be presumed): EXCEPTIONS</w:t>
      </w:r>
    </w:p>
    <w:p w14:paraId="65C46C35" w14:textId="77777777" w:rsidR="00215818" w:rsidRPr="00215818" w:rsidRDefault="00215818" w:rsidP="00E44528">
      <w:pPr>
        <w:pStyle w:val="ListParagraph"/>
        <w:numPr>
          <w:ilvl w:val="4"/>
          <w:numId w:val="48"/>
        </w:numPr>
        <w:rPr>
          <w:color w:val="4472C4" w:themeColor="accent1"/>
        </w:rPr>
      </w:pPr>
      <w:r w:rsidRPr="00215818">
        <w:rPr>
          <w:color w:val="4472C4" w:themeColor="accent1"/>
        </w:rPr>
        <w:t xml:space="preserve">Slander per se (reputation harm presumed) (4 categories) </w:t>
      </w:r>
    </w:p>
    <w:p w14:paraId="3B782943" w14:textId="77777777" w:rsidR="00215818" w:rsidRPr="00215818" w:rsidRDefault="00215818" w:rsidP="00E44528">
      <w:pPr>
        <w:pStyle w:val="ListParagraph"/>
        <w:numPr>
          <w:ilvl w:val="5"/>
          <w:numId w:val="48"/>
        </w:numPr>
        <w:rPr>
          <w:color w:val="4472C4" w:themeColor="accent1"/>
        </w:rPr>
      </w:pPr>
      <w:r w:rsidRPr="00215818">
        <w:rPr>
          <w:color w:val="4472C4" w:themeColor="accent1"/>
        </w:rPr>
        <w:t>1) When defamatory communication adversely affects P in his business/profession</w:t>
      </w:r>
    </w:p>
    <w:p w14:paraId="0BD3BA6C" w14:textId="77777777" w:rsidR="00215818" w:rsidRPr="00215818" w:rsidRDefault="00215818" w:rsidP="00E44528">
      <w:pPr>
        <w:pStyle w:val="ListParagraph"/>
        <w:numPr>
          <w:ilvl w:val="5"/>
          <w:numId w:val="48"/>
        </w:numPr>
        <w:rPr>
          <w:color w:val="4472C4" w:themeColor="accent1"/>
        </w:rPr>
      </w:pPr>
      <w:r w:rsidRPr="00215818">
        <w:rPr>
          <w:color w:val="4472C4" w:themeColor="accent1"/>
        </w:rPr>
        <w:t xml:space="preserve">2) Defamatory communication that P has a “loathsome communicable disease” </w:t>
      </w:r>
    </w:p>
    <w:p w14:paraId="54A374DC" w14:textId="77777777" w:rsidR="00215818" w:rsidRPr="00215818" w:rsidRDefault="00215818" w:rsidP="00E44528">
      <w:pPr>
        <w:pStyle w:val="ListParagraph"/>
        <w:numPr>
          <w:ilvl w:val="6"/>
          <w:numId w:val="48"/>
        </w:numPr>
        <w:rPr>
          <w:color w:val="4472C4" w:themeColor="accent1"/>
        </w:rPr>
      </w:pPr>
      <w:r w:rsidRPr="00215818">
        <w:rPr>
          <w:color w:val="4472C4" w:themeColor="accent1"/>
        </w:rPr>
        <w:t xml:space="preserve">Traditionally limited to STDs and Leprosy </w:t>
      </w:r>
    </w:p>
    <w:p w14:paraId="1DC6FB88" w14:textId="77777777" w:rsidR="00215818" w:rsidRPr="00215818" w:rsidRDefault="00215818" w:rsidP="00E44528">
      <w:pPr>
        <w:pStyle w:val="ListParagraph"/>
        <w:numPr>
          <w:ilvl w:val="5"/>
          <w:numId w:val="48"/>
        </w:numPr>
        <w:rPr>
          <w:color w:val="4472C4" w:themeColor="accent1"/>
        </w:rPr>
      </w:pPr>
      <w:r w:rsidRPr="00215818">
        <w:rPr>
          <w:color w:val="4472C4" w:themeColor="accent1"/>
        </w:rPr>
        <w:t xml:space="preserve">3) False accusation that P has committed a crime involving moral turpitude </w:t>
      </w:r>
    </w:p>
    <w:p w14:paraId="75AC618D" w14:textId="77777777" w:rsidR="00215818" w:rsidRPr="00215818" w:rsidRDefault="00215818" w:rsidP="00E44528">
      <w:pPr>
        <w:pStyle w:val="ListParagraph"/>
        <w:numPr>
          <w:ilvl w:val="6"/>
          <w:numId w:val="48"/>
        </w:numPr>
        <w:rPr>
          <w:color w:val="4472C4" w:themeColor="accent1"/>
        </w:rPr>
      </w:pPr>
      <w:r w:rsidRPr="00215818">
        <w:rPr>
          <w:color w:val="4472C4" w:themeColor="accent1"/>
        </w:rPr>
        <w:t xml:space="preserve">Bigamy, incest, child sexual abuse </w:t>
      </w:r>
    </w:p>
    <w:p w14:paraId="7127538F" w14:textId="77777777" w:rsidR="00215818" w:rsidRPr="00215818" w:rsidRDefault="00215818" w:rsidP="00E44528">
      <w:pPr>
        <w:pStyle w:val="ListParagraph"/>
        <w:numPr>
          <w:ilvl w:val="5"/>
          <w:numId w:val="48"/>
        </w:numPr>
        <w:rPr>
          <w:color w:val="4472C4" w:themeColor="accent1"/>
        </w:rPr>
      </w:pPr>
      <w:r w:rsidRPr="00215818">
        <w:rPr>
          <w:color w:val="4472C4" w:themeColor="accent1"/>
        </w:rPr>
        <w:t xml:space="preserve">4) Defamatory statement that imputes sexual misconduct to P </w:t>
      </w:r>
    </w:p>
    <w:p w14:paraId="0CBD802D" w14:textId="77777777" w:rsidR="00215818" w:rsidRPr="00215818" w:rsidRDefault="00215818" w:rsidP="00E44528">
      <w:pPr>
        <w:pStyle w:val="ListParagraph"/>
        <w:numPr>
          <w:ilvl w:val="6"/>
          <w:numId w:val="48"/>
        </w:numPr>
        <w:rPr>
          <w:color w:val="4472C4" w:themeColor="accent1"/>
        </w:rPr>
      </w:pPr>
      <w:r w:rsidRPr="00215818">
        <w:rPr>
          <w:color w:val="4472C4" w:themeColor="accent1"/>
        </w:rPr>
        <w:t xml:space="preserve">Tends to be directed at female Ps </w:t>
      </w:r>
    </w:p>
    <w:p w14:paraId="5CEAEF20" w14:textId="77777777" w:rsidR="00215818" w:rsidRPr="00215818" w:rsidRDefault="00215818" w:rsidP="00E44528">
      <w:pPr>
        <w:pStyle w:val="ListParagraph"/>
        <w:numPr>
          <w:ilvl w:val="5"/>
          <w:numId w:val="48"/>
        </w:numPr>
        <w:rPr>
          <w:color w:val="4472C4" w:themeColor="accent1"/>
        </w:rPr>
      </w:pPr>
      <w:r w:rsidRPr="00215818">
        <w:rPr>
          <w:color w:val="4472C4" w:themeColor="accent1"/>
        </w:rPr>
        <w:t xml:space="preserve">5) Defamatory communicated that imputes racial prejudice (maybe) </w:t>
      </w:r>
    </w:p>
    <w:p w14:paraId="3BE481FB" w14:textId="77777777" w:rsidR="00215818" w:rsidRPr="00215818" w:rsidRDefault="00215818" w:rsidP="00E44528">
      <w:pPr>
        <w:pStyle w:val="ListParagraph"/>
        <w:numPr>
          <w:ilvl w:val="6"/>
          <w:numId w:val="48"/>
        </w:numPr>
        <w:rPr>
          <w:color w:val="4472C4" w:themeColor="accent1"/>
        </w:rPr>
      </w:pPr>
      <w:r w:rsidRPr="00215818">
        <w:rPr>
          <w:i/>
          <w:iCs/>
          <w:color w:val="4472C4" w:themeColor="accent1"/>
        </w:rPr>
        <w:t>Ward v Zel</w:t>
      </w:r>
    </w:p>
    <w:p w14:paraId="485B4E7A" w14:textId="77777777" w:rsidR="00215818" w:rsidRPr="00215818" w:rsidRDefault="00215818" w:rsidP="00E44528">
      <w:pPr>
        <w:pStyle w:val="ListParagraph"/>
        <w:numPr>
          <w:ilvl w:val="7"/>
          <w:numId w:val="48"/>
        </w:numPr>
        <w:rPr>
          <w:color w:val="4472C4" w:themeColor="accent1"/>
        </w:rPr>
      </w:pPr>
      <w:r w:rsidRPr="00215818">
        <w:rPr>
          <w:color w:val="4472C4" w:themeColor="accent1"/>
        </w:rPr>
        <w:t xml:space="preserve">Ocean club </w:t>
      </w:r>
      <w:proofErr w:type="gramStart"/>
      <w:r w:rsidRPr="00215818">
        <w:rPr>
          <w:color w:val="4472C4" w:themeColor="accent1"/>
        </w:rPr>
        <w:t>condos;</w:t>
      </w:r>
      <w:proofErr w:type="gramEnd"/>
      <w:r w:rsidRPr="00215818">
        <w:rPr>
          <w:color w:val="4472C4" w:themeColor="accent1"/>
        </w:rPr>
        <w:t xml:space="preserve"> man yells “they hate </w:t>
      </w:r>
      <w:proofErr w:type="spellStart"/>
      <w:r w:rsidRPr="00215818">
        <w:rPr>
          <w:color w:val="4472C4" w:themeColor="accent1"/>
        </w:rPr>
        <w:t>jews</w:t>
      </w:r>
      <w:proofErr w:type="spellEnd"/>
      <w:r w:rsidRPr="00215818">
        <w:rPr>
          <w:color w:val="4472C4" w:themeColor="accent1"/>
        </w:rPr>
        <w:t xml:space="preserve">” </w:t>
      </w:r>
    </w:p>
    <w:p w14:paraId="71DE856B" w14:textId="77777777" w:rsidR="00215818" w:rsidRPr="00215818" w:rsidRDefault="00215818" w:rsidP="00E44528">
      <w:pPr>
        <w:pStyle w:val="ListParagraph"/>
        <w:numPr>
          <w:ilvl w:val="7"/>
          <w:numId w:val="48"/>
        </w:numPr>
        <w:rPr>
          <w:color w:val="4472C4" w:themeColor="accent1"/>
        </w:rPr>
      </w:pPr>
      <w:r w:rsidRPr="00215818">
        <w:rPr>
          <w:color w:val="4472C4" w:themeColor="accent1"/>
        </w:rPr>
        <w:t>Jury awards punitive but no compensatory damages</w:t>
      </w:r>
    </w:p>
    <w:p w14:paraId="00B157AE" w14:textId="77777777" w:rsidR="00215818" w:rsidRPr="00215818" w:rsidRDefault="00215818" w:rsidP="00E44528">
      <w:pPr>
        <w:pStyle w:val="ListParagraph"/>
        <w:numPr>
          <w:ilvl w:val="8"/>
          <w:numId w:val="48"/>
        </w:numPr>
        <w:rPr>
          <w:color w:val="4472C4" w:themeColor="accent1"/>
        </w:rPr>
      </w:pPr>
      <w:r w:rsidRPr="00215818">
        <w:rPr>
          <w:color w:val="4472C4" w:themeColor="accent1"/>
        </w:rPr>
        <w:t xml:space="preserve">TC judge says “uh oh, you cannot award punitive damages without finding comp damages as well” </w:t>
      </w:r>
    </w:p>
    <w:p w14:paraId="2E7D60CA" w14:textId="77777777" w:rsidR="00215818" w:rsidRPr="00215818" w:rsidRDefault="00215818" w:rsidP="00E44528">
      <w:pPr>
        <w:pStyle w:val="ListParagraph"/>
        <w:numPr>
          <w:ilvl w:val="8"/>
          <w:numId w:val="48"/>
        </w:numPr>
        <w:rPr>
          <w:color w:val="4472C4" w:themeColor="accent1"/>
        </w:rPr>
      </w:pPr>
      <w:r w:rsidRPr="00215818">
        <w:rPr>
          <w:color w:val="4472C4" w:themeColor="accent1"/>
        </w:rPr>
        <w:t xml:space="preserve">Jury then says “ok $1 to comp then” </w:t>
      </w:r>
    </w:p>
    <w:p w14:paraId="1AF6F02A" w14:textId="77777777" w:rsidR="00215818" w:rsidRPr="00215818" w:rsidRDefault="00215818" w:rsidP="00E44528">
      <w:pPr>
        <w:pStyle w:val="ListParagraph"/>
        <w:numPr>
          <w:ilvl w:val="7"/>
          <w:numId w:val="48"/>
        </w:numPr>
        <w:rPr>
          <w:color w:val="4472C4" w:themeColor="accent1"/>
        </w:rPr>
      </w:pPr>
      <w:r w:rsidRPr="00215818">
        <w:rPr>
          <w:color w:val="4472C4" w:themeColor="accent1"/>
        </w:rPr>
        <w:lastRenderedPageBreak/>
        <w:t xml:space="preserve">Ward says they have no special </w:t>
      </w:r>
      <w:proofErr w:type="gramStart"/>
      <w:r w:rsidRPr="00215818">
        <w:rPr>
          <w:color w:val="4472C4" w:themeColor="accent1"/>
        </w:rPr>
        <w:t>damages</w:t>
      </w:r>
      <w:proofErr w:type="gramEnd"/>
      <w:r w:rsidRPr="00215818">
        <w:rPr>
          <w:color w:val="4472C4" w:themeColor="accent1"/>
        </w:rPr>
        <w:t xml:space="preserve"> but we were harmed </w:t>
      </w:r>
    </w:p>
    <w:p w14:paraId="0E6844E1" w14:textId="77777777" w:rsidR="00215818" w:rsidRPr="00215818" w:rsidRDefault="00215818" w:rsidP="00E44528">
      <w:pPr>
        <w:pStyle w:val="ListParagraph"/>
        <w:numPr>
          <w:ilvl w:val="7"/>
          <w:numId w:val="48"/>
        </w:numPr>
        <w:rPr>
          <w:color w:val="4472C4" w:themeColor="accent1"/>
        </w:rPr>
      </w:pPr>
      <w:r w:rsidRPr="00215818">
        <w:rPr>
          <w:color w:val="4472C4" w:themeColor="accent1"/>
        </w:rPr>
        <w:t xml:space="preserve">P can recover </w:t>
      </w:r>
    </w:p>
    <w:p w14:paraId="51271DC1" w14:textId="77777777" w:rsidR="00215818" w:rsidRPr="00215818" w:rsidRDefault="00215818" w:rsidP="00E44528">
      <w:pPr>
        <w:pStyle w:val="ListParagraph"/>
        <w:numPr>
          <w:ilvl w:val="2"/>
          <w:numId w:val="48"/>
        </w:numPr>
        <w:rPr>
          <w:color w:val="4472C4" w:themeColor="accent1"/>
        </w:rPr>
      </w:pPr>
      <w:r w:rsidRPr="00215818">
        <w:rPr>
          <w:color w:val="4472C4" w:themeColor="accent1"/>
        </w:rPr>
        <w:t xml:space="preserve">P can recover special damages, compensatory damages, and punitive damages (only if it was done with malice—knew he was telling a lie or was reckless) </w:t>
      </w:r>
    </w:p>
    <w:p w14:paraId="64AD452C" w14:textId="77777777" w:rsidR="00215818" w:rsidRPr="00215818" w:rsidRDefault="00215818" w:rsidP="00E44528">
      <w:pPr>
        <w:pStyle w:val="ListParagraph"/>
        <w:numPr>
          <w:ilvl w:val="1"/>
          <w:numId w:val="48"/>
        </w:numPr>
        <w:rPr>
          <w:color w:val="4472C4" w:themeColor="accent1"/>
        </w:rPr>
      </w:pPr>
      <w:r w:rsidRPr="00215818">
        <w:rPr>
          <w:color w:val="4472C4" w:themeColor="accent1"/>
        </w:rPr>
        <w:t>6) Fault on the part of D</w:t>
      </w:r>
    </w:p>
    <w:p w14:paraId="6643993A" w14:textId="77777777" w:rsidR="00215818" w:rsidRPr="00215818" w:rsidRDefault="00215818" w:rsidP="00E44528">
      <w:pPr>
        <w:pStyle w:val="ListParagraph"/>
        <w:numPr>
          <w:ilvl w:val="2"/>
          <w:numId w:val="48"/>
        </w:numPr>
        <w:rPr>
          <w:color w:val="4472C4" w:themeColor="accent1"/>
        </w:rPr>
      </w:pPr>
      <w:r w:rsidRPr="00215818">
        <w:rPr>
          <w:color w:val="4472C4" w:themeColor="accent1"/>
        </w:rPr>
        <w:t>US SC says 1</w:t>
      </w:r>
      <w:r w:rsidRPr="00215818">
        <w:rPr>
          <w:color w:val="4472C4" w:themeColor="accent1"/>
          <w:vertAlign w:val="superscript"/>
        </w:rPr>
        <w:t>st</w:t>
      </w:r>
      <w:r w:rsidRPr="00215818">
        <w:rPr>
          <w:color w:val="4472C4" w:themeColor="accent1"/>
        </w:rPr>
        <w:t xml:space="preserve"> A imposes various fault restrictions for public officials, public figures, and matters of public concern (this is a floor, not a ceiling) </w:t>
      </w:r>
    </w:p>
    <w:p w14:paraId="4A5A23A8" w14:textId="77777777" w:rsidR="00215818" w:rsidRPr="00215818" w:rsidRDefault="00215818" w:rsidP="00E44528">
      <w:pPr>
        <w:pStyle w:val="ListParagraph"/>
        <w:numPr>
          <w:ilvl w:val="3"/>
          <w:numId w:val="48"/>
        </w:numPr>
        <w:rPr>
          <w:color w:val="4472C4" w:themeColor="accent1"/>
        </w:rPr>
      </w:pPr>
      <w:r w:rsidRPr="00215818">
        <w:rPr>
          <w:color w:val="4472C4" w:themeColor="accent1"/>
        </w:rPr>
        <w:t>State can give more restrictions</w:t>
      </w:r>
    </w:p>
    <w:p w14:paraId="7F16B8D9" w14:textId="77777777" w:rsidR="00215818" w:rsidRPr="00215818" w:rsidRDefault="00215818" w:rsidP="00E44528">
      <w:pPr>
        <w:pStyle w:val="ListParagraph"/>
        <w:numPr>
          <w:ilvl w:val="3"/>
          <w:numId w:val="48"/>
        </w:numPr>
        <w:rPr>
          <w:color w:val="4472C4" w:themeColor="accent1"/>
        </w:rPr>
      </w:pPr>
      <w:r w:rsidRPr="00215818">
        <w:rPr>
          <w:color w:val="4472C4" w:themeColor="accent1"/>
        </w:rPr>
        <w:t xml:space="preserve">States </w:t>
      </w:r>
      <w:proofErr w:type="spellStart"/>
      <w:r w:rsidRPr="00215818">
        <w:rPr>
          <w:color w:val="4472C4" w:themeColor="accent1"/>
        </w:rPr>
        <w:t>can not</w:t>
      </w:r>
      <w:proofErr w:type="spellEnd"/>
      <w:r w:rsidRPr="00215818">
        <w:rPr>
          <w:color w:val="4472C4" w:themeColor="accent1"/>
        </w:rPr>
        <w:t xml:space="preserve"> make those fault requirements less strict </w:t>
      </w:r>
    </w:p>
    <w:p w14:paraId="25BE4E5A" w14:textId="77777777" w:rsidR="00215818" w:rsidRPr="00215818" w:rsidRDefault="00215818" w:rsidP="00E44528">
      <w:pPr>
        <w:pStyle w:val="ListParagraph"/>
        <w:numPr>
          <w:ilvl w:val="2"/>
          <w:numId w:val="48"/>
        </w:numPr>
        <w:rPr>
          <w:color w:val="4472C4" w:themeColor="accent1"/>
        </w:rPr>
      </w:pPr>
      <w:r w:rsidRPr="00215818">
        <w:rPr>
          <w:color w:val="4472C4" w:themeColor="accent1"/>
        </w:rPr>
        <w:t xml:space="preserve">Public officials: </w:t>
      </w:r>
      <w:r w:rsidRPr="00215818">
        <w:rPr>
          <w:i/>
          <w:iCs/>
          <w:color w:val="4472C4" w:themeColor="accent1"/>
        </w:rPr>
        <w:t xml:space="preserve">Ferguson v Union City Daily </w:t>
      </w:r>
    </w:p>
    <w:p w14:paraId="10D08D5E" w14:textId="77777777" w:rsidR="00215818" w:rsidRPr="00215818" w:rsidRDefault="00215818" w:rsidP="00E44528">
      <w:pPr>
        <w:pStyle w:val="ListParagraph"/>
        <w:numPr>
          <w:ilvl w:val="3"/>
          <w:numId w:val="48"/>
        </w:numPr>
        <w:rPr>
          <w:color w:val="4472C4" w:themeColor="accent1"/>
        </w:rPr>
      </w:pPr>
      <w:r w:rsidRPr="00215818">
        <w:rPr>
          <w:color w:val="4472C4" w:themeColor="accent1"/>
        </w:rPr>
        <w:t>Late city bills and Ferguson (city employer) blamed</w:t>
      </w:r>
    </w:p>
    <w:p w14:paraId="2BCC0B3E" w14:textId="77777777" w:rsidR="00215818" w:rsidRPr="00215818" w:rsidRDefault="00215818" w:rsidP="00E44528">
      <w:pPr>
        <w:pStyle w:val="ListParagraph"/>
        <w:numPr>
          <w:ilvl w:val="3"/>
          <w:numId w:val="48"/>
        </w:numPr>
        <w:rPr>
          <w:color w:val="4472C4" w:themeColor="accent1"/>
        </w:rPr>
      </w:pPr>
      <w:r w:rsidRPr="00215818">
        <w:rPr>
          <w:color w:val="4472C4" w:themeColor="accent1"/>
        </w:rPr>
        <w:t xml:space="preserve">Ferguson sues paper and says paper got his title wrong </w:t>
      </w:r>
    </w:p>
    <w:p w14:paraId="4DD816ED" w14:textId="77777777" w:rsidR="00215818" w:rsidRPr="00215818" w:rsidRDefault="00215818" w:rsidP="00E44528">
      <w:pPr>
        <w:pStyle w:val="ListParagraph"/>
        <w:numPr>
          <w:ilvl w:val="3"/>
          <w:numId w:val="48"/>
        </w:numPr>
        <w:rPr>
          <w:color w:val="4472C4" w:themeColor="accent1"/>
        </w:rPr>
      </w:pPr>
      <w:r w:rsidRPr="00215818">
        <w:rPr>
          <w:color w:val="4472C4" w:themeColor="accent1"/>
        </w:rPr>
        <w:t xml:space="preserve">What is the applicable fault standard for a public official in TN? </w:t>
      </w:r>
    </w:p>
    <w:p w14:paraId="75F44DEC" w14:textId="77777777" w:rsidR="00215818" w:rsidRPr="00215818" w:rsidRDefault="00215818" w:rsidP="00E44528">
      <w:pPr>
        <w:pStyle w:val="ListParagraph"/>
        <w:numPr>
          <w:ilvl w:val="4"/>
          <w:numId w:val="48"/>
        </w:numPr>
        <w:rPr>
          <w:color w:val="4472C4" w:themeColor="accent1"/>
        </w:rPr>
      </w:pPr>
      <w:r w:rsidRPr="00215818">
        <w:rPr>
          <w:color w:val="4472C4" w:themeColor="accent1"/>
        </w:rPr>
        <w:t>Rule: One who publishes a false communication about public official in that capacity must do so with malice to be liable</w:t>
      </w:r>
    </w:p>
    <w:p w14:paraId="385E500B" w14:textId="77777777" w:rsidR="00215818" w:rsidRPr="00215818" w:rsidRDefault="00215818" w:rsidP="00E44528">
      <w:pPr>
        <w:pStyle w:val="ListParagraph"/>
        <w:numPr>
          <w:ilvl w:val="4"/>
          <w:numId w:val="48"/>
        </w:numPr>
        <w:rPr>
          <w:color w:val="4472C4" w:themeColor="accent1"/>
        </w:rPr>
      </w:pPr>
      <w:r w:rsidRPr="00215818">
        <w:rPr>
          <w:i/>
          <w:iCs/>
          <w:color w:val="4472C4" w:themeColor="accent1"/>
        </w:rPr>
        <w:t xml:space="preserve">NY Times v Sullivan </w:t>
      </w:r>
      <w:r w:rsidRPr="00215818">
        <w:rPr>
          <w:color w:val="4472C4" w:themeColor="accent1"/>
        </w:rPr>
        <w:t xml:space="preserve">(federal law) </w:t>
      </w:r>
    </w:p>
    <w:p w14:paraId="153192D6" w14:textId="77777777" w:rsidR="00215818" w:rsidRPr="00215818" w:rsidRDefault="00215818" w:rsidP="00E44528">
      <w:pPr>
        <w:pStyle w:val="ListParagraph"/>
        <w:numPr>
          <w:ilvl w:val="5"/>
          <w:numId w:val="48"/>
        </w:numPr>
        <w:rPr>
          <w:color w:val="4472C4" w:themeColor="accent1"/>
        </w:rPr>
      </w:pPr>
      <w:r w:rsidRPr="00215818">
        <w:rPr>
          <w:color w:val="4472C4" w:themeColor="accent1"/>
        </w:rPr>
        <w:t xml:space="preserve">As a matter of law, public official cannot recover unless he meets malice standard (knowledge it was </w:t>
      </w:r>
      <w:proofErr w:type="gramStart"/>
      <w:r w:rsidRPr="00215818">
        <w:rPr>
          <w:color w:val="4472C4" w:themeColor="accent1"/>
        </w:rPr>
        <w:t>false</w:t>
      </w:r>
      <w:proofErr w:type="gramEnd"/>
      <w:r w:rsidRPr="00215818">
        <w:rPr>
          <w:color w:val="4472C4" w:themeColor="accent1"/>
        </w:rPr>
        <w:t xml:space="preserve"> or D made publication with reckless disregard for its truth) </w:t>
      </w:r>
    </w:p>
    <w:p w14:paraId="29DAD13E" w14:textId="77777777" w:rsidR="00215818" w:rsidRPr="00215818" w:rsidRDefault="00215818" w:rsidP="00E44528">
      <w:pPr>
        <w:pStyle w:val="ListParagraph"/>
        <w:numPr>
          <w:ilvl w:val="4"/>
          <w:numId w:val="48"/>
        </w:numPr>
        <w:rPr>
          <w:color w:val="4472C4" w:themeColor="accent1"/>
        </w:rPr>
      </w:pPr>
      <w:r w:rsidRPr="00215818">
        <w:rPr>
          <w:color w:val="4472C4" w:themeColor="accent1"/>
        </w:rPr>
        <w:t xml:space="preserve">TN Art 1 section 19: The free communication of thoughts and </w:t>
      </w:r>
      <w:proofErr w:type="spellStart"/>
      <w:r w:rsidRPr="00215818">
        <w:rPr>
          <w:color w:val="4472C4" w:themeColor="accent1"/>
        </w:rPr>
        <w:t>opinons</w:t>
      </w:r>
      <w:proofErr w:type="spellEnd"/>
      <w:r w:rsidRPr="00215818">
        <w:rPr>
          <w:color w:val="4472C4" w:themeColor="accent1"/>
        </w:rPr>
        <w:t xml:space="preserve"> is one of the most </w:t>
      </w:r>
      <w:proofErr w:type="spellStart"/>
      <w:r w:rsidRPr="00215818">
        <w:rPr>
          <w:color w:val="4472C4" w:themeColor="accent1"/>
        </w:rPr>
        <w:t>valuabe</w:t>
      </w:r>
      <w:proofErr w:type="spellEnd"/>
      <w:r w:rsidRPr="00215818">
        <w:rPr>
          <w:color w:val="4472C4" w:themeColor="accent1"/>
        </w:rPr>
        <w:t xml:space="preserve"> rights of man but that liberty can be abused (abuse means malice) </w:t>
      </w:r>
    </w:p>
    <w:p w14:paraId="4A9A0586" w14:textId="77777777" w:rsidR="00215818" w:rsidRPr="00215818" w:rsidRDefault="00215818" w:rsidP="00E44528">
      <w:pPr>
        <w:pStyle w:val="ListParagraph"/>
        <w:numPr>
          <w:ilvl w:val="3"/>
          <w:numId w:val="48"/>
        </w:numPr>
        <w:rPr>
          <w:color w:val="4472C4" w:themeColor="accent1"/>
        </w:rPr>
      </w:pPr>
      <w:r w:rsidRPr="00215818">
        <w:rPr>
          <w:color w:val="4472C4" w:themeColor="accent1"/>
        </w:rPr>
        <w:t xml:space="preserve">What is a public official? </w:t>
      </w:r>
    </w:p>
    <w:p w14:paraId="11D2C2E5" w14:textId="77777777" w:rsidR="00215818" w:rsidRPr="00215818" w:rsidRDefault="00215818" w:rsidP="00E44528">
      <w:pPr>
        <w:pStyle w:val="ListParagraph"/>
        <w:numPr>
          <w:ilvl w:val="4"/>
          <w:numId w:val="48"/>
        </w:numPr>
        <w:rPr>
          <w:color w:val="4472C4" w:themeColor="accent1"/>
        </w:rPr>
      </w:pPr>
      <w:r w:rsidRPr="00215818">
        <w:rPr>
          <w:color w:val="4472C4" w:themeColor="accent1"/>
        </w:rPr>
        <w:t xml:space="preserve">Rule: A public official is an occupant of any position in any branch of government who has substantial control (or appears to have) over governmental affairs </w:t>
      </w:r>
    </w:p>
    <w:p w14:paraId="5D8B7D2B" w14:textId="77777777" w:rsidR="00215818" w:rsidRPr="00215818" w:rsidRDefault="00215818" w:rsidP="00E44528">
      <w:pPr>
        <w:pStyle w:val="ListParagraph"/>
        <w:numPr>
          <w:ilvl w:val="3"/>
          <w:numId w:val="48"/>
        </w:numPr>
        <w:rPr>
          <w:color w:val="4472C4" w:themeColor="accent1"/>
        </w:rPr>
      </w:pPr>
      <w:r w:rsidRPr="00215818">
        <w:rPr>
          <w:color w:val="4472C4" w:themeColor="accent1"/>
        </w:rPr>
        <w:t>Malice standard?</w:t>
      </w:r>
    </w:p>
    <w:p w14:paraId="4B4DBA61" w14:textId="77777777" w:rsidR="00215818" w:rsidRPr="00215818" w:rsidRDefault="00215818" w:rsidP="00E44528">
      <w:pPr>
        <w:pStyle w:val="ListParagraph"/>
        <w:numPr>
          <w:ilvl w:val="4"/>
          <w:numId w:val="48"/>
        </w:numPr>
        <w:rPr>
          <w:color w:val="4472C4" w:themeColor="accent1"/>
        </w:rPr>
      </w:pPr>
      <w:proofErr w:type="spellStart"/>
      <w:r w:rsidRPr="00215818">
        <w:rPr>
          <w:color w:val="4472C4" w:themeColor="accent1"/>
        </w:rPr>
        <w:t>Offical</w:t>
      </w:r>
      <w:proofErr w:type="spellEnd"/>
      <w:r w:rsidRPr="00215818">
        <w:rPr>
          <w:color w:val="4472C4" w:themeColor="accent1"/>
        </w:rPr>
        <w:t xml:space="preserve"> did not prove malice </w:t>
      </w:r>
    </w:p>
    <w:p w14:paraId="7FF3FA52" w14:textId="77777777" w:rsidR="00215818" w:rsidRPr="00215818" w:rsidRDefault="00215818" w:rsidP="00E44528">
      <w:pPr>
        <w:pStyle w:val="ListParagraph"/>
        <w:numPr>
          <w:ilvl w:val="4"/>
          <w:numId w:val="48"/>
        </w:numPr>
        <w:rPr>
          <w:color w:val="4472C4" w:themeColor="accent1"/>
        </w:rPr>
      </w:pPr>
      <w:r w:rsidRPr="00215818">
        <w:rPr>
          <w:color w:val="4472C4" w:themeColor="accent1"/>
        </w:rPr>
        <w:t xml:space="preserve">Very hard to prove malice </w:t>
      </w:r>
    </w:p>
    <w:p w14:paraId="4DD708E2" w14:textId="77777777" w:rsidR="00215818" w:rsidRPr="00215818" w:rsidRDefault="00215818" w:rsidP="00E44528">
      <w:pPr>
        <w:pStyle w:val="ListParagraph"/>
        <w:numPr>
          <w:ilvl w:val="5"/>
          <w:numId w:val="48"/>
        </w:numPr>
        <w:rPr>
          <w:color w:val="4472C4" w:themeColor="accent1"/>
        </w:rPr>
      </w:pPr>
      <w:r w:rsidRPr="00215818">
        <w:rPr>
          <w:color w:val="4472C4" w:themeColor="accent1"/>
        </w:rPr>
        <w:t xml:space="preserve">Must be proven by C and C </w:t>
      </w:r>
    </w:p>
    <w:p w14:paraId="4D7CB1EC" w14:textId="77777777" w:rsidR="00215818" w:rsidRPr="00215818" w:rsidRDefault="00215818" w:rsidP="00E44528">
      <w:pPr>
        <w:pStyle w:val="ListParagraph"/>
        <w:numPr>
          <w:ilvl w:val="5"/>
          <w:numId w:val="48"/>
        </w:numPr>
        <w:rPr>
          <w:color w:val="4472C4" w:themeColor="accent1"/>
        </w:rPr>
      </w:pPr>
      <w:r w:rsidRPr="00215818">
        <w:rPr>
          <w:color w:val="4472C4" w:themeColor="accent1"/>
        </w:rPr>
        <w:t xml:space="preserve">The reckless component of malice means that D entertains serious doubt about truthfulness of what was said or printed </w:t>
      </w:r>
    </w:p>
    <w:p w14:paraId="43C2932F" w14:textId="77777777" w:rsidR="00215818" w:rsidRPr="00215818" w:rsidRDefault="00215818" w:rsidP="00E44528">
      <w:pPr>
        <w:pStyle w:val="ListParagraph"/>
        <w:numPr>
          <w:ilvl w:val="2"/>
          <w:numId w:val="48"/>
        </w:numPr>
        <w:rPr>
          <w:color w:val="4472C4" w:themeColor="accent1"/>
        </w:rPr>
      </w:pPr>
      <w:r w:rsidRPr="00215818">
        <w:rPr>
          <w:color w:val="4472C4" w:themeColor="accent1"/>
        </w:rPr>
        <w:t xml:space="preserve">Public figure (fault standard is malice): </w:t>
      </w:r>
    </w:p>
    <w:p w14:paraId="1A9553DC" w14:textId="77777777" w:rsidR="00215818" w:rsidRPr="00215818" w:rsidRDefault="00215818" w:rsidP="00E44528">
      <w:pPr>
        <w:pStyle w:val="ListParagraph"/>
        <w:numPr>
          <w:ilvl w:val="3"/>
          <w:numId w:val="48"/>
        </w:numPr>
        <w:rPr>
          <w:color w:val="4472C4" w:themeColor="accent1"/>
        </w:rPr>
      </w:pPr>
      <w:r w:rsidRPr="00215818">
        <w:rPr>
          <w:color w:val="4472C4" w:themeColor="accent1"/>
        </w:rPr>
        <w:t xml:space="preserve">2 types </w:t>
      </w:r>
    </w:p>
    <w:p w14:paraId="6DBED3F8" w14:textId="77777777" w:rsidR="00215818" w:rsidRPr="00215818" w:rsidRDefault="00215818" w:rsidP="00E44528">
      <w:pPr>
        <w:pStyle w:val="ListParagraph"/>
        <w:numPr>
          <w:ilvl w:val="4"/>
          <w:numId w:val="48"/>
        </w:numPr>
        <w:rPr>
          <w:color w:val="4472C4" w:themeColor="accent1"/>
        </w:rPr>
      </w:pPr>
      <w:r w:rsidRPr="00215818">
        <w:rPr>
          <w:color w:val="4472C4" w:themeColor="accent1"/>
        </w:rPr>
        <w:t xml:space="preserve">1) </w:t>
      </w:r>
      <w:proofErr w:type="spellStart"/>
      <w:r w:rsidRPr="00215818">
        <w:rPr>
          <w:color w:val="4472C4" w:themeColor="accent1"/>
        </w:rPr>
        <w:t>All purpose</w:t>
      </w:r>
      <w:proofErr w:type="spellEnd"/>
      <w:r w:rsidRPr="00215818">
        <w:rPr>
          <w:color w:val="4472C4" w:themeColor="accent1"/>
        </w:rPr>
        <w:t xml:space="preserve"> public figure: </w:t>
      </w:r>
    </w:p>
    <w:p w14:paraId="4CD6C203" w14:textId="77777777" w:rsidR="00215818" w:rsidRPr="00215818" w:rsidRDefault="00215818" w:rsidP="00E44528">
      <w:pPr>
        <w:pStyle w:val="ListParagraph"/>
        <w:numPr>
          <w:ilvl w:val="5"/>
          <w:numId w:val="48"/>
        </w:numPr>
        <w:rPr>
          <w:color w:val="4472C4" w:themeColor="accent1"/>
        </w:rPr>
      </w:pPr>
      <w:r w:rsidRPr="00215818">
        <w:rPr>
          <w:color w:val="4472C4" w:themeColor="accent1"/>
        </w:rPr>
        <w:t xml:space="preserve">When person (P) has gained sufficient fame or notoriety that they become public </w:t>
      </w:r>
      <w:proofErr w:type="gramStart"/>
      <w:r w:rsidRPr="00215818">
        <w:rPr>
          <w:color w:val="4472C4" w:themeColor="accent1"/>
        </w:rPr>
        <w:t>figure</w:t>
      </w:r>
      <w:proofErr w:type="gramEnd"/>
      <w:r w:rsidRPr="00215818">
        <w:rPr>
          <w:color w:val="4472C4" w:themeColor="accent1"/>
        </w:rPr>
        <w:t xml:space="preserve"> for all </w:t>
      </w:r>
      <w:r w:rsidRPr="00215818">
        <w:rPr>
          <w:color w:val="4472C4" w:themeColor="accent1"/>
        </w:rPr>
        <w:lastRenderedPageBreak/>
        <w:t xml:space="preserve">purposes and contexts (president or </w:t>
      </w:r>
      <w:proofErr w:type="spellStart"/>
      <w:r w:rsidRPr="00215818">
        <w:rPr>
          <w:color w:val="4472C4" w:themeColor="accent1"/>
        </w:rPr>
        <w:t>well known</w:t>
      </w:r>
      <w:proofErr w:type="spellEnd"/>
      <w:r w:rsidRPr="00215818">
        <w:rPr>
          <w:color w:val="4472C4" w:themeColor="accent1"/>
        </w:rPr>
        <w:t xml:space="preserve"> actor) </w:t>
      </w:r>
    </w:p>
    <w:p w14:paraId="65DDBCBD" w14:textId="77777777" w:rsidR="00215818" w:rsidRPr="00215818" w:rsidRDefault="00215818" w:rsidP="00E44528">
      <w:pPr>
        <w:pStyle w:val="ListParagraph"/>
        <w:numPr>
          <w:ilvl w:val="4"/>
          <w:numId w:val="48"/>
        </w:numPr>
        <w:rPr>
          <w:color w:val="4472C4" w:themeColor="accent1"/>
        </w:rPr>
      </w:pPr>
      <w:r w:rsidRPr="00215818">
        <w:rPr>
          <w:color w:val="4472C4" w:themeColor="accent1"/>
        </w:rPr>
        <w:t xml:space="preserve">2) Limited-purpose public figures </w:t>
      </w:r>
    </w:p>
    <w:p w14:paraId="069E7BBA" w14:textId="77777777" w:rsidR="00215818" w:rsidRPr="00215818" w:rsidRDefault="00215818" w:rsidP="00E44528">
      <w:pPr>
        <w:pStyle w:val="ListParagraph"/>
        <w:numPr>
          <w:ilvl w:val="5"/>
          <w:numId w:val="48"/>
        </w:numPr>
        <w:rPr>
          <w:color w:val="4472C4" w:themeColor="accent1"/>
        </w:rPr>
      </w:pPr>
      <w:r w:rsidRPr="00215818">
        <w:rPr>
          <w:color w:val="4472C4" w:themeColor="accent1"/>
        </w:rPr>
        <w:t>Ps who inject themselves or are involuntarily pulled into some limited public controversy (local environment activist)</w:t>
      </w:r>
    </w:p>
    <w:p w14:paraId="08FD329D" w14:textId="77777777" w:rsidR="00215818" w:rsidRPr="00215818" w:rsidRDefault="00215818" w:rsidP="00E44528">
      <w:pPr>
        <w:pStyle w:val="ListParagraph"/>
        <w:numPr>
          <w:ilvl w:val="3"/>
          <w:numId w:val="48"/>
        </w:numPr>
        <w:rPr>
          <w:color w:val="4472C4" w:themeColor="accent1"/>
        </w:rPr>
      </w:pPr>
      <w:r w:rsidRPr="00215818">
        <w:rPr>
          <w:color w:val="4472C4" w:themeColor="accent1"/>
        </w:rPr>
        <w:t xml:space="preserve">Fault standard? Same standard that applies to public figure </w:t>
      </w:r>
    </w:p>
    <w:p w14:paraId="748B72AB" w14:textId="77777777" w:rsidR="00215818" w:rsidRPr="00215818" w:rsidRDefault="00215818" w:rsidP="00E44528">
      <w:pPr>
        <w:pStyle w:val="ListParagraph"/>
        <w:numPr>
          <w:ilvl w:val="4"/>
          <w:numId w:val="48"/>
        </w:numPr>
        <w:rPr>
          <w:color w:val="4472C4" w:themeColor="accent1"/>
        </w:rPr>
      </w:pPr>
      <w:r w:rsidRPr="00215818">
        <w:rPr>
          <w:color w:val="4472C4" w:themeColor="accent1"/>
        </w:rPr>
        <w:t xml:space="preserve">Must prove malice </w:t>
      </w:r>
    </w:p>
    <w:p w14:paraId="24BB0ED2" w14:textId="77777777" w:rsidR="00215818" w:rsidRPr="00215818" w:rsidRDefault="00215818" w:rsidP="00E44528">
      <w:pPr>
        <w:pStyle w:val="ListParagraph"/>
        <w:numPr>
          <w:ilvl w:val="3"/>
          <w:numId w:val="48"/>
        </w:numPr>
        <w:rPr>
          <w:color w:val="4472C4" w:themeColor="accent1"/>
        </w:rPr>
      </w:pPr>
      <w:r w:rsidRPr="00215818">
        <w:rPr>
          <w:i/>
          <w:iCs/>
          <w:color w:val="4472C4" w:themeColor="accent1"/>
        </w:rPr>
        <w:t>Spence v Flynt</w:t>
      </w:r>
    </w:p>
    <w:p w14:paraId="37345C24" w14:textId="77777777" w:rsidR="00215818" w:rsidRPr="00215818" w:rsidRDefault="00215818" w:rsidP="00E44528">
      <w:pPr>
        <w:pStyle w:val="ListParagraph"/>
        <w:numPr>
          <w:ilvl w:val="4"/>
          <w:numId w:val="48"/>
        </w:numPr>
        <w:rPr>
          <w:color w:val="4472C4" w:themeColor="accent1"/>
        </w:rPr>
      </w:pPr>
      <w:r w:rsidRPr="00215818">
        <w:rPr>
          <w:color w:val="4472C4" w:themeColor="accent1"/>
        </w:rPr>
        <w:t xml:space="preserve">Attorney representing client against Hustler. </w:t>
      </w:r>
    </w:p>
    <w:p w14:paraId="6EBFA05A" w14:textId="77777777" w:rsidR="00215818" w:rsidRPr="00215818" w:rsidRDefault="00215818" w:rsidP="00E44528">
      <w:pPr>
        <w:pStyle w:val="ListParagraph"/>
        <w:numPr>
          <w:ilvl w:val="5"/>
          <w:numId w:val="48"/>
        </w:numPr>
        <w:rPr>
          <w:color w:val="4472C4" w:themeColor="accent1"/>
        </w:rPr>
      </w:pPr>
      <w:r w:rsidRPr="00215818">
        <w:rPr>
          <w:color w:val="4472C4" w:themeColor="accent1"/>
        </w:rPr>
        <w:t>Hustler then ran derogatory remarks about the attorney</w:t>
      </w:r>
    </w:p>
    <w:p w14:paraId="48777D47" w14:textId="77777777" w:rsidR="00215818" w:rsidRPr="00215818" w:rsidRDefault="00215818" w:rsidP="00E44528">
      <w:pPr>
        <w:pStyle w:val="ListParagraph"/>
        <w:numPr>
          <w:ilvl w:val="4"/>
          <w:numId w:val="48"/>
        </w:numPr>
        <w:rPr>
          <w:color w:val="4472C4" w:themeColor="accent1"/>
        </w:rPr>
      </w:pPr>
      <w:r w:rsidRPr="00215818">
        <w:rPr>
          <w:color w:val="4472C4" w:themeColor="accent1"/>
        </w:rPr>
        <w:t xml:space="preserve">Court talks about </w:t>
      </w:r>
      <w:r w:rsidRPr="00215818">
        <w:rPr>
          <w:i/>
          <w:iCs/>
          <w:color w:val="4472C4" w:themeColor="accent1"/>
        </w:rPr>
        <w:t>Hustler v Falwell</w:t>
      </w:r>
    </w:p>
    <w:p w14:paraId="2B0DEBE1" w14:textId="77777777" w:rsidR="00215818" w:rsidRPr="00215818" w:rsidRDefault="00215818" w:rsidP="00E44528">
      <w:pPr>
        <w:pStyle w:val="ListParagraph"/>
        <w:numPr>
          <w:ilvl w:val="5"/>
          <w:numId w:val="48"/>
        </w:numPr>
        <w:rPr>
          <w:color w:val="4472C4" w:themeColor="accent1"/>
        </w:rPr>
      </w:pPr>
      <w:r w:rsidRPr="00215818">
        <w:rPr>
          <w:color w:val="4472C4" w:themeColor="accent1"/>
        </w:rPr>
        <w:t xml:space="preserve">Says this case is not controlled by </w:t>
      </w:r>
      <w:r w:rsidRPr="00215818">
        <w:rPr>
          <w:i/>
          <w:iCs/>
          <w:color w:val="4472C4" w:themeColor="accent1"/>
        </w:rPr>
        <w:t xml:space="preserve">Falwell </w:t>
      </w:r>
      <w:r w:rsidRPr="00215818">
        <w:rPr>
          <w:color w:val="4472C4" w:themeColor="accent1"/>
        </w:rPr>
        <w:t xml:space="preserve">because in </w:t>
      </w:r>
      <w:r w:rsidRPr="00215818">
        <w:rPr>
          <w:i/>
          <w:iCs/>
          <w:color w:val="4472C4" w:themeColor="accent1"/>
        </w:rPr>
        <w:t xml:space="preserve">Falwell </w:t>
      </w:r>
      <w:r w:rsidRPr="00215818">
        <w:rPr>
          <w:color w:val="4472C4" w:themeColor="accent1"/>
        </w:rPr>
        <w:t xml:space="preserve">it was a parody and not believable </w:t>
      </w:r>
    </w:p>
    <w:p w14:paraId="501EDD78" w14:textId="77777777" w:rsidR="00215818" w:rsidRPr="00215818" w:rsidRDefault="00215818" w:rsidP="00E44528">
      <w:pPr>
        <w:pStyle w:val="ListParagraph"/>
        <w:numPr>
          <w:ilvl w:val="5"/>
          <w:numId w:val="48"/>
        </w:numPr>
        <w:rPr>
          <w:color w:val="4472C4" w:themeColor="accent1"/>
        </w:rPr>
      </w:pPr>
      <w:r w:rsidRPr="00215818">
        <w:rPr>
          <w:color w:val="4472C4" w:themeColor="accent1"/>
        </w:rPr>
        <w:t>Court says the more outrageous the publishing, the more protected it is</w:t>
      </w:r>
    </w:p>
    <w:p w14:paraId="4B23306A" w14:textId="77777777" w:rsidR="00215818" w:rsidRPr="00215818" w:rsidRDefault="00215818" w:rsidP="00E44528">
      <w:pPr>
        <w:pStyle w:val="ListParagraph"/>
        <w:numPr>
          <w:ilvl w:val="4"/>
          <w:numId w:val="48"/>
        </w:numPr>
        <w:rPr>
          <w:color w:val="4472C4" w:themeColor="accent1"/>
        </w:rPr>
      </w:pPr>
      <w:r w:rsidRPr="00215818">
        <w:rPr>
          <w:color w:val="4472C4" w:themeColor="accent1"/>
        </w:rPr>
        <w:t>Public figure? No!</w:t>
      </w:r>
    </w:p>
    <w:p w14:paraId="20053AF6" w14:textId="77777777" w:rsidR="00215818" w:rsidRPr="00215818" w:rsidRDefault="00215818" w:rsidP="00E44528">
      <w:pPr>
        <w:pStyle w:val="ListParagraph"/>
        <w:numPr>
          <w:ilvl w:val="5"/>
          <w:numId w:val="48"/>
        </w:numPr>
        <w:rPr>
          <w:color w:val="4472C4" w:themeColor="accent1"/>
        </w:rPr>
      </w:pPr>
      <w:r w:rsidRPr="00215818">
        <w:rPr>
          <w:color w:val="4472C4" w:themeColor="accent1"/>
        </w:rPr>
        <w:t xml:space="preserve">Attorney is not a public figure even though he has been on tv interviews; he was acting as attorney for client </w:t>
      </w:r>
    </w:p>
    <w:p w14:paraId="03B3AACA" w14:textId="77777777" w:rsidR="00215818" w:rsidRPr="00215818" w:rsidRDefault="00215818" w:rsidP="00E44528">
      <w:pPr>
        <w:pStyle w:val="ListParagraph"/>
        <w:numPr>
          <w:ilvl w:val="4"/>
          <w:numId w:val="48"/>
        </w:numPr>
        <w:rPr>
          <w:color w:val="4472C4" w:themeColor="accent1"/>
        </w:rPr>
      </w:pPr>
      <w:r w:rsidRPr="00215818">
        <w:rPr>
          <w:color w:val="4472C4" w:themeColor="accent1"/>
        </w:rPr>
        <w:t xml:space="preserve">Rule: A lawyer who merely advocates for a famous or controversial client is not a public figure just because he has taken on the cause of an advocate. </w:t>
      </w:r>
    </w:p>
    <w:p w14:paraId="1EABBC6F" w14:textId="77777777" w:rsidR="00215818" w:rsidRPr="00215818" w:rsidRDefault="00215818" w:rsidP="00E44528">
      <w:pPr>
        <w:pStyle w:val="ListParagraph"/>
        <w:numPr>
          <w:ilvl w:val="5"/>
          <w:numId w:val="48"/>
        </w:numPr>
        <w:rPr>
          <w:color w:val="4472C4" w:themeColor="accent1"/>
        </w:rPr>
      </w:pPr>
      <w:r w:rsidRPr="00215818">
        <w:rPr>
          <w:color w:val="4472C4" w:themeColor="accent1"/>
        </w:rPr>
        <w:t xml:space="preserve">If were deciding other way (saying attorney is public figure as matter of law) then that would have a negative effect on lawyer’s taking controversial cases. </w:t>
      </w:r>
    </w:p>
    <w:p w14:paraId="3D68B8E1" w14:textId="77777777" w:rsidR="00215818" w:rsidRPr="00215818" w:rsidRDefault="00215818" w:rsidP="00E44528">
      <w:pPr>
        <w:pStyle w:val="ListParagraph"/>
        <w:numPr>
          <w:ilvl w:val="2"/>
          <w:numId w:val="48"/>
        </w:numPr>
        <w:rPr>
          <w:color w:val="4472C4" w:themeColor="accent1"/>
        </w:rPr>
      </w:pPr>
      <w:r w:rsidRPr="00215818">
        <w:rPr>
          <w:color w:val="4472C4" w:themeColor="accent1"/>
        </w:rPr>
        <w:t xml:space="preserve">Private Persons </w:t>
      </w:r>
    </w:p>
    <w:p w14:paraId="75895F4F" w14:textId="4E18BBDF" w:rsidR="00215818" w:rsidRDefault="00215818" w:rsidP="00E44528">
      <w:pPr>
        <w:pStyle w:val="ListParagraph"/>
        <w:numPr>
          <w:ilvl w:val="3"/>
          <w:numId w:val="48"/>
        </w:numPr>
        <w:rPr>
          <w:color w:val="4472C4" w:themeColor="accent1"/>
        </w:rPr>
      </w:pPr>
      <w:r w:rsidRPr="00215818">
        <w:rPr>
          <w:color w:val="4472C4" w:themeColor="accent1"/>
        </w:rPr>
        <w:t>Fault standard is NEGLIGENCE (majority and TN)</w:t>
      </w:r>
    </w:p>
    <w:p w14:paraId="007F63FF" w14:textId="77777777" w:rsidR="000353D8" w:rsidRPr="000353D8" w:rsidRDefault="000353D8" w:rsidP="00E44528">
      <w:pPr>
        <w:pStyle w:val="ListParagraph"/>
        <w:numPr>
          <w:ilvl w:val="0"/>
          <w:numId w:val="48"/>
        </w:numPr>
        <w:rPr>
          <w:color w:val="4472C4" w:themeColor="accent1"/>
        </w:rPr>
      </w:pPr>
      <w:r w:rsidRPr="000353D8">
        <w:rPr>
          <w:color w:val="4472C4" w:themeColor="accent1"/>
        </w:rPr>
        <w:t xml:space="preserve">Defenses (ABSOLUTE) </w:t>
      </w:r>
    </w:p>
    <w:p w14:paraId="322BDD84" w14:textId="77777777" w:rsidR="000353D8" w:rsidRPr="000353D8" w:rsidRDefault="000353D8" w:rsidP="00E44528">
      <w:pPr>
        <w:pStyle w:val="ListParagraph"/>
        <w:numPr>
          <w:ilvl w:val="1"/>
          <w:numId w:val="48"/>
        </w:numPr>
        <w:rPr>
          <w:color w:val="4472C4" w:themeColor="accent1"/>
        </w:rPr>
      </w:pPr>
      <w:r w:rsidRPr="000353D8">
        <w:rPr>
          <w:color w:val="4472C4" w:themeColor="accent1"/>
        </w:rPr>
        <w:t>Consent</w:t>
      </w:r>
    </w:p>
    <w:p w14:paraId="57DDED6A" w14:textId="77777777" w:rsidR="000353D8" w:rsidRPr="000353D8" w:rsidRDefault="000353D8" w:rsidP="00E44528">
      <w:pPr>
        <w:pStyle w:val="ListParagraph"/>
        <w:numPr>
          <w:ilvl w:val="2"/>
          <w:numId w:val="48"/>
        </w:numPr>
        <w:rPr>
          <w:color w:val="4472C4" w:themeColor="accent1"/>
        </w:rPr>
      </w:pPr>
      <w:r w:rsidRPr="000353D8">
        <w:rPr>
          <w:color w:val="4472C4" w:themeColor="accent1"/>
        </w:rPr>
        <w:t xml:space="preserve">If P consents, then no liability to D </w:t>
      </w:r>
    </w:p>
    <w:p w14:paraId="77E9E664" w14:textId="77777777" w:rsidR="000353D8" w:rsidRPr="000353D8" w:rsidRDefault="000353D8" w:rsidP="00E44528">
      <w:pPr>
        <w:pStyle w:val="ListParagraph"/>
        <w:numPr>
          <w:ilvl w:val="1"/>
          <w:numId w:val="48"/>
        </w:numPr>
        <w:rPr>
          <w:color w:val="4472C4" w:themeColor="accent1"/>
        </w:rPr>
      </w:pPr>
      <w:r w:rsidRPr="000353D8">
        <w:rPr>
          <w:color w:val="4472C4" w:themeColor="accent1"/>
        </w:rPr>
        <w:t>Truth</w:t>
      </w:r>
    </w:p>
    <w:p w14:paraId="63387B9E" w14:textId="77777777" w:rsidR="000353D8" w:rsidRPr="000353D8" w:rsidRDefault="000353D8" w:rsidP="00E44528">
      <w:pPr>
        <w:pStyle w:val="ListParagraph"/>
        <w:numPr>
          <w:ilvl w:val="2"/>
          <w:numId w:val="48"/>
        </w:numPr>
        <w:rPr>
          <w:color w:val="4472C4" w:themeColor="accent1"/>
        </w:rPr>
      </w:pPr>
      <w:r w:rsidRPr="000353D8">
        <w:rPr>
          <w:color w:val="4472C4" w:themeColor="accent1"/>
        </w:rPr>
        <w:t xml:space="preserve">If publication is true, that is defense (even if it was made in complete spite) </w:t>
      </w:r>
    </w:p>
    <w:p w14:paraId="08EB4ED1" w14:textId="77777777" w:rsidR="000353D8" w:rsidRPr="000353D8" w:rsidRDefault="000353D8" w:rsidP="00E44528">
      <w:pPr>
        <w:pStyle w:val="ListParagraph"/>
        <w:numPr>
          <w:ilvl w:val="2"/>
          <w:numId w:val="48"/>
        </w:numPr>
        <w:rPr>
          <w:color w:val="4472C4" w:themeColor="accent1"/>
        </w:rPr>
      </w:pPr>
      <w:r w:rsidRPr="000353D8">
        <w:rPr>
          <w:color w:val="4472C4" w:themeColor="accent1"/>
        </w:rPr>
        <w:t>Must be false (element) so if it’s true, then it’s not defamation</w:t>
      </w:r>
    </w:p>
    <w:p w14:paraId="463B696A" w14:textId="77777777" w:rsidR="000353D8" w:rsidRPr="000353D8" w:rsidRDefault="000353D8" w:rsidP="00E44528">
      <w:pPr>
        <w:pStyle w:val="ListParagraph"/>
        <w:numPr>
          <w:ilvl w:val="3"/>
          <w:numId w:val="48"/>
        </w:numPr>
        <w:rPr>
          <w:color w:val="4472C4" w:themeColor="accent1"/>
        </w:rPr>
      </w:pPr>
      <w:r w:rsidRPr="000353D8">
        <w:rPr>
          <w:color w:val="4472C4" w:themeColor="accent1"/>
        </w:rPr>
        <w:t xml:space="preserve">TN: P has burden of proving falsity </w:t>
      </w:r>
    </w:p>
    <w:p w14:paraId="7047D7E7" w14:textId="77777777" w:rsidR="000353D8" w:rsidRPr="000353D8" w:rsidRDefault="000353D8" w:rsidP="00E44528">
      <w:pPr>
        <w:pStyle w:val="ListParagraph"/>
        <w:numPr>
          <w:ilvl w:val="1"/>
          <w:numId w:val="48"/>
        </w:numPr>
        <w:rPr>
          <w:color w:val="4472C4" w:themeColor="accent1"/>
        </w:rPr>
      </w:pPr>
      <w:r w:rsidRPr="000353D8">
        <w:rPr>
          <w:color w:val="4472C4" w:themeColor="accent1"/>
        </w:rPr>
        <w:t xml:space="preserve">Retraction Statutes </w:t>
      </w:r>
    </w:p>
    <w:p w14:paraId="0F32B54D" w14:textId="77777777" w:rsidR="000353D8" w:rsidRPr="000353D8" w:rsidRDefault="000353D8" w:rsidP="00E44528">
      <w:pPr>
        <w:pStyle w:val="ListParagraph"/>
        <w:numPr>
          <w:ilvl w:val="2"/>
          <w:numId w:val="48"/>
        </w:numPr>
        <w:rPr>
          <w:color w:val="4472C4" w:themeColor="accent1"/>
        </w:rPr>
      </w:pPr>
      <w:r w:rsidRPr="000353D8">
        <w:rPr>
          <w:color w:val="4472C4" w:themeColor="accent1"/>
        </w:rPr>
        <w:t>Some states have them</w:t>
      </w:r>
    </w:p>
    <w:p w14:paraId="27621288" w14:textId="77777777" w:rsidR="000353D8" w:rsidRPr="000353D8" w:rsidRDefault="000353D8" w:rsidP="00E44528">
      <w:pPr>
        <w:pStyle w:val="ListParagraph"/>
        <w:numPr>
          <w:ilvl w:val="2"/>
          <w:numId w:val="48"/>
        </w:numPr>
        <w:rPr>
          <w:color w:val="4472C4" w:themeColor="accent1"/>
        </w:rPr>
      </w:pPr>
      <w:r w:rsidRPr="000353D8">
        <w:rPr>
          <w:color w:val="4472C4" w:themeColor="accent1"/>
        </w:rPr>
        <w:t>If P gives notice to “would be D” within a certain number of days and the “would be D” retracts the defamatory communication, then depending upon jurisdiction…P cannot claim damages or damages will be less</w:t>
      </w:r>
    </w:p>
    <w:p w14:paraId="786DB0C9" w14:textId="77777777" w:rsidR="000353D8" w:rsidRPr="000353D8" w:rsidRDefault="000353D8" w:rsidP="00E44528">
      <w:pPr>
        <w:pStyle w:val="ListParagraph"/>
        <w:numPr>
          <w:ilvl w:val="3"/>
          <w:numId w:val="48"/>
        </w:numPr>
        <w:rPr>
          <w:color w:val="4472C4" w:themeColor="accent1"/>
        </w:rPr>
      </w:pPr>
      <w:r w:rsidRPr="000353D8">
        <w:rPr>
          <w:color w:val="4472C4" w:themeColor="accent1"/>
        </w:rPr>
        <w:lastRenderedPageBreak/>
        <w:t xml:space="preserve">TN: If within 10 days there is a retraction, then P can only recover actual damages. (no punitive) </w:t>
      </w:r>
    </w:p>
    <w:p w14:paraId="232416DE" w14:textId="77777777" w:rsidR="000353D8" w:rsidRPr="000353D8" w:rsidRDefault="000353D8" w:rsidP="00E44528">
      <w:pPr>
        <w:pStyle w:val="ListParagraph"/>
        <w:numPr>
          <w:ilvl w:val="1"/>
          <w:numId w:val="48"/>
        </w:numPr>
        <w:rPr>
          <w:color w:val="4472C4" w:themeColor="accent1"/>
        </w:rPr>
      </w:pPr>
      <w:r w:rsidRPr="000353D8">
        <w:rPr>
          <w:color w:val="4472C4" w:themeColor="accent1"/>
        </w:rPr>
        <w:t xml:space="preserve">Judicial Proceeding Privilege </w:t>
      </w:r>
    </w:p>
    <w:p w14:paraId="3A8E0243" w14:textId="77777777" w:rsidR="000353D8" w:rsidRPr="000353D8" w:rsidRDefault="000353D8" w:rsidP="00E44528">
      <w:pPr>
        <w:pStyle w:val="ListParagraph"/>
        <w:numPr>
          <w:ilvl w:val="2"/>
          <w:numId w:val="48"/>
        </w:numPr>
        <w:rPr>
          <w:color w:val="4472C4" w:themeColor="accent1"/>
        </w:rPr>
      </w:pPr>
      <w:r w:rsidRPr="000353D8">
        <w:rPr>
          <w:color w:val="4472C4" w:themeColor="accent1"/>
        </w:rPr>
        <w:t xml:space="preserve">All statements made by jurors, lawyers, judge, witnesses, etc. is covered under this privilege </w:t>
      </w:r>
    </w:p>
    <w:p w14:paraId="74F9A658" w14:textId="77777777" w:rsidR="000353D8" w:rsidRPr="000353D8" w:rsidRDefault="000353D8" w:rsidP="00E44528">
      <w:pPr>
        <w:pStyle w:val="ListParagraph"/>
        <w:numPr>
          <w:ilvl w:val="2"/>
          <w:numId w:val="48"/>
        </w:numPr>
        <w:rPr>
          <w:color w:val="4472C4" w:themeColor="accent1"/>
        </w:rPr>
      </w:pPr>
      <w:r w:rsidRPr="000353D8">
        <w:rPr>
          <w:color w:val="4472C4" w:themeColor="accent1"/>
        </w:rPr>
        <w:t xml:space="preserve">What if lawyer is trying to get business (no judicial proceeding yet) and lawyer defames someone as part of advertising </w:t>
      </w:r>
    </w:p>
    <w:p w14:paraId="286F6E4A" w14:textId="77777777" w:rsidR="000353D8" w:rsidRPr="000353D8" w:rsidRDefault="000353D8" w:rsidP="00E44528">
      <w:pPr>
        <w:pStyle w:val="ListParagraph"/>
        <w:numPr>
          <w:ilvl w:val="2"/>
          <w:numId w:val="48"/>
        </w:numPr>
        <w:rPr>
          <w:color w:val="4472C4" w:themeColor="accent1"/>
        </w:rPr>
      </w:pPr>
      <w:r w:rsidRPr="000353D8">
        <w:rPr>
          <w:i/>
          <w:iCs/>
          <w:color w:val="4472C4" w:themeColor="accent1"/>
        </w:rPr>
        <w:t xml:space="preserve">Simpson </w:t>
      </w:r>
    </w:p>
    <w:p w14:paraId="55E6CB26" w14:textId="77777777" w:rsidR="000353D8" w:rsidRPr="000353D8" w:rsidRDefault="000353D8" w:rsidP="00E44528">
      <w:pPr>
        <w:pStyle w:val="ListParagraph"/>
        <w:numPr>
          <w:ilvl w:val="3"/>
          <w:numId w:val="48"/>
        </w:numPr>
        <w:rPr>
          <w:color w:val="4472C4" w:themeColor="accent1"/>
        </w:rPr>
      </w:pPr>
      <w:r w:rsidRPr="000353D8">
        <w:rPr>
          <w:color w:val="4472C4" w:themeColor="accent1"/>
        </w:rPr>
        <w:t xml:space="preserve">Simpson posted an ad that “if you’ve been connected with Simpson </w:t>
      </w:r>
      <w:proofErr w:type="spellStart"/>
      <w:r w:rsidRPr="000353D8">
        <w:rPr>
          <w:color w:val="4472C4" w:themeColor="accent1"/>
        </w:rPr>
        <w:t>Strongtie</w:t>
      </w:r>
      <w:proofErr w:type="spellEnd"/>
      <w:r w:rsidRPr="000353D8">
        <w:rPr>
          <w:color w:val="4472C4" w:themeColor="accent1"/>
        </w:rPr>
        <w:t xml:space="preserve"> screws the. call us because your deck is going to fall” </w:t>
      </w:r>
    </w:p>
    <w:p w14:paraId="120C4879" w14:textId="77777777" w:rsidR="000353D8" w:rsidRPr="000353D8" w:rsidRDefault="000353D8" w:rsidP="00E44528">
      <w:pPr>
        <w:pStyle w:val="ListParagraph"/>
        <w:numPr>
          <w:ilvl w:val="3"/>
          <w:numId w:val="48"/>
        </w:numPr>
        <w:rPr>
          <w:color w:val="4472C4" w:themeColor="accent1"/>
        </w:rPr>
      </w:pPr>
      <w:proofErr w:type="spellStart"/>
      <w:r w:rsidRPr="000353D8">
        <w:rPr>
          <w:color w:val="4472C4" w:themeColor="accent1"/>
        </w:rPr>
        <w:t>Strongtie</w:t>
      </w:r>
      <w:proofErr w:type="spellEnd"/>
      <w:r w:rsidRPr="000353D8">
        <w:rPr>
          <w:color w:val="4472C4" w:themeColor="accent1"/>
        </w:rPr>
        <w:t xml:space="preserve"> says you defamed us </w:t>
      </w:r>
    </w:p>
    <w:p w14:paraId="7C45115C" w14:textId="77777777" w:rsidR="000353D8" w:rsidRPr="000353D8" w:rsidRDefault="000353D8" w:rsidP="00E44528">
      <w:pPr>
        <w:pStyle w:val="ListParagraph"/>
        <w:numPr>
          <w:ilvl w:val="3"/>
          <w:numId w:val="48"/>
        </w:numPr>
        <w:rPr>
          <w:color w:val="4472C4" w:themeColor="accent1"/>
        </w:rPr>
      </w:pPr>
      <w:r w:rsidRPr="000353D8">
        <w:rPr>
          <w:color w:val="4472C4" w:themeColor="accent1"/>
        </w:rPr>
        <w:t>Stewart says “we have litigation/judicial privilege”</w:t>
      </w:r>
    </w:p>
    <w:p w14:paraId="00B7FA99" w14:textId="77777777" w:rsidR="000353D8" w:rsidRPr="000353D8" w:rsidRDefault="000353D8" w:rsidP="00E44528">
      <w:pPr>
        <w:pStyle w:val="ListParagraph"/>
        <w:numPr>
          <w:ilvl w:val="3"/>
          <w:numId w:val="48"/>
        </w:numPr>
        <w:rPr>
          <w:color w:val="4472C4" w:themeColor="accent1"/>
        </w:rPr>
      </w:pPr>
      <w:r w:rsidRPr="000353D8">
        <w:rPr>
          <w:color w:val="4472C4" w:themeColor="accent1"/>
        </w:rPr>
        <w:t xml:space="preserve">Issue: Is juridical proceeding privilege broad enough to encompass lawyer advertising when there is no case yet? </w:t>
      </w:r>
    </w:p>
    <w:p w14:paraId="2D1582F2" w14:textId="77777777" w:rsidR="000353D8" w:rsidRPr="000353D8" w:rsidRDefault="000353D8" w:rsidP="00E44528">
      <w:pPr>
        <w:pStyle w:val="ListParagraph"/>
        <w:numPr>
          <w:ilvl w:val="3"/>
          <w:numId w:val="48"/>
        </w:numPr>
        <w:rPr>
          <w:rFonts w:ascii="Times New Roman" w:hAnsi="Times New Roman" w:cs="Times New Roman"/>
          <w:color w:val="4472C4" w:themeColor="accent1"/>
        </w:rPr>
      </w:pPr>
      <w:r w:rsidRPr="000353D8">
        <w:rPr>
          <w:color w:val="4472C4" w:themeColor="accent1"/>
        </w:rPr>
        <w:t xml:space="preserve">Rule: </w:t>
      </w:r>
      <w:r w:rsidRPr="000353D8">
        <w:rPr>
          <w:rFonts w:ascii="Times New Roman" w:hAnsi="Times New Roman" w:cs="Times New Roman"/>
          <w:color w:val="4472C4" w:themeColor="accent1"/>
        </w:rPr>
        <w:t xml:space="preserve">An attorney is privileged to publish what may be defamatory information prior to a proposed judicial proceeding even when the communication is directed at recipients unconnected with the proposed </w:t>
      </w:r>
      <w:proofErr w:type="gramStart"/>
      <w:r w:rsidRPr="000353D8">
        <w:rPr>
          <w:rFonts w:ascii="Times New Roman" w:hAnsi="Times New Roman" w:cs="Times New Roman"/>
          <w:color w:val="4472C4" w:themeColor="accent1"/>
        </w:rPr>
        <w:t>proceeding .</w:t>
      </w:r>
      <w:proofErr w:type="gramEnd"/>
      <w:r w:rsidRPr="000353D8">
        <w:rPr>
          <w:rFonts w:ascii="Times New Roman" w:hAnsi="Times New Roman" w:cs="Times New Roman"/>
          <w:color w:val="4472C4" w:themeColor="accent1"/>
        </w:rPr>
        <w:t xml:space="preserve"> In order for the privilege to apply:</w:t>
      </w:r>
    </w:p>
    <w:p w14:paraId="2D4D3CB5" w14:textId="77777777" w:rsidR="000353D8" w:rsidRPr="000353D8" w:rsidRDefault="000353D8" w:rsidP="00E44528">
      <w:pPr>
        <w:pStyle w:val="ListParagraph"/>
        <w:numPr>
          <w:ilvl w:val="4"/>
          <w:numId w:val="48"/>
        </w:numPr>
        <w:rPr>
          <w:rFonts w:ascii="Times New Roman" w:hAnsi="Times New Roman" w:cs="Times New Roman"/>
          <w:color w:val="4472C4" w:themeColor="accent1"/>
        </w:rPr>
      </w:pPr>
      <w:r w:rsidRPr="000353D8">
        <w:rPr>
          <w:rFonts w:ascii="Times New Roman" w:hAnsi="Times New Roman" w:cs="Times New Roman"/>
          <w:color w:val="4472C4" w:themeColor="accent1"/>
        </w:rPr>
        <w:t xml:space="preserve">1) the communication must be made by an attorney acting in the capacity of counsel </w:t>
      </w:r>
    </w:p>
    <w:p w14:paraId="071EB2FA" w14:textId="77777777" w:rsidR="000353D8" w:rsidRPr="000353D8" w:rsidRDefault="000353D8" w:rsidP="00E44528">
      <w:pPr>
        <w:pStyle w:val="ListParagraph"/>
        <w:numPr>
          <w:ilvl w:val="4"/>
          <w:numId w:val="48"/>
        </w:numPr>
        <w:rPr>
          <w:rFonts w:ascii="Times New Roman" w:hAnsi="Times New Roman" w:cs="Times New Roman"/>
          <w:color w:val="4472C4" w:themeColor="accent1"/>
        </w:rPr>
      </w:pPr>
      <w:r w:rsidRPr="000353D8">
        <w:rPr>
          <w:rFonts w:ascii="Times New Roman" w:hAnsi="Times New Roman" w:cs="Times New Roman"/>
          <w:color w:val="4472C4" w:themeColor="accent1"/>
        </w:rPr>
        <w:t xml:space="preserve">2) the communication must be related to the subject matter of the proposed litigation </w:t>
      </w:r>
    </w:p>
    <w:p w14:paraId="3FC4DA07" w14:textId="77777777" w:rsidR="000353D8" w:rsidRPr="000353D8" w:rsidRDefault="000353D8" w:rsidP="00E44528">
      <w:pPr>
        <w:pStyle w:val="ListParagraph"/>
        <w:numPr>
          <w:ilvl w:val="4"/>
          <w:numId w:val="48"/>
        </w:numPr>
        <w:rPr>
          <w:rFonts w:ascii="Times New Roman" w:hAnsi="Times New Roman" w:cs="Times New Roman"/>
          <w:color w:val="4472C4" w:themeColor="accent1"/>
        </w:rPr>
      </w:pPr>
      <w:r w:rsidRPr="000353D8">
        <w:rPr>
          <w:rFonts w:ascii="Times New Roman" w:hAnsi="Times New Roman" w:cs="Times New Roman"/>
          <w:color w:val="4472C4" w:themeColor="accent1"/>
        </w:rPr>
        <w:t xml:space="preserve">3) proposed proceeding must be under serious consideration by the attorney acting in good faith AND </w:t>
      </w:r>
    </w:p>
    <w:p w14:paraId="7DED1F62" w14:textId="77777777" w:rsidR="000353D8" w:rsidRPr="000353D8" w:rsidRDefault="000353D8" w:rsidP="00E44528">
      <w:pPr>
        <w:pStyle w:val="ListParagraph"/>
        <w:numPr>
          <w:ilvl w:val="4"/>
          <w:numId w:val="48"/>
        </w:numPr>
        <w:rPr>
          <w:rFonts w:ascii="Times New Roman" w:hAnsi="Times New Roman" w:cs="Times New Roman"/>
          <w:color w:val="4472C4" w:themeColor="accent1"/>
        </w:rPr>
      </w:pPr>
      <w:r w:rsidRPr="000353D8">
        <w:rPr>
          <w:rFonts w:ascii="Times New Roman" w:hAnsi="Times New Roman" w:cs="Times New Roman"/>
          <w:color w:val="4472C4" w:themeColor="accent1"/>
        </w:rPr>
        <w:t xml:space="preserve">4) the attorney must have a client or identifiable prospective client at the time the communication is published.  </w:t>
      </w:r>
    </w:p>
    <w:p w14:paraId="0CD9FD39" w14:textId="77777777" w:rsidR="000353D8" w:rsidRPr="000353D8" w:rsidRDefault="000353D8" w:rsidP="00E44528">
      <w:pPr>
        <w:pStyle w:val="ListParagraph"/>
        <w:numPr>
          <w:ilvl w:val="4"/>
          <w:numId w:val="48"/>
        </w:numPr>
        <w:rPr>
          <w:rFonts w:ascii="Times New Roman" w:hAnsi="Times New Roman" w:cs="Times New Roman"/>
          <w:color w:val="4472C4" w:themeColor="accent1"/>
        </w:rPr>
      </w:pPr>
      <w:r w:rsidRPr="000353D8">
        <w:rPr>
          <w:rFonts w:ascii="Times New Roman" w:hAnsi="Times New Roman" w:cs="Times New Roman"/>
          <w:color w:val="4472C4" w:themeColor="accent1"/>
        </w:rPr>
        <w:t xml:space="preserve">If not, you could be disciplined by BPR, malpractice, or malicious prosecution </w:t>
      </w:r>
    </w:p>
    <w:p w14:paraId="21D428AF" w14:textId="77777777" w:rsidR="000353D8" w:rsidRPr="000353D8" w:rsidRDefault="000353D8" w:rsidP="00E44528">
      <w:pPr>
        <w:pStyle w:val="ListParagraph"/>
        <w:numPr>
          <w:ilvl w:val="1"/>
          <w:numId w:val="48"/>
        </w:numPr>
        <w:rPr>
          <w:color w:val="4472C4" w:themeColor="accent1"/>
        </w:rPr>
      </w:pPr>
      <w:r w:rsidRPr="000353D8">
        <w:rPr>
          <w:color w:val="4472C4" w:themeColor="accent1"/>
        </w:rPr>
        <w:t xml:space="preserve">Legislative proceeding privilege </w:t>
      </w:r>
    </w:p>
    <w:p w14:paraId="63298528" w14:textId="77777777" w:rsidR="000353D8" w:rsidRPr="000353D8" w:rsidRDefault="000353D8" w:rsidP="00E44528">
      <w:pPr>
        <w:pStyle w:val="ListParagraph"/>
        <w:numPr>
          <w:ilvl w:val="2"/>
          <w:numId w:val="48"/>
        </w:numPr>
        <w:rPr>
          <w:color w:val="4472C4" w:themeColor="accent1"/>
        </w:rPr>
      </w:pPr>
      <w:r w:rsidRPr="000353D8">
        <w:rPr>
          <w:color w:val="4472C4" w:themeColor="accent1"/>
        </w:rPr>
        <w:t xml:space="preserve">State and federal legislatures who say something in the course of their duties that is defamatory, they are absolutely privileged </w:t>
      </w:r>
    </w:p>
    <w:p w14:paraId="4AE64997" w14:textId="77777777" w:rsidR="000353D8" w:rsidRPr="000353D8" w:rsidRDefault="000353D8" w:rsidP="00E44528">
      <w:pPr>
        <w:pStyle w:val="ListParagraph"/>
        <w:numPr>
          <w:ilvl w:val="2"/>
          <w:numId w:val="48"/>
        </w:numPr>
        <w:rPr>
          <w:color w:val="4472C4" w:themeColor="accent1"/>
        </w:rPr>
      </w:pPr>
      <w:r w:rsidRPr="000353D8">
        <w:rPr>
          <w:color w:val="4472C4" w:themeColor="accent1"/>
        </w:rPr>
        <w:t xml:space="preserve">Limit: Does not extend to press conferences </w:t>
      </w:r>
    </w:p>
    <w:p w14:paraId="7FA1FB92" w14:textId="77777777" w:rsidR="000353D8" w:rsidRPr="000353D8" w:rsidRDefault="000353D8" w:rsidP="00E44528">
      <w:pPr>
        <w:pStyle w:val="ListParagraph"/>
        <w:numPr>
          <w:ilvl w:val="1"/>
          <w:numId w:val="48"/>
        </w:numPr>
        <w:rPr>
          <w:color w:val="4472C4" w:themeColor="accent1"/>
        </w:rPr>
      </w:pPr>
      <w:r w:rsidRPr="000353D8">
        <w:rPr>
          <w:color w:val="4472C4" w:themeColor="accent1"/>
        </w:rPr>
        <w:t>Privilege for higher-rank executive members</w:t>
      </w:r>
    </w:p>
    <w:p w14:paraId="043D0874" w14:textId="77777777" w:rsidR="000353D8" w:rsidRPr="000353D8" w:rsidRDefault="000353D8" w:rsidP="00E44528">
      <w:pPr>
        <w:pStyle w:val="ListParagraph"/>
        <w:numPr>
          <w:ilvl w:val="2"/>
          <w:numId w:val="48"/>
        </w:numPr>
        <w:rPr>
          <w:color w:val="4472C4" w:themeColor="accent1"/>
        </w:rPr>
      </w:pPr>
      <w:r w:rsidRPr="000353D8">
        <w:rPr>
          <w:color w:val="4472C4" w:themeColor="accent1"/>
        </w:rPr>
        <w:t xml:space="preserve">Cabinet-heads </w:t>
      </w:r>
    </w:p>
    <w:p w14:paraId="3479F9B9" w14:textId="77777777" w:rsidR="000353D8" w:rsidRPr="000353D8" w:rsidRDefault="000353D8" w:rsidP="00E44528">
      <w:pPr>
        <w:pStyle w:val="ListParagraph"/>
        <w:numPr>
          <w:ilvl w:val="2"/>
          <w:numId w:val="48"/>
        </w:numPr>
        <w:rPr>
          <w:color w:val="4472C4" w:themeColor="accent1"/>
        </w:rPr>
      </w:pPr>
      <w:r w:rsidRPr="000353D8">
        <w:rPr>
          <w:i/>
          <w:iCs/>
          <w:color w:val="4472C4" w:themeColor="accent1"/>
        </w:rPr>
        <w:t>Jones v State</w:t>
      </w:r>
    </w:p>
    <w:p w14:paraId="466DEECC" w14:textId="77777777" w:rsidR="000353D8" w:rsidRPr="000353D8" w:rsidRDefault="000353D8" w:rsidP="00E44528">
      <w:pPr>
        <w:pStyle w:val="ListParagraph"/>
        <w:numPr>
          <w:ilvl w:val="3"/>
          <w:numId w:val="48"/>
        </w:numPr>
        <w:rPr>
          <w:color w:val="4472C4" w:themeColor="accent1"/>
        </w:rPr>
      </w:pPr>
      <w:r w:rsidRPr="000353D8">
        <w:rPr>
          <w:color w:val="4472C4" w:themeColor="accent1"/>
        </w:rPr>
        <w:t xml:space="preserve">Jones was director level of TDOC and president of TN employment association </w:t>
      </w:r>
    </w:p>
    <w:p w14:paraId="026ED19E" w14:textId="77777777" w:rsidR="000353D8" w:rsidRPr="000353D8" w:rsidRDefault="000353D8" w:rsidP="00E44528">
      <w:pPr>
        <w:pStyle w:val="ListParagraph"/>
        <w:numPr>
          <w:ilvl w:val="4"/>
          <w:numId w:val="48"/>
        </w:numPr>
        <w:rPr>
          <w:color w:val="4472C4" w:themeColor="accent1"/>
        </w:rPr>
      </w:pPr>
      <w:r w:rsidRPr="000353D8">
        <w:rPr>
          <w:color w:val="4472C4" w:themeColor="accent1"/>
        </w:rPr>
        <w:t>Traveled in capacity of both and got reimbursement from both orgs for the same trip</w:t>
      </w:r>
    </w:p>
    <w:p w14:paraId="706C5524" w14:textId="77777777" w:rsidR="000353D8" w:rsidRPr="000353D8" w:rsidRDefault="000353D8" w:rsidP="00E44528">
      <w:pPr>
        <w:pStyle w:val="ListParagraph"/>
        <w:numPr>
          <w:ilvl w:val="5"/>
          <w:numId w:val="48"/>
        </w:numPr>
        <w:rPr>
          <w:color w:val="4472C4" w:themeColor="accent1"/>
        </w:rPr>
      </w:pPr>
      <w:r w:rsidRPr="000353D8">
        <w:rPr>
          <w:color w:val="4472C4" w:themeColor="accent1"/>
        </w:rPr>
        <w:t>Viewed as false claim</w:t>
      </w:r>
    </w:p>
    <w:p w14:paraId="070B2F82" w14:textId="205CCC0E" w:rsidR="000353D8" w:rsidRPr="000353D8" w:rsidRDefault="000353D8" w:rsidP="00E44528">
      <w:pPr>
        <w:pStyle w:val="ListParagraph"/>
        <w:numPr>
          <w:ilvl w:val="3"/>
          <w:numId w:val="48"/>
        </w:numPr>
        <w:rPr>
          <w:color w:val="4472C4" w:themeColor="accent1"/>
        </w:rPr>
      </w:pPr>
      <w:r w:rsidRPr="000353D8">
        <w:rPr>
          <w:color w:val="4472C4" w:themeColor="accent1"/>
        </w:rPr>
        <w:t xml:space="preserve">Issue: Do </w:t>
      </w:r>
      <w:r w:rsidR="009C00F4" w:rsidRPr="000353D8">
        <w:rPr>
          <w:color w:val="4472C4" w:themeColor="accent1"/>
        </w:rPr>
        <w:t>executive</w:t>
      </w:r>
      <w:r w:rsidRPr="000353D8">
        <w:rPr>
          <w:color w:val="4472C4" w:themeColor="accent1"/>
        </w:rPr>
        <w:t xml:space="preserve"> branch </w:t>
      </w:r>
      <w:r w:rsidR="009C00F4" w:rsidRPr="000353D8">
        <w:rPr>
          <w:color w:val="4472C4" w:themeColor="accent1"/>
        </w:rPr>
        <w:t>officials</w:t>
      </w:r>
      <w:r w:rsidRPr="000353D8">
        <w:rPr>
          <w:color w:val="4472C4" w:themeColor="accent1"/>
        </w:rPr>
        <w:t xml:space="preserve"> have the same absolute privilege that judicial and legislative have?  </w:t>
      </w:r>
    </w:p>
    <w:p w14:paraId="532A4825" w14:textId="77777777" w:rsidR="000353D8" w:rsidRPr="000353D8" w:rsidRDefault="000353D8" w:rsidP="00E44528">
      <w:pPr>
        <w:pStyle w:val="ListParagraph"/>
        <w:numPr>
          <w:ilvl w:val="4"/>
          <w:numId w:val="48"/>
        </w:numPr>
        <w:rPr>
          <w:color w:val="4472C4" w:themeColor="accent1"/>
        </w:rPr>
      </w:pPr>
      <w:r w:rsidRPr="000353D8">
        <w:rPr>
          <w:color w:val="4472C4" w:themeColor="accent1"/>
        </w:rPr>
        <w:lastRenderedPageBreak/>
        <w:t>If qualified privilege, does not work with malice</w:t>
      </w:r>
    </w:p>
    <w:p w14:paraId="181E9CF1" w14:textId="77777777" w:rsidR="000353D8" w:rsidRPr="000353D8" w:rsidRDefault="000353D8" w:rsidP="00E44528">
      <w:pPr>
        <w:pStyle w:val="ListParagraph"/>
        <w:numPr>
          <w:ilvl w:val="4"/>
          <w:numId w:val="48"/>
        </w:numPr>
        <w:rPr>
          <w:color w:val="4472C4" w:themeColor="accent1"/>
        </w:rPr>
      </w:pPr>
      <w:r w:rsidRPr="000353D8">
        <w:rPr>
          <w:color w:val="4472C4" w:themeColor="accent1"/>
        </w:rPr>
        <w:t xml:space="preserve">Absolute privilege does </w:t>
      </w:r>
      <w:proofErr w:type="spellStart"/>
      <w:r w:rsidRPr="000353D8">
        <w:rPr>
          <w:color w:val="4472C4" w:themeColor="accent1"/>
        </w:rPr>
        <w:t>ont</w:t>
      </w:r>
      <w:proofErr w:type="spellEnd"/>
      <w:r w:rsidRPr="000353D8">
        <w:rPr>
          <w:color w:val="4472C4" w:themeColor="accent1"/>
        </w:rPr>
        <w:t xml:space="preserve"> matter if there was malice; it is absolute </w:t>
      </w:r>
    </w:p>
    <w:p w14:paraId="697799CC" w14:textId="77777777" w:rsidR="000353D8" w:rsidRPr="000353D8" w:rsidRDefault="000353D8" w:rsidP="00E44528">
      <w:pPr>
        <w:pStyle w:val="ListParagraph"/>
        <w:numPr>
          <w:ilvl w:val="3"/>
          <w:numId w:val="48"/>
        </w:numPr>
        <w:rPr>
          <w:color w:val="4472C4" w:themeColor="accent1"/>
        </w:rPr>
      </w:pPr>
      <w:r w:rsidRPr="000353D8">
        <w:rPr>
          <w:color w:val="4472C4" w:themeColor="accent1"/>
        </w:rPr>
        <w:t xml:space="preserve">Rule: Yes, but only if statements are made inside scope of employment. </w:t>
      </w:r>
    </w:p>
    <w:p w14:paraId="2C54158E" w14:textId="77777777" w:rsidR="000353D8" w:rsidRPr="000353D8" w:rsidRDefault="000353D8" w:rsidP="00E44528">
      <w:pPr>
        <w:pStyle w:val="ListParagraph"/>
        <w:numPr>
          <w:ilvl w:val="4"/>
          <w:numId w:val="48"/>
        </w:numPr>
        <w:rPr>
          <w:rFonts w:ascii="Times New Roman" w:hAnsi="Times New Roman" w:cs="Times New Roman"/>
          <w:color w:val="4472C4" w:themeColor="accent1"/>
        </w:rPr>
      </w:pPr>
      <w:r w:rsidRPr="000353D8">
        <w:rPr>
          <w:rFonts w:ascii="Times New Roman" w:hAnsi="Times New Roman" w:cs="Times New Roman"/>
          <w:color w:val="4472C4" w:themeColor="accent1"/>
        </w:rPr>
        <w:t xml:space="preserve">Cabinet level executive officers are entitled to absolute privilege from defamation claims arising out of comments made within their scope official duties. </w:t>
      </w:r>
    </w:p>
    <w:p w14:paraId="30CBB863" w14:textId="77777777" w:rsidR="000353D8" w:rsidRPr="000353D8" w:rsidRDefault="000353D8" w:rsidP="00E44528">
      <w:pPr>
        <w:pStyle w:val="ListParagraph"/>
        <w:numPr>
          <w:ilvl w:val="4"/>
          <w:numId w:val="48"/>
        </w:numPr>
        <w:rPr>
          <w:rFonts w:ascii="Times New Roman" w:hAnsi="Times New Roman" w:cs="Times New Roman"/>
          <w:color w:val="4472C4" w:themeColor="accent1"/>
        </w:rPr>
      </w:pPr>
      <w:r w:rsidRPr="000353D8">
        <w:rPr>
          <w:rFonts w:ascii="Times New Roman" w:hAnsi="Times New Roman" w:cs="Times New Roman"/>
          <w:color w:val="4472C4" w:themeColor="accent1"/>
        </w:rPr>
        <w:t xml:space="preserve">TDOC commissioner was acting within the scope of his employment when he made allegedly defamatory statements and thus the state and TDOC were entitled to absolute privilege against defamation claims. </w:t>
      </w:r>
    </w:p>
    <w:p w14:paraId="126D729A" w14:textId="77777777" w:rsidR="000353D8" w:rsidRPr="000353D8" w:rsidRDefault="000353D8" w:rsidP="00E44528">
      <w:pPr>
        <w:pStyle w:val="ListParagraph"/>
        <w:numPr>
          <w:ilvl w:val="1"/>
          <w:numId w:val="48"/>
        </w:numPr>
        <w:rPr>
          <w:color w:val="4472C4" w:themeColor="accent1"/>
        </w:rPr>
      </w:pPr>
      <w:r w:rsidRPr="000353D8">
        <w:rPr>
          <w:color w:val="4472C4" w:themeColor="accent1"/>
        </w:rPr>
        <w:t xml:space="preserve">Publication required BY LAW </w:t>
      </w:r>
    </w:p>
    <w:p w14:paraId="0BD2401C" w14:textId="77777777" w:rsidR="000353D8" w:rsidRPr="000353D8" w:rsidRDefault="000353D8" w:rsidP="00E44528">
      <w:pPr>
        <w:pStyle w:val="ListParagraph"/>
        <w:numPr>
          <w:ilvl w:val="2"/>
          <w:numId w:val="48"/>
        </w:numPr>
        <w:rPr>
          <w:color w:val="4472C4" w:themeColor="accent1"/>
        </w:rPr>
      </w:pPr>
      <w:r w:rsidRPr="000353D8">
        <w:rPr>
          <w:color w:val="4472C4" w:themeColor="accent1"/>
        </w:rPr>
        <w:t xml:space="preserve">ex) if radio or TV gives airtime to particular candidate and is thereby required to give equal airtime to opposing candidate and that candidate gets on the air and says something defamatory, then that station has absolute privilege </w:t>
      </w:r>
    </w:p>
    <w:p w14:paraId="1BF23490" w14:textId="77777777" w:rsidR="000353D8" w:rsidRPr="000353D8" w:rsidRDefault="000353D8" w:rsidP="00E44528">
      <w:pPr>
        <w:pStyle w:val="ListParagraph"/>
        <w:numPr>
          <w:ilvl w:val="1"/>
          <w:numId w:val="48"/>
        </w:numPr>
        <w:rPr>
          <w:color w:val="4472C4" w:themeColor="accent1"/>
        </w:rPr>
      </w:pPr>
      <w:r w:rsidRPr="000353D8">
        <w:rPr>
          <w:color w:val="4472C4" w:themeColor="accent1"/>
        </w:rPr>
        <w:t xml:space="preserve">Spousal Communication </w:t>
      </w:r>
    </w:p>
    <w:p w14:paraId="35D7293E" w14:textId="77777777" w:rsidR="000353D8" w:rsidRPr="000353D8" w:rsidRDefault="000353D8" w:rsidP="00E44528">
      <w:pPr>
        <w:pStyle w:val="ListParagraph"/>
        <w:numPr>
          <w:ilvl w:val="0"/>
          <w:numId w:val="48"/>
        </w:numPr>
        <w:rPr>
          <w:color w:val="4472C4" w:themeColor="accent1"/>
        </w:rPr>
      </w:pPr>
      <w:r w:rsidRPr="000353D8">
        <w:rPr>
          <w:color w:val="4472C4" w:themeColor="accent1"/>
        </w:rPr>
        <w:t>Defenses (QUALIFIED)</w:t>
      </w:r>
    </w:p>
    <w:p w14:paraId="1A55FA74" w14:textId="77777777" w:rsidR="000353D8" w:rsidRPr="000353D8" w:rsidRDefault="000353D8" w:rsidP="00E44528">
      <w:pPr>
        <w:pStyle w:val="ListParagraph"/>
        <w:numPr>
          <w:ilvl w:val="1"/>
          <w:numId w:val="48"/>
        </w:numPr>
        <w:rPr>
          <w:color w:val="4472C4" w:themeColor="accent1"/>
        </w:rPr>
      </w:pPr>
      <w:r w:rsidRPr="000353D8">
        <w:rPr>
          <w:color w:val="4472C4" w:themeColor="accent1"/>
        </w:rPr>
        <w:t>Protection of Private Interest</w:t>
      </w:r>
    </w:p>
    <w:p w14:paraId="6F760031" w14:textId="77777777" w:rsidR="000353D8" w:rsidRPr="000353D8" w:rsidRDefault="000353D8" w:rsidP="00E44528">
      <w:pPr>
        <w:pStyle w:val="ListParagraph"/>
        <w:numPr>
          <w:ilvl w:val="2"/>
          <w:numId w:val="48"/>
        </w:numPr>
        <w:rPr>
          <w:color w:val="4472C4" w:themeColor="accent1"/>
        </w:rPr>
      </w:pPr>
      <w:r w:rsidRPr="000353D8">
        <w:rPr>
          <w:color w:val="4472C4" w:themeColor="accent1"/>
        </w:rPr>
        <w:t xml:space="preserve">Mother tells daughter that she </w:t>
      </w:r>
      <w:proofErr w:type="spellStart"/>
      <w:r w:rsidRPr="000353D8">
        <w:rPr>
          <w:color w:val="4472C4" w:themeColor="accent1"/>
        </w:rPr>
        <w:t>belives</w:t>
      </w:r>
      <w:proofErr w:type="spellEnd"/>
      <w:r w:rsidRPr="000353D8">
        <w:rPr>
          <w:color w:val="4472C4" w:themeColor="accent1"/>
        </w:rPr>
        <w:t xml:space="preserve"> daughter’s husband is </w:t>
      </w:r>
      <w:proofErr w:type="spellStart"/>
      <w:r w:rsidRPr="000353D8">
        <w:rPr>
          <w:color w:val="4472C4" w:themeColor="accent1"/>
        </w:rPr>
        <w:t>ahvibng</w:t>
      </w:r>
      <w:proofErr w:type="spellEnd"/>
      <w:r w:rsidRPr="000353D8">
        <w:rPr>
          <w:color w:val="4472C4" w:themeColor="accent1"/>
        </w:rPr>
        <w:t xml:space="preserve"> an affair and it turns out it is wrong. </w:t>
      </w:r>
    </w:p>
    <w:p w14:paraId="1CF23FA7" w14:textId="77777777" w:rsidR="000353D8" w:rsidRPr="000353D8" w:rsidRDefault="000353D8" w:rsidP="00E44528">
      <w:pPr>
        <w:pStyle w:val="ListParagraph"/>
        <w:numPr>
          <w:ilvl w:val="2"/>
          <w:numId w:val="48"/>
        </w:numPr>
        <w:rPr>
          <w:color w:val="4472C4" w:themeColor="accent1"/>
        </w:rPr>
      </w:pPr>
      <w:proofErr w:type="spellStart"/>
      <w:r w:rsidRPr="000353D8">
        <w:rPr>
          <w:color w:val="4472C4" w:themeColor="accent1"/>
        </w:rPr>
        <w:t>Hisband</w:t>
      </w:r>
      <w:proofErr w:type="spellEnd"/>
      <w:r w:rsidRPr="000353D8">
        <w:rPr>
          <w:color w:val="4472C4" w:themeColor="accent1"/>
        </w:rPr>
        <w:t xml:space="preserve"> sues the mother. </w:t>
      </w:r>
    </w:p>
    <w:p w14:paraId="1480BA38" w14:textId="77777777" w:rsidR="000353D8" w:rsidRPr="000353D8" w:rsidRDefault="000353D8" w:rsidP="00E44528">
      <w:pPr>
        <w:pStyle w:val="ListParagraph"/>
        <w:numPr>
          <w:ilvl w:val="2"/>
          <w:numId w:val="48"/>
        </w:numPr>
        <w:rPr>
          <w:color w:val="4472C4" w:themeColor="accent1"/>
        </w:rPr>
      </w:pPr>
      <w:r w:rsidRPr="000353D8">
        <w:rPr>
          <w:color w:val="4472C4" w:themeColor="accent1"/>
        </w:rPr>
        <w:t xml:space="preserve">Mom says she was looking out for welfare of her daughter (that is her defense) </w:t>
      </w:r>
    </w:p>
    <w:p w14:paraId="2974B3F0" w14:textId="77777777" w:rsidR="000353D8" w:rsidRPr="000353D8" w:rsidRDefault="000353D8" w:rsidP="00E44528">
      <w:pPr>
        <w:pStyle w:val="ListParagraph"/>
        <w:numPr>
          <w:ilvl w:val="3"/>
          <w:numId w:val="48"/>
        </w:numPr>
        <w:rPr>
          <w:color w:val="4472C4" w:themeColor="accent1"/>
        </w:rPr>
      </w:pPr>
      <w:r w:rsidRPr="000353D8">
        <w:rPr>
          <w:color w:val="4472C4" w:themeColor="accent1"/>
        </w:rPr>
        <w:t>Must be in good faith no malice…</w:t>
      </w:r>
    </w:p>
    <w:p w14:paraId="7D27BD80" w14:textId="77777777" w:rsidR="000353D8" w:rsidRPr="000353D8" w:rsidRDefault="000353D8" w:rsidP="00E44528">
      <w:pPr>
        <w:pStyle w:val="ListParagraph"/>
        <w:numPr>
          <w:ilvl w:val="1"/>
          <w:numId w:val="48"/>
        </w:numPr>
        <w:rPr>
          <w:color w:val="4472C4" w:themeColor="accent1"/>
        </w:rPr>
      </w:pPr>
      <w:r w:rsidRPr="000353D8">
        <w:rPr>
          <w:color w:val="4472C4" w:themeColor="accent1"/>
        </w:rPr>
        <w:t xml:space="preserve">Protection of Public Interest </w:t>
      </w:r>
    </w:p>
    <w:p w14:paraId="789DC3FE" w14:textId="77777777" w:rsidR="000353D8" w:rsidRPr="000353D8" w:rsidRDefault="000353D8" w:rsidP="00E44528">
      <w:pPr>
        <w:pStyle w:val="ListParagraph"/>
        <w:numPr>
          <w:ilvl w:val="2"/>
          <w:numId w:val="48"/>
        </w:numPr>
        <w:rPr>
          <w:color w:val="4472C4" w:themeColor="accent1"/>
        </w:rPr>
      </w:pPr>
      <w:r w:rsidRPr="000353D8">
        <w:rPr>
          <w:color w:val="4472C4" w:themeColor="accent1"/>
        </w:rPr>
        <w:t xml:space="preserve">False report to police of P having committed a crime </w:t>
      </w:r>
    </w:p>
    <w:p w14:paraId="5774E813" w14:textId="77777777" w:rsidR="000353D8" w:rsidRPr="000353D8" w:rsidRDefault="000353D8" w:rsidP="00E44528">
      <w:pPr>
        <w:pStyle w:val="ListParagraph"/>
        <w:numPr>
          <w:ilvl w:val="3"/>
          <w:numId w:val="48"/>
        </w:numPr>
        <w:rPr>
          <w:color w:val="4472C4" w:themeColor="accent1"/>
        </w:rPr>
      </w:pPr>
      <w:r w:rsidRPr="000353D8">
        <w:rPr>
          <w:color w:val="4472C4" w:themeColor="accent1"/>
        </w:rPr>
        <w:t>Must be in good faith no malice…</w:t>
      </w:r>
    </w:p>
    <w:p w14:paraId="25EC29E3" w14:textId="77777777" w:rsidR="000353D8" w:rsidRPr="000353D8" w:rsidRDefault="000353D8" w:rsidP="000353D8">
      <w:pPr>
        <w:rPr>
          <w:color w:val="4472C4" w:themeColor="accent1"/>
        </w:rPr>
      </w:pPr>
    </w:p>
    <w:p w14:paraId="6C7CA61D" w14:textId="6F94B97A" w:rsidR="005C6FB1" w:rsidRDefault="005C6FB1" w:rsidP="005C6FB1">
      <w:pPr>
        <w:rPr>
          <w:color w:val="4472C4" w:themeColor="accent1"/>
        </w:rPr>
      </w:pPr>
    </w:p>
    <w:p w14:paraId="379C64DF" w14:textId="184AC63E" w:rsidR="005C6FB1" w:rsidRDefault="005C6FB1" w:rsidP="005C6FB1">
      <w:pPr>
        <w:rPr>
          <w:b/>
          <w:bCs/>
          <w:color w:val="00B050"/>
          <w:u w:val="single"/>
        </w:rPr>
      </w:pPr>
      <w:r>
        <w:rPr>
          <w:b/>
          <w:bCs/>
          <w:color w:val="00B050"/>
          <w:u w:val="single"/>
        </w:rPr>
        <w:t>CASES</w:t>
      </w:r>
    </w:p>
    <w:p w14:paraId="07A3F30C" w14:textId="56CF3051" w:rsidR="005C6FB1" w:rsidRDefault="005C6FB1" w:rsidP="00E44528">
      <w:pPr>
        <w:pStyle w:val="ListParagraph"/>
        <w:numPr>
          <w:ilvl w:val="0"/>
          <w:numId w:val="48"/>
        </w:numPr>
        <w:rPr>
          <w:color w:val="000000" w:themeColor="text1"/>
        </w:rPr>
      </w:pPr>
      <w:r>
        <w:rPr>
          <w:i/>
          <w:iCs/>
          <w:color w:val="000000" w:themeColor="text1"/>
        </w:rPr>
        <w:t xml:space="preserve">Davis </w:t>
      </w:r>
    </w:p>
    <w:p w14:paraId="657D68B1" w14:textId="13DA552F" w:rsidR="005C6FB1" w:rsidRPr="005C6FB1" w:rsidRDefault="005C6FB1" w:rsidP="00E44528">
      <w:pPr>
        <w:pStyle w:val="ListParagraph"/>
        <w:numPr>
          <w:ilvl w:val="1"/>
          <w:numId w:val="48"/>
        </w:numPr>
        <w:rPr>
          <w:color w:val="000000" w:themeColor="text1"/>
        </w:rPr>
      </w:pPr>
      <w:r>
        <w:rPr>
          <w:color w:val="000000" w:themeColor="text1"/>
        </w:rPr>
        <w:t>Rule: If your reputation is already bad (valueless) then you cannot recover for defamation</w:t>
      </w:r>
    </w:p>
    <w:p w14:paraId="36036AFE" w14:textId="3A02A5D8" w:rsidR="005C6FB1" w:rsidRDefault="005C6FB1" w:rsidP="00E44528">
      <w:pPr>
        <w:pStyle w:val="ListParagraph"/>
        <w:numPr>
          <w:ilvl w:val="0"/>
          <w:numId w:val="48"/>
        </w:numPr>
        <w:rPr>
          <w:color w:val="000000" w:themeColor="text1"/>
        </w:rPr>
      </w:pPr>
      <w:r>
        <w:rPr>
          <w:i/>
          <w:iCs/>
          <w:color w:val="000000" w:themeColor="text1"/>
        </w:rPr>
        <w:t xml:space="preserve">Seaton </w:t>
      </w:r>
    </w:p>
    <w:p w14:paraId="12A12B09" w14:textId="6B13D57C" w:rsidR="005C6FB1" w:rsidRDefault="005C6FB1" w:rsidP="00E44528">
      <w:pPr>
        <w:pStyle w:val="ListParagraph"/>
        <w:numPr>
          <w:ilvl w:val="1"/>
          <w:numId w:val="48"/>
        </w:numPr>
        <w:rPr>
          <w:color w:val="000000" w:themeColor="text1"/>
        </w:rPr>
      </w:pPr>
      <w:r>
        <w:rPr>
          <w:color w:val="000000" w:themeColor="text1"/>
        </w:rPr>
        <w:t xml:space="preserve">Dirtiest hotel in </w:t>
      </w:r>
      <w:proofErr w:type="spellStart"/>
      <w:r>
        <w:rPr>
          <w:color w:val="000000" w:themeColor="text1"/>
        </w:rPr>
        <w:t>thr</w:t>
      </w:r>
      <w:proofErr w:type="spellEnd"/>
      <w:r>
        <w:rPr>
          <w:color w:val="000000" w:themeColor="text1"/>
        </w:rPr>
        <w:t xml:space="preserve"> world</w:t>
      </w:r>
    </w:p>
    <w:p w14:paraId="72F1F7E5" w14:textId="3675BC4F" w:rsidR="005C6FB1" w:rsidRPr="005C6FB1" w:rsidRDefault="005C6FB1" w:rsidP="00E44528">
      <w:pPr>
        <w:pStyle w:val="ListParagraph"/>
        <w:numPr>
          <w:ilvl w:val="1"/>
          <w:numId w:val="48"/>
        </w:numPr>
        <w:rPr>
          <w:color w:val="000000" w:themeColor="text1"/>
        </w:rPr>
      </w:pPr>
      <w:r>
        <w:rPr>
          <w:color w:val="000000" w:themeColor="text1"/>
        </w:rPr>
        <w:t>Rule: To be defamatory, RPP must believe it to be a true FACT</w:t>
      </w:r>
      <w:r w:rsidR="0065137E">
        <w:rPr>
          <w:color w:val="000000" w:themeColor="text1"/>
        </w:rPr>
        <w:t xml:space="preserve">. No RPP would believe that. </w:t>
      </w:r>
    </w:p>
    <w:p w14:paraId="0EEAA3CC" w14:textId="6C9E2B06" w:rsidR="005C6FB1" w:rsidRPr="005C6FB1" w:rsidRDefault="005C6FB1" w:rsidP="00E44528">
      <w:pPr>
        <w:pStyle w:val="ListParagraph"/>
        <w:numPr>
          <w:ilvl w:val="0"/>
          <w:numId w:val="48"/>
        </w:numPr>
        <w:rPr>
          <w:color w:val="000000" w:themeColor="text1"/>
        </w:rPr>
      </w:pPr>
      <w:proofErr w:type="spellStart"/>
      <w:r>
        <w:rPr>
          <w:i/>
          <w:iCs/>
          <w:color w:val="000000" w:themeColor="text1"/>
        </w:rPr>
        <w:t>Weidlich</w:t>
      </w:r>
      <w:proofErr w:type="spellEnd"/>
    </w:p>
    <w:p w14:paraId="0AE56ED5" w14:textId="58F66D98" w:rsidR="005C6FB1" w:rsidRDefault="005C6FB1" w:rsidP="00E44528">
      <w:pPr>
        <w:pStyle w:val="ListParagraph"/>
        <w:numPr>
          <w:ilvl w:val="0"/>
          <w:numId w:val="48"/>
        </w:numPr>
        <w:rPr>
          <w:color w:val="000000" w:themeColor="text1"/>
        </w:rPr>
      </w:pPr>
      <w:r>
        <w:rPr>
          <w:i/>
          <w:iCs/>
          <w:color w:val="000000" w:themeColor="text1"/>
        </w:rPr>
        <w:t xml:space="preserve">Stones River </w:t>
      </w:r>
    </w:p>
    <w:p w14:paraId="00D75842" w14:textId="497BED7A" w:rsidR="0086289A" w:rsidRDefault="0086289A" w:rsidP="00E44528">
      <w:pPr>
        <w:pStyle w:val="ListParagraph"/>
        <w:numPr>
          <w:ilvl w:val="1"/>
          <w:numId w:val="48"/>
        </w:numPr>
        <w:rPr>
          <w:color w:val="000000" w:themeColor="text1"/>
        </w:rPr>
      </w:pPr>
      <w:r>
        <w:rPr>
          <w:color w:val="000000" w:themeColor="text1"/>
        </w:rPr>
        <w:t xml:space="preserve">Dad </w:t>
      </w:r>
      <w:proofErr w:type="spellStart"/>
      <w:r>
        <w:rPr>
          <w:color w:val="000000" w:themeColor="text1"/>
        </w:rPr>
        <w:t>pubishes</w:t>
      </w:r>
      <w:proofErr w:type="spellEnd"/>
      <w:r>
        <w:rPr>
          <w:color w:val="000000" w:themeColor="text1"/>
        </w:rPr>
        <w:t xml:space="preserve"> letter about crappy car dealership</w:t>
      </w:r>
    </w:p>
    <w:p w14:paraId="3957A463" w14:textId="77777777" w:rsidR="0086289A" w:rsidRDefault="0086289A" w:rsidP="00E44528">
      <w:pPr>
        <w:pStyle w:val="ListParagraph"/>
        <w:numPr>
          <w:ilvl w:val="1"/>
          <w:numId w:val="48"/>
        </w:numPr>
        <w:rPr>
          <w:color w:val="000000" w:themeColor="text1"/>
        </w:rPr>
      </w:pPr>
      <w:r>
        <w:rPr>
          <w:color w:val="000000" w:themeColor="text1"/>
        </w:rPr>
        <w:t xml:space="preserve">Rules: </w:t>
      </w:r>
    </w:p>
    <w:p w14:paraId="32522F3F" w14:textId="724A4500" w:rsidR="0086289A" w:rsidRDefault="0086289A" w:rsidP="00E44528">
      <w:pPr>
        <w:pStyle w:val="ListParagraph"/>
        <w:numPr>
          <w:ilvl w:val="2"/>
          <w:numId w:val="48"/>
        </w:numPr>
        <w:rPr>
          <w:color w:val="000000" w:themeColor="text1"/>
        </w:rPr>
      </w:pPr>
      <w:r>
        <w:rPr>
          <w:color w:val="000000" w:themeColor="text1"/>
        </w:rPr>
        <w:lastRenderedPageBreak/>
        <w:t>Mom and sister not liable because they did not know about writing (</w:t>
      </w:r>
      <w:proofErr w:type="spellStart"/>
      <w:r>
        <w:rPr>
          <w:color w:val="000000" w:themeColor="text1"/>
        </w:rPr>
        <w:t>mjust</w:t>
      </w:r>
      <w:proofErr w:type="spellEnd"/>
      <w:r>
        <w:rPr>
          <w:color w:val="000000" w:themeColor="text1"/>
        </w:rPr>
        <w:t xml:space="preserve"> know about defamatory language to be held liable)</w:t>
      </w:r>
    </w:p>
    <w:p w14:paraId="26460571" w14:textId="7866C3DD" w:rsidR="0086289A" w:rsidRDefault="0086289A" w:rsidP="00E44528">
      <w:pPr>
        <w:pStyle w:val="ListParagraph"/>
        <w:numPr>
          <w:ilvl w:val="2"/>
          <w:numId w:val="48"/>
        </w:numPr>
        <w:rPr>
          <w:color w:val="000000" w:themeColor="text1"/>
        </w:rPr>
      </w:pPr>
      <w:r>
        <w:rPr>
          <w:color w:val="000000" w:themeColor="text1"/>
        </w:rPr>
        <w:t xml:space="preserve">Daily News not liable because they deleted any </w:t>
      </w:r>
      <w:proofErr w:type="spellStart"/>
      <w:r>
        <w:rPr>
          <w:color w:val="000000" w:themeColor="text1"/>
        </w:rPr>
        <w:t>refernces</w:t>
      </w:r>
      <w:proofErr w:type="spellEnd"/>
      <w:r>
        <w:rPr>
          <w:color w:val="000000" w:themeColor="text1"/>
        </w:rPr>
        <w:t xml:space="preserve"> to the dealership (people would not know it was about P) </w:t>
      </w:r>
    </w:p>
    <w:p w14:paraId="1974E11C" w14:textId="0485501A" w:rsidR="0086289A" w:rsidRPr="005C6FB1" w:rsidRDefault="0086289A" w:rsidP="00E44528">
      <w:pPr>
        <w:pStyle w:val="ListParagraph"/>
        <w:numPr>
          <w:ilvl w:val="2"/>
          <w:numId w:val="48"/>
        </w:numPr>
        <w:rPr>
          <w:color w:val="000000" w:themeColor="text1"/>
        </w:rPr>
      </w:pPr>
      <w:r>
        <w:rPr>
          <w:color w:val="000000" w:themeColor="text1"/>
        </w:rPr>
        <w:t>No liability to dad because no assertion of fact</w:t>
      </w:r>
      <w:r w:rsidR="008A0260">
        <w:rPr>
          <w:color w:val="000000" w:themeColor="text1"/>
        </w:rPr>
        <w:t xml:space="preserve">s. </w:t>
      </w:r>
    </w:p>
    <w:p w14:paraId="6DC2BC98" w14:textId="672A2288" w:rsidR="005C6FB1" w:rsidRDefault="005C6FB1" w:rsidP="00E44528">
      <w:pPr>
        <w:pStyle w:val="ListParagraph"/>
        <w:numPr>
          <w:ilvl w:val="0"/>
          <w:numId w:val="48"/>
        </w:numPr>
        <w:rPr>
          <w:color w:val="000000" w:themeColor="text1"/>
        </w:rPr>
      </w:pPr>
      <w:r>
        <w:rPr>
          <w:i/>
          <w:iCs/>
          <w:color w:val="000000" w:themeColor="text1"/>
        </w:rPr>
        <w:t xml:space="preserve">Hustler v Falwell </w:t>
      </w:r>
    </w:p>
    <w:p w14:paraId="567B9D09" w14:textId="5ABE7592" w:rsidR="008A0260" w:rsidRDefault="008A0260" w:rsidP="00E44528">
      <w:pPr>
        <w:pStyle w:val="ListParagraph"/>
        <w:numPr>
          <w:ilvl w:val="1"/>
          <w:numId w:val="48"/>
        </w:numPr>
        <w:rPr>
          <w:color w:val="000000" w:themeColor="text1"/>
        </w:rPr>
      </w:pPr>
      <w:r>
        <w:rPr>
          <w:color w:val="000000" w:themeColor="text1"/>
        </w:rPr>
        <w:t xml:space="preserve">Incest parody </w:t>
      </w:r>
    </w:p>
    <w:p w14:paraId="3F1192F1" w14:textId="77777777" w:rsidR="008A0260" w:rsidRPr="008A0260" w:rsidRDefault="008A0260" w:rsidP="00E44528">
      <w:pPr>
        <w:pStyle w:val="ListParagraph"/>
        <w:numPr>
          <w:ilvl w:val="1"/>
          <w:numId w:val="48"/>
        </w:numPr>
        <w:rPr>
          <w:color w:val="000000" w:themeColor="text1"/>
        </w:rPr>
      </w:pPr>
      <w:r>
        <w:rPr>
          <w:color w:val="000000" w:themeColor="text1"/>
        </w:rPr>
        <w:t xml:space="preserve">Rule: </w:t>
      </w:r>
      <w:r w:rsidRPr="008A0260">
        <w:rPr>
          <w:color w:val="000000" w:themeColor="text1"/>
        </w:rPr>
        <w:t xml:space="preserve">A public figure cannot recover for IIED unless they can prove that there was a false </w:t>
      </w:r>
      <w:proofErr w:type="gramStart"/>
      <w:r w:rsidRPr="008A0260">
        <w:rPr>
          <w:color w:val="000000" w:themeColor="text1"/>
        </w:rPr>
        <w:t>fact</w:t>
      </w:r>
      <w:proofErr w:type="gramEnd"/>
      <w:r w:rsidRPr="008A0260">
        <w:rPr>
          <w:color w:val="000000" w:themeColor="text1"/>
        </w:rPr>
        <w:t xml:space="preserve"> and that false fact was published with malice. </w:t>
      </w:r>
    </w:p>
    <w:p w14:paraId="203EF2EE" w14:textId="77777777" w:rsidR="008A0260" w:rsidRPr="008A0260" w:rsidRDefault="008A0260" w:rsidP="00E44528">
      <w:pPr>
        <w:pStyle w:val="ListParagraph"/>
        <w:numPr>
          <w:ilvl w:val="2"/>
          <w:numId w:val="48"/>
        </w:numPr>
        <w:rPr>
          <w:color w:val="000000" w:themeColor="text1"/>
        </w:rPr>
      </w:pPr>
      <w:r w:rsidRPr="008A0260">
        <w:rPr>
          <w:color w:val="000000" w:themeColor="text1"/>
        </w:rPr>
        <w:t xml:space="preserve">Most of the time, public officials and figures cannot recover for defamation either </w:t>
      </w:r>
    </w:p>
    <w:p w14:paraId="57B147A4" w14:textId="441173A4" w:rsidR="008A0260" w:rsidRPr="008A0260" w:rsidRDefault="008A0260" w:rsidP="00E44528">
      <w:pPr>
        <w:pStyle w:val="ListParagraph"/>
        <w:numPr>
          <w:ilvl w:val="2"/>
          <w:numId w:val="48"/>
        </w:numPr>
        <w:rPr>
          <w:color w:val="000000" w:themeColor="text1"/>
        </w:rPr>
      </w:pPr>
      <w:r w:rsidRPr="008A0260">
        <w:rPr>
          <w:color w:val="000000" w:themeColor="text1"/>
        </w:rPr>
        <w:t xml:space="preserve">If a public official cannot recover for defamation, then cannot recover for IIED either </w:t>
      </w:r>
    </w:p>
    <w:p w14:paraId="43075F3B" w14:textId="5DC5FA10" w:rsidR="005C6FB1" w:rsidRDefault="005C6FB1" w:rsidP="00E44528">
      <w:pPr>
        <w:pStyle w:val="ListParagraph"/>
        <w:numPr>
          <w:ilvl w:val="0"/>
          <w:numId w:val="48"/>
        </w:numPr>
        <w:rPr>
          <w:color w:val="000000" w:themeColor="text1"/>
        </w:rPr>
      </w:pPr>
      <w:r>
        <w:rPr>
          <w:i/>
          <w:iCs/>
          <w:color w:val="000000" w:themeColor="text1"/>
        </w:rPr>
        <w:t>Sullivan</w:t>
      </w:r>
    </w:p>
    <w:p w14:paraId="0F173013" w14:textId="7187AA66" w:rsidR="0065137E" w:rsidRDefault="0065137E" w:rsidP="00E44528">
      <w:pPr>
        <w:pStyle w:val="ListParagraph"/>
        <w:numPr>
          <w:ilvl w:val="1"/>
          <w:numId w:val="48"/>
        </w:numPr>
        <w:rPr>
          <w:color w:val="000000" w:themeColor="text1"/>
        </w:rPr>
      </w:pPr>
      <w:r>
        <w:rPr>
          <w:color w:val="000000" w:themeColor="text1"/>
        </w:rPr>
        <w:t xml:space="preserve">Self-disclosure of why she </w:t>
      </w:r>
      <w:proofErr w:type="spellStart"/>
      <w:r>
        <w:rPr>
          <w:color w:val="000000" w:themeColor="text1"/>
        </w:rPr>
        <w:t>wqs</w:t>
      </w:r>
      <w:proofErr w:type="spellEnd"/>
      <w:r>
        <w:rPr>
          <w:color w:val="000000" w:themeColor="text1"/>
        </w:rPr>
        <w:t xml:space="preserve"> fired</w:t>
      </w:r>
    </w:p>
    <w:p w14:paraId="1553B278" w14:textId="6632F4B9" w:rsidR="0065137E" w:rsidRDefault="0065137E" w:rsidP="00E44528">
      <w:pPr>
        <w:pStyle w:val="ListParagraph"/>
        <w:numPr>
          <w:ilvl w:val="1"/>
          <w:numId w:val="48"/>
        </w:numPr>
        <w:rPr>
          <w:color w:val="000000" w:themeColor="text1"/>
        </w:rPr>
      </w:pPr>
      <w:r>
        <w:rPr>
          <w:color w:val="000000" w:themeColor="text1"/>
        </w:rPr>
        <w:t>Rule: If you self-publish, then it is not defamation.</w:t>
      </w:r>
    </w:p>
    <w:p w14:paraId="527BB3DA" w14:textId="77777777" w:rsidR="0065137E" w:rsidRPr="0065137E" w:rsidRDefault="0065137E" w:rsidP="00E44528">
      <w:pPr>
        <w:pStyle w:val="ListParagraph"/>
        <w:numPr>
          <w:ilvl w:val="2"/>
          <w:numId w:val="48"/>
        </w:numPr>
        <w:rPr>
          <w:color w:val="000000" w:themeColor="text1"/>
        </w:rPr>
      </w:pPr>
      <w:r w:rsidRPr="0065137E">
        <w:rPr>
          <w:color w:val="000000" w:themeColor="text1"/>
        </w:rPr>
        <w:t>TCA 50-1-105</w:t>
      </w:r>
      <w:r w:rsidRPr="0065137E">
        <w:rPr>
          <w:color w:val="000000" w:themeColor="text1"/>
        </w:rPr>
        <w:tab/>
      </w:r>
    </w:p>
    <w:p w14:paraId="6EAF9F70" w14:textId="77777777" w:rsidR="0065137E" w:rsidRPr="0065137E" w:rsidRDefault="0065137E" w:rsidP="00E44528">
      <w:pPr>
        <w:pStyle w:val="ListParagraph"/>
        <w:numPr>
          <w:ilvl w:val="3"/>
          <w:numId w:val="48"/>
        </w:numPr>
        <w:rPr>
          <w:color w:val="000000" w:themeColor="text1"/>
        </w:rPr>
      </w:pPr>
      <w:r w:rsidRPr="0065137E">
        <w:rPr>
          <w:color w:val="000000" w:themeColor="text1"/>
        </w:rPr>
        <w:t xml:space="preserve">Grants a qualified immunity for employers who disclose information to a prospective employer  </w:t>
      </w:r>
    </w:p>
    <w:p w14:paraId="62848572" w14:textId="77777777" w:rsidR="0065137E" w:rsidRPr="0065137E" w:rsidRDefault="0065137E" w:rsidP="00E44528">
      <w:pPr>
        <w:pStyle w:val="ListParagraph"/>
        <w:numPr>
          <w:ilvl w:val="3"/>
          <w:numId w:val="48"/>
        </w:numPr>
        <w:rPr>
          <w:color w:val="000000" w:themeColor="text1"/>
        </w:rPr>
      </w:pPr>
      <w:r w:rsidRPr="0065137E">
        <w:rPr>
          <w:color w:val="000000" w:themeColor="text1"/>
        </w:rPr>
        <w:t xml:space="preserve">Provides a measure or protection for former employers who provide info to a prospective employer </w:t>
      </w:r>
    </w:p>
    <w:p w14:paraId="110046B3" w14:textId="77777777" w:rsidR="0065137E" w:rsidRPr="0065137E" w:rsidRDefault="0065137E" w:rsidP="00E44528">
      <w:pPr>
        <w:pStyle w:val="ListParagraph"/>
        <w:numPr>
          <w:ilvl w:val="3"/>
          <w:numId w:val="48"/>
        </w:numPr>
        <w:rPr>
          <w:color w:val="000000" w:themeColor="text1"/>
        </w:rPr>
      </w:pPr>
      <w:r w:rsidRPr="0065137E">
        <w:rPr>
          <w:color w:val="000000" w:themeColor="text1"/>
        </w:rPr>
        <w:t>Qualified immunity: Circumstances under which this protection would NOT apply</w:t>
      </w:r>
    </w:p>
    <w:p w14:paraId="52A5042A" w14:textId="77777777" w:rsidR="0065137E" w:rsidRPr="0065137E" w:rsidRDefault="0065137E" w:rsidP="00E44528">
      <w:pPr>
        <w:pStyle w:val="ListParagraph"/>
        <w:numPr>
          <w:ilvl w:val="4"/>
          <w:numId w:val="48"/>
        </w:numPr>
        <w:rPr>
          <w:color w:val="000000" w:themeColor="text1"/>
        </w:rPr>
      </w:pPr>
      <w:r w:rsidRPr="0065137E">
        <w:rPr>
          <w:color w:val="000000" w:themeColor="text1"/>
        </w:rPr>
        <w:t xml:space="preserve">When the former employer makes a knowingly false assertion of fact </w:t>
      </w:r>
    </w:p>
    <w:p w14:paraId="1F9D8F82" w14:textId="77777777" w:rsidR="0065137E" w:rsidRPr="0065137E" w:rsidRDefault="0065137E" w:rsidP="00E44528">
      <w:pPr>
        <w:pStyle w:val="ListParagraph"/>
        <w:numPr>
          <w:ilvl w:val="4"/>
          <w:numId w:val="48"/>
        </w:numPr>
        <w:rPr>
          <w:color w:val="000000" w:themeColor="text1"/>
        </w:rPr>
      </w:pPr>
      <w:r w:rsidRPr="0065137E">
        <w:rPr>
          <w:color w:val="000000" w:themeColor="text1"/>
        </w:rPr>
        <w:t>When the former employer is deliberately misleading or make disclosure for malicious reason</w:t>
      </w:r>
    </w:p>
    <w:p w14:paraId="7A97364E" w14:textId="77777777" w:rsidR="0065137E" w:rsidRPr="0065137E" w:rsidRDefault="0065137E" w:rsidP="00E44528">
      <w:pPr>
        <w:pStyle w:val="ListParagraph"/>
        <w:numPr>
          <w:ilvl w:val="4"/>
          <w:numId w:val="48"/>
        </w:numPr>
        <w:rPr>
          <w:color w:val="000000" w:themeColor="text1"/>
        </w:rPr>
      </w:pPr>
      <w:r w:rsidRPr="0065137E">
        <w:rPr>
          <w:color w:val="000000" w:themeColor="text1"/>
        </w:rPr>
        <w:t xml:space="preserve">When former employer is reckless </w:t>
      </w:r>
    </w:p>
    <w:p w14:paraId="4BE34B21" w14:textId="38FE5571" w:rsidR="0065137E" w:rsidRPr="008A0260" w:rsidRDefault="0065137E" w:rsidP="00E44528">
      <w:pPr>
        <w:pStyle w:val="ListParagraph"/>
        <w:numPr>
          <w:ilvl w:val="4"/>
          <w:numId w:val="48"/>
        </w:numPr>
        <w:rPr>
          <w:color w:val="000000" w:themeColor="text1"/>
        </w:rPr>
      </w:pPr>
      <w:r w:rsidRPr="0065137E">
        <w:rPr>
          <w:color w:val="000000" w:themeColor="text1"/>
        </w:rPr>
        <w:t xml:space="preserve">Negligence is not enough to remove immunity </w:t>
      </w:r>
    </w:p>
    <w:p w14:paraId="25C397A0" w14:textId="4171CABB" w:rsidR="005C6FB1" w:rsidRDefault="005C6FB1" w:rsidP="00E44528">
      <w:pPr>
        <w:pStyle w:val="ListParagraph"/>
        <w:numPr>
          <w:ilvl w:val="0"/>
          <w:numId w:val="48"/>
        </w:numPr>
        <w:rPr>
          <w:color w:val="000000" w:themeColor="text1"/>
        </w:rPr>
      </w:pPr>
      <w:r>
        <w:rPr>
          <w:i/>
          <w:iCs/>
          <w:color w:val="000000" w:themeColor="text1"/>
        </w:rPr>
        <w:t>Ferguson</w:t>
      </w:r>
    </w:p>
    <w:p w14:paraId="457B3F13" w14:textId="4C9F9C6D" w:rsidR="003F2DDC" w:rsidRDefault="003F2DDC" w:rsidP="00E44528">
      <w:pPr>
        <w:pStyle w:val="ListParagraph"/>
        <w:numPr>
          <w:ilvl w:val="1"/>
          <w:numId w:val="48"/>
        </w:numPr>
        <w:rPr>
          <w:color w:val="000000" w:themeColor="text1"/>
        </w:rPr>
      </w:pPr>
      <w:r>
        <w:rPr>
          <w:color w:val="000000" w:themeColor="text1"/>
        </w:rPr>
        <w:t xml:space="preserve">City official late with paying bills. Sues </w:t>
      </w:r>
      <w:proofErr w:type="spellStart"/>
      <w:r>
        <w:rPr>
          <w:color w:val="000000" w:themeColor="text1"/>
        </w:rPr>
        <w:t>newpaper</w:t>
      </w:r>
      <w:proofErr w:type="spellEnd"/>
      <w:r>
        <w:rPr>
          <w:color w:val="000000" w:themeColor="text1"/>
        </w:rPr>
        <w:t xml:space="preserve"> for getting his title wrong </w:t>
      </w:r>
    </w:p>
    <w:p w14:paraId="2240E76D" w14:textId="0494331E" w:rsidR="003F2DDC" w:rsidRDefault="003F2DDC" w:rsidP="00E44528">
      <w:pPr>
        <w:pStyle w:val="ListParagraph"/>
        <w:numPr>
          <w:ilvl w:val="1"/>
          <w:numId w:val="48"/>
        </w:numPr>
        <w:rPr>
          <w:color w:val="000000" w:themeColor="text1"/>
        </w:rPr>
      </w:pPr>
      <w:r>
        <w:rPr>
          <w:color w:val="000000" w:themeColor="text1"/>
        </w:rPr>
        <w:t>Rule</w:t>
      </w:r>
      <w:proofErr w:type="gramStart"/>
      <w:r>
        <w:rPr>
          <w:color w:val="000000" w:themeColor="text1"/>
        </w:rPr>
        <w:t xml:space="preserve">: </w:t>
      </w:r>
      <w:r w:rsidRPr="00215818">
        <w:rPr>
          <w:color w:val="4472C4" w:themeColor="accent1"/>
        </w:rPr>
        <w:t>:</w:t>
      </w:r>
      <w:proofErr w:type="gramEnd"/>
      <w:r w:rsidRPr="00215818">
        <w:rPr>
          <w:color w:val="4472C4" w:themeColor="accent1"/>
        </w:rPr>
        <w:t xml:space="preserve"> </w:t>
      </w:r>
      <w:r w:rsidRPr="003F2DDC">
        <w:rPr>
          <w:color w:val="000000" w:themeColor="text1"/>
        </w:rPr>
        <w:t>One who publishes a false communication about public official in that capacity must do so with malice to be liable</w:t>
      </w:r>
    </w:p>
    <w:p w14:paraId="0DD79D65" w14:textId="77777777" w:rsidR="003F2DDC" w:rsidRPr="003F2DDC" w:rsidRDefault="003F2DDC" w:rsidP="00E44528">
      <w:pPr>
        <w:pStyle w:val="ListParagraph"/>
        <w:numPr>
          <w:ilvl w:val="2"/>
          <w:numId w:val="48"/>
        </w:numPr>
        <w:rPr>
          <w:color w:val="000000" w:themeColor="text1"/>
        </w:rPr>
      </w:pPr>
      <w:r w:rsidRPr="003F2DDC">
        <w:rPr>
          <w:i/>
          <w:iCs/>
          <w:color w:val="000000" w:themeColor="text1"/>
        </w:rPr>
        <w:t xml:space="preserve">NY Times v Sullivan </w:t>
      </w:r>
      <w:r w:rsidRPr="003F2DDC">
        <w:rPr>
          <w:color w:val="000000" w:themeColor="text1"/>
        </w:rPr>
        <w:t xml:space="preserve">(federal law) </w:t>
      </w:r>
    </w:p>
    <w:p w14:paraId="4479C06B" w14:textId="4F3E35B0" w:rsidR="003F2DDC" w:rsidRPr="003F2DDC" w:rsidRDefault="003F2DDC" w:rsidP="00E44528">
      <w:pPr>
        <w:pStyle w:val="ListParagraph"/>
        <w:numPr>
          <w:ilvl w:val="3"/>
          <w:numId w:val="48"/>
        </w:numPr>
        <w:rPr>
          <w:color w:val="000000" w:themeColor="text1"/>
        </w:rPr>
      </w:pPr>
      <w:r w:rsidRPr="003F2DDC">
        <w:rPr>
          <w:color w:val="000000" w:themeColor="text1"/>
        </w:rPr>
        <w:t xml:space="preserve">As a matter of law, public official cannot recover unless he meets malice standard (knowledge it was </w:t>
      </w:r>
      <w:proofErr w:type="gramStart"/>
      <w:r w:rsidRPr="003F2DDC">
        <w:rPr>
          <w:color w:val="000000" w:themeColor="text1"/>
        </w:rPr>
        <w:t>false</w:t>
      </w:r>
      <w:proofErr w:type="gramEnd"/>
      <w:r w:rsidRPr="003F2DDC">
        <w:rPr>
          <w:color w:val="000000" w:themeColor="text1"/>
        </w:rPr>
        <w:t xml:space="preserve"> or D made publication with reckless disregard for its truth) </w:t>
      </w:r>
    </w:p>
    <w:p w14:paraId="7AE6D735" w14:textId="7D4B99C5" w:rsidR="005C6FB1" w:rsidRDefault="005C6FB1" w:rsidP="00E44528">
      <w:pPr>
        <w:pStyle w:val="ListParagraph"/>
        <w:numPr>
          <w:ilvl w:val="0"/>
          <w:numId w:val="48"/>
        </w:numPr>
        <w:rPr>
          <w:color w:val="000000" w:themeColor="text1"/>
        </w:rPr>
      </w:pPr>
      <w:r>
        <w:rPr>
          <w:i/>
          <w:iCs/>
          <w:color w:val="000000" w:themeColor="text1"/>
        </w:rPr>
        <w:t>Spence</w:t>
      </w:r>
    </w:p>
    <w:p w14:paraId="58570A49" w14:textId="20A920B8" w:rsidR="003F2DDC" w:rsidRDefault="003F2DDC" w:rsidP="00E44528">
      <w:pPr>
        <w:pStyle w:val="ListParagraph"/>
        <w:numPr>
          <w:ilvl w:val="1"/>
          <w:numId w:val="48"/>
        </w:numPr>
        <w:rPr>
          <w:color w:val="000000" w:themeColor="text1"/>
        </w:rPr>
      </w:pPr>
      <w:r>
        <w:rPr>
          <w:color w:val="000000" w:themeColor="text1"/>
        </w:rPr>
        <w:t xml:space="preserve">Lawyer representing lady suing Hustler </w:t>
      </w:r>
    </w:p>
    <w:p w14:paraId="1358FD1A" w14:textId="4CEBB8C1" w:rsidR="003F2DDC" w:rsidRPr="005C6FB1" w:rsidRDefault="003F2DDC" w:rsidP="00E44528">
      <w:pPr>
        <w:pStyle w:val="ListParagraph"/>
        <w:numPr>
          <w:ilvl w:val="1"/>
          <w:numId w:val="48"/>
        </w:numPr>
        <w:rPr>
          <w:color w:val="000000" w:themeColor="text1"/>
        </w:rPr>
      </w:pPr>
      <w:r>
        <w:rPr>
          <w:color w:val="000000" w:themeColor="text1"/>
        </w:rPr>
        <w:t xml:space="preserve">Rule: </w:t>
      </w:r>
      <w:r w:rsidRPr="003F2DDC">
        <w:rPr>
          <w:color w:val="000000" w:themeColor="text1"/>
        </w:rPr>
        <w:t>A lawyer who merely advocates for a famous or controversial client is not a public figure just because he has taken on the cause of an advocate.</w:t>
      </w:r>
    </w:p>
    <w:p w14:paraId="673AD113" w14:textId="7CFFB3DA" w:rsidR="005C6FB1" w:rsidRDefault="005C6FB1" w:rsidP="00E44528">
      <w:pPr>
        <w:pStyle w:val="ListParagraph"/>
        <w:numPr>
          <w:ilvl w:val="0"/>
          <w:numId w:val="48"/>
        </w:numPr>
        <w:rPr>
          <w:color w:val="000000" w:themeColor="text1"/>
        </w:rPr>
      </w:pPr>
      <w:r>
        <w:rPr>
          <w:i/>
          <w:iCs/>
          <w:color w:val="000000" w:themeColor="text1"/>
        </w:rPr>
        <w:t>Ward</w:t>
      </w:r>
    </w:p>
    <w:p w14:paraId="3B50412E" w14:textId="145FAFFA" w:rsidR="00A35A44" w:rsidRPr="00A35A44" w:rsidRDefault="00A35A44" w:rsidP="00E44528">
      <w:pPr>
        <w:pStyle w:val="ListParagraph"/>
        <w:numPr>
          <w:ilvl w:val="1"/>
          <w:numId w:val="48"/>
        </w:numPr>
        <w:rPr>
          <w:rFonts w:ascii="Times New Roman" w:hAnsi="Times New Roman" w:cs="Times New Roman"/>
        </w:rPr>
      </w:pPr>
      <w:r>
        <w:rPr>
          <w:rFonts w:ascii="Times New Roman" w:hAnsi="Times New Roman" w:cs="Times New Roman"/>
        </w:rPr>
        <w:t xml:space="preserve">Rule: </w:t>
      </w:r>
      <w:r w:rsidRPr="00A35A44">
        <w:rPr>
          <w:rFonts w:ascii="Times New Roman" w:hAnsi="Times New Roman" w:cs="Times New Roman"/>
        </w:rPr>
        <w:t xml:space="preserve">Even if a statement is </w:t>
      </w:r>
      <w:proofErr w:type="gramStart"/>
      <w:r w:rsidRPr="00A35A44">
        <w:rPr>
          <w:rFonts w:ascii="Times New Roman" w:hAnsi="Times New Roman" w:cs="Times New Roman"/>
        </w:rPr>
        <w:t>false</w:t>
      </w:r>
      <w:proofErr w:type="gramEnd"/>
      <w:r w:rsidRPr="00A35A44">
        <w:rPr>
          <w:rFonts w:ascii="Times New Roman" w:hAnsi="Times New Roman" w:cs="Times New Roman"/>
        </w:rPr>
        <w:t xml:space="preserve"> it can be slanderous per se even if it does not fall into one of four categories.</w:t>
      </w:r>
    </w:p>
    <w:p w14:paraId="63C7BF5C" w14:textId="0F436ABA" w:rsidR="000353D8" w:rsidRPr="00A35A44" w:rsidRDefault="00A35A44" w:rsidP="00E44528">
      <w:pPr>
        <w:pStyle w:val="ListParagraph"/>
        <w:numPr>
          <w:ilvl w:val="2"/>
          <w:numId w:val="48"/>
        </w:numPr>
        <w:rPr>
          <w:rFonts w:ascii="Times New Roman" w:hAnsi="Times New Roman" w:cs="Times New Roman"/>
        </w:rPr>
      </w:pPr>
      <w:r w:rsidRPr="00A35A44">
        <w:rPr>
          <w:rFonts w:ascii="Times New Roman" w:hAnsi="Times New Roman" w:cs="Times New Roman"/>
        </w:rPr>
        <w:lastRenderedPageBreak/>
        <w:t xml:space="preserve">Defendant's characterization of plaintiffs as Jew Haters was slanderous per se. </w:t>
      </w:r>
    </w:p>
    <w:p w14:paraId="1775AD81" w14:textId="6A19FEC2" w:rsidR="005C6FB1" w:rsidRPr="000353D8" w:rsidRDefault="005C6FB1" w:rsidP="00E44528">
      <w:pPr>
        <w:pStyle w:val="ListParagraph"/>
        <w:numPr>
          <w:ilvl w:val="0"/>
          <w:numId w:val="48"/>
        </w:numPr>
        <w:rPr>
          <w:color w:val="000000" w:themeColor="text1"/>
        </w:rPr>
      </w:pPr>
      <w:r>
        <w:rPr>
          <w:i/>
          <w:iCs/>
          <w:color w:val="000000" w:themeColor="text1"/>
        </w:rPr>
        <w:t>Strong-Tie</w:t>
      </w:r>
    </w:p>
    <w:p w14:paraId="024F5071" w14:textId="00A2A000" w:rsidR="000353D8" w:rsidRPr="000353D8" w:rsidRDefault="000353D8" w:rsidP="00E44528">
      <w:pPr>
        <w:pStyle w:val="ListParagraph"/>
        <w:numPr>
          <w:ilvl w:val="1"/>
          <w:numId w:val="48"/>
        </w:numPr>
        <w:rPr>
          <w:color w:val="000000" w:themeColor="text1"/>
        </w:rPr>
      </w:pPr>
      <w:r>
        <w:rPr>
          <w:color w:val="000000" w:themeColor="text1"/>
        </w:rPr>
        <w:t xml:space="preserve">Attorney trolling for clients </w:t>
      </w:r>
    </w:p>
    <w:p w14:paraId="3A9D14D9" w14:textId="54B620ED" w:rsidR="000353D8" w:rsidRPr="000353D8" w:rsidRDefault="000353D8" w:rsidP="00E44528">
      <w:pPr>
        <w:pStyle w:val="ListParagraph"/>
        <w:numPr>
          <w:ilvl w:val="1"/>
          <w:numId w:val="48"/>
        </w:numPr>
        <w:rPr>
          <w:rFonts w:ascii="Times New Roman" w:hAnsi="Times New Roman" w:cs="Times New Roman"/>
          <w:color w:val="000000" w:themeColor="text1"/>
        </w:rPr>
      </w:pPr>
      <w:r w:rsidRPr="000353D8">
        <w:rPr>
          <w:rFonts w:ascii="Times New Roman" w:hAnsi="Times New Roman" w:cs="Times New Roman"/>
          <w:color w:val="000000" w:themeColor="text1"/>
        </w:rPr>
        <w:t xml:space="preserve">Rule: </w:t>
      </w:r>
      <w:r w:rsidRPr="000353D8">
        <w:rPr>
          <w:rFonts w:ascii="Times New Roman" w:hAnsi="Times New Roman" w:cs="Times New Roman"/>
          <w:color w:val="000000" w:themeColor="text1"/>
        </w:rPr>
        <w:t xml:space="preserve">An attorney is privileged to publish what may be defamatory information prior to a proposed judicial proceeding even when the communication is directed at recipients unconnected with the proposed </w:t>
      </w:r>
      <w:proofErr w:type="gramStart"/>
      <w:r w:rsidRPr="000353D8">
        <w:rPr>
          <w:rFonts w:ascii="Times New Roman" w:hAnsi="Times New Roman" w:cs="Times New Roman"/>
          <w:color w:val="000000" w:themeColor="text1"/>
        </w:rPr>
        <w:t>proceeding .</w:t>
      </w:r>
      <w:proofErr w:type="gramEnd"/>
      <w:r w:rsidRPr="000353D8">
        <w:rPr>
          <w:rFonts w:ascii="Times New Roman" w:hAnsi="Times New Roman" w:cs="Times New Roman"/>
          <w:color w:val="000000" w:themeColor="text1"/>
        </w:rPr>
        <w:t xml:space="preserve"> In order for the privilege to apply:</w:t>
      </w:r>
    </w:p>
    <w:p w14:paraId="37359E67" w14:textId="77777777" w:rsidR="000353D8" w:rsidRPr="000353D8" w:rsidRDefault="000353D8" w:rsidP="00E44528">
      <w:pPr>
        <w:pStyle w:val="ListParagraph"/>
        <w:numPr>
          <w:ilvl w:val="2"/>
          <w:numId w:val="48"/>
        </w:numPr>
        <w:rPr>
          <w:rFonts w:ascii="Times New Roman" w:hAnsi="Times New Roman" w:cs="Times New Roman"/>
          <w:color w:val="000000" w:themeColor="text1"/>
        </w:rPr>
      </w:pPr>
      <w:r w:rsidRPr="000353D8">
        <w:rPr>
          <w:rFonts w:ascii="Times New Roman" w:hAnsi="Times New Roman" w:cs="Times New Roman"/>
          <w:color w:val="000000" w:themeColor="text1"/>
        </w:rPr>
        <w:t xml:space="preserve">1) the communication must be made by an attorney acting in the capacity of counsel </w:t>
      </w:r>
    </w:p>
    <w:p w14:paraId="1F0A9988" w14:textId="77777777" w:rsidR="000353D8" w:rsidRPr="000353D8" w:rsidRDefault="000353D8" w:rsidP="00E44528">
      <w:pPr>
        <w:pStyle w:val="ListParagraph"/>
        <w:numPr>
          <w:ilvl w:val="2"/>
          <w:numId w:val="48"/>
        </w:numPr>
        <w:rPr>
          <w:rFonts w:ascii="Times New Roman" w:hAnsi="Times New Roman" w:cs="Times New Roman"/>
          <w:color w:val="000000" w:themeColor="text1"/>
        </w:rPr>
      </w:pPr>
      <w:r w:rsidRPr="000353D8">
        <w:rPr>
          <w:rFonts w:ascii="Times New Roman" w:hAnsi="Times New Roman" w:cs="Times New Roman"/>
          <w:color w:val="000000" w:themeColor="text1"/>
        </w:rPr>
        <w:t xml:space="preserve">2) the communication must be related to the subject matter of the proposed litigation </w:t>
      </w:r>
    </w:p>
    <w:p w14:paraId="74B0AE26" w14:textId="77777777" w:rsidR="000353D8" w:rsidRPr="000353D8" w:rsidRDefault="000353D8" w:rsidP="00E44528">
      <w:pPr>
        <w:pStyle w:val="ListParagraph"/>
        <w:numPr>
          <w:ilvl w:val="2"/>
          <w:numId w:val="48"/>
        </w:numPr>
        <w:rPr>
          <w:rFonts w:ascii="Times New Roman" w:hAnsi="Times New Roman" w:cs="Times New Roman"/>
          <w:color w:val="000000" w:themeColor="text1"/>
        </w:rPr>
      </w:pPr>
      <w:r w:rsidRPr="000353D8">
        <w:rPr>
          <w:rFonts w:ascii="Times New Roman" w:hAnsi="Times New Roman" w:cs="Times New Roman"/>
          <w:color w:val="000000" w:themeColor="text1"/>
        </w:rPr>
        <w:t xml:space="preserve">3) proposed proceeding must be under serious consideration by the attorney acting in good faith AND </w:t>
      </w:r>
    </w:p>
    <w:p w14:paraId="3915ED67" w14:textId="77777777" w:rsidR="000353D8" w:rsidRPr="000353D8" w:rsidRDefault="000353D8" w:rsidP="00E44528">
      <w:pPr>
        <w:pStyle w:val="ListParagraph"/>
        <w:numPr>
          <w:ilvl w:val="2"/>
          <w:numId w:val="48"/>
        </w:numPr>
        <w:rPr>
          <w:rFonts w:ascii="Times New Roman" w:hAnsi="Times New Roman" w:cs="Times New Roman"/>
          <w:color w:val="000000" w:themeColor="text1"/>
        </w:rPr>
      </w:pPr>
      <w:r w:rsidRPr="000353D8">
        <w:rPr>
          <w:rFonts w:ascii="Times New Roman" w:hAnsi="Times New Roman" w:cs="Times New Roman"/>
          <w:color w:val="000000" w:themeColor="text1"/>
        </w:rPr>
        <w:t xml:space="preserve">4) the attorney must have a client or identifiable prospective client at the time the communication is published.  </w:t>
      </w:r>
    </w:p>
    <w:p w14:paraId="19415D2A" w14:textId="77777777" w:rsidR="000353D8" w:rsidRPr="000353D8" w:rsidRDefault="000353D8" w:rsidP="00E44528">
      <w:pPr>
        <w:pStyle w:val="ListParagraph"/>
        <w:numPr>
          <w:ilvl w:val="2"/>
          <w:numId w:val="48"/>
        </w:numPr>
        <w:rPr>
          <w:rFonts w:ascii="Times New Roman" w:hAnsi="Times New Roman" w:cs="Times New Roman"/>
          <w:color w:val="000000" w:themeColor="text1"/>
        </w:rPr>
      </w:pPr>
      <w:r w:rsidRPr="000353D8">
        <w:rPr>
          <w:rFonts w:ascii="Times New Roman" w:hAnsi="Times New Roman" w:cs="Times New Roman"/>
          <w:color w:val="000000" w:themeColor="text1"/>
        </w:rPr>
        <w:t xml:space="preserve">If not, you could be disciplined by BPR, malpractice, or malicious prosecution </w:t>
      </w:r>
    </w:p>
    <w:p w14:paraId="5F402374" w14:textId="77777777" w:rsidR="000353D8" w:rsidRPr="005C6FB1" w:rsidRDefault="000353D8" w:rsidP="00E44528">
      <w:pPr>
        <w:pStyle w:val="ListParagraph"/>
        <w:numPr>
          <w:ilvl w:val="1"/>
          <w:numId w:val="48"/>
        </w:numPr>
        <w:rPr>
          <w:color w:val="000000" w:themeColor="text1"/>
        </w:rPr>
      </w:pPr>
    </w:p>
    <w:p w14:paraId="52C318BC" w14:textId="230CFA66" w:rsidR="005C6FB1" w:rsidRDefault="005C6FB1" w:rsidP="00E44528">
      <w:pPr>
        <w:pStyle w:val="ListParagraph"/>
        <w:numPr>
          <w:ilvl w:val="0"/>
          <w:numId w:val="48"/>
        </w:numPr>
        <w:rPr>
          <w:color w:val="000000" w:themeColor="text1"/>
        </w:rPr>
      </w:pPr>
      <w:r>
        <w:rPr>
          <w:i/>
          <w:iCs/>
          <w:color w:val="000000" w:themeColor="text1"/>
        </w:rPr>
        <w:t>Jones</w:t>
      </w:r>
    </w:p>
    <w:p w14:paraId="43EECF34" w14:textId="0BD9257E" w:rsidR="009C00F4" w:rsidRDefault="00F73C0A" w:rsidP="00E44528">
      <w:pPr>
        <w:pStyle w:val="ListParagraph"/>
        <w:numPr>
          <w:ilvl w:val="1"/>
          <w:numId w:val="48"/>
        </w:numPr>
        <w:rPr>
          <w:color w:val="000000" w:themeColor="text1"/>
        </w:rPr>
      </w:pPr>
      <w:r>
        <w:rPr>
          <w:color w:val="000000" w:themeColor="text1"/>
        </w:rPr>
        <w:t xml:space="preserve">State </w:t>
      </w:r>
      <w:proofErr w:type="gramStart"/>
      <w:r>
        <w:rPr>
          <w:color w:val="000000" w:themeColor="text1"/>
        </w:rPr>
        <w:t>employee  double</w:t>
      </w:r>
      <w:proofErr w:type="gramEnd"/>
      <w:r>
        <w:rPr>
          <w:color w:val="000000" w:themeColor="text1"/>
        </w:rPr>
        <w:t xml:space="preserve"> reimbursement. TDOC head makes public </w:t>
      </w:r>
      <w:proofErr w:type="spellStart"/>
      <w:r>
        <w:rPr>
          <w:color w:val="000000" w:themeColor="text1"/>
        </w:rPr>
        <w:t>omment</w:t>
      </w:r>
      <w:proofErr w:type="spellEnd"/>
      <w:r>
        <w:rPr>
          <w:color w:val="000000" w:themeColor="text1"/>
        </w:rPr>
        <w:t xml:space="preserve"> </w:t>
      </w:r>
    </w:p>
    <w:p w14:paraId="24801862" w14:textId="77777777" w:rsidR="00F73C0A" w:rsidRPr="00F73C0A" w:rsidRDefault="00F73C0A" w:rsidP="00E44528">
      <w:pPr>
        <w:pStyle w:val="ListParagraph"/>
        <w:numPr>
          <w:ilvl w:val="1"/>
          <w:numId w:val="48"/>
        </w:numPr>
        <w:rPr>
          <w:rFonts w:ascii="Times New Roman" w:hAnsi="Times New Roman" w:cs="Times New Roman"/>
          <w:color w:val="000000" w:themeColor="text1"/>
        </w:rPr>
      </w:pPr>
      <w:r w:rsidRPr="00F73C0A">
        <w:rPr>
          <w:color w:val="000000" w:themeColor="text1"/>
        </w:rPr>
        <w:t xml:space="preserve">Rule: Cabinet-level executive officers </w:t>
      </w:r>
      <w:r w:rsidRPr="00F73C0A">
        <w:rPr>
          <w:rFonts w:ascii="Times New Roman" w:hAnsi="Times New Roman" w:cs="Times New Roman"/>
          <w:color w:val="000000" w:themeColor="text1"/>
        </w:rPr>
        <w:t xml:space="preserve">are entitled to absolute privilege from defamation claims arising out of comments made within their scope official duties. </w:t>
      </w:r>
    </w:p>
    <w:p w14:paraId="1B6EF5BB" w14:textId="67656A7C" w:rsidR="00F73C0A" w:rsidRPr="00A35A44" w:rsidRDefault="00F73C0A" w:rsidP="00E44528">
      <w:pPr>
        <w:pStyle w:val="ListParagraph"/>
        <w:numPr>
          <w:ilvl w:val="2"/>
          <w:numId w:val="48"/>
        </w:numPr>
        <w:rPr>
          <w:rFonts w:ascii="Times New Roman" w:hAnsi="Times New Roman" w:cs="Times New Roman"/>
          <w:color w:val="000000" w:themeColor="text1"/>
        </w:rPr>
      </w:pPr>
      <w:r w:rsidRPr="00F73C0A">
        <w:rPr>
          <w:rFonts w:ascii="Times New Roman" w:hAnsi="Times New Roman" w:cs="Times New Roman"/>
          <w:color w:val="000000" w:themeColor="text1"/>
        </w:rPr>
        <w:t xml:space="preserve">TDOC commissioner was acting within the scope of his employment when he made allegedly defamatory statements and thus the state and TDOC were entitled to absolute privilege against defamation claims. </w:t>
      </w:r>
    </w:p>
    <w:p w14:paraId="321A5628" w14:textId="77777777" w:rsidR="00215818" w:rsidRPr="00215818" w:rsidRDefault="00215818" w:rsidP="00215818">
      <w:pPr>
        <w:ind w:left="2520"/>
        <w:rPr>
          <w:color w:val="4472C4" w:themeColor="accent1"/>
        </w:rPr>
      </w:pPr>
    </w:p>
    <w:p w14:paraId="1A63B7DC" w14:textId="27FE38B0" w:rsidR="002E4079" w:rsidRDefault="002E4079" w:rsidP="007D150A">
      <w:pPr>
        <w:pStyle w:val="NormalWeb"/>
        <w:ind w:left="720"/>
        <w:contextualSpacing/>
        <w:rPr>
          <w:rFonts w:asciiTheme="minorHAnsi" w:hAnsiTheme="minorHAnsi" w:cstheme="minorHAnsi"/>
          <w:color w:val="4472C4" w:themeColor="accent1"/>
          <w:sz w:val="22"/>
          <w:szCs w:val="22"/>
        </w:rPr>
      </w:pPr>
    </w:p>
    <w:p w14:paraId="5ED179F3" w14:textId="25403A18" w:rsidR="000B1D50" w:rsidRDefault="000B1D50" w:rsidP="007D150A">
      <w:pPr>
        <w:pStyle w:val="NormalWeb"/>
        <w:ind w:left="720"/>
        <w:contextualSpacing/>
        <w:rPr>
          <w:rFonts w:asciiTheme="minorHAnsi" w:hAnsiTheme="minorHAnsi" w:cstheme="minorHAnsi"/>
          <w:color w:val="4472C4" w:themeColor="accent1"/>
          <w:sz w:val="22"/>
          <w:szCs w:val="22"/>
        </w:rPr>
      </w:pPr>
    </w:p>
    <w:p w14:paraId="2C0163E4" w14:textId="4C61EC02" w:rsidR="000B1D50" w:rsidRDefault="000B1D50" w:rsidP="007D150A">
      <w:pPr>
        <w:pStyle w:val="NormalWeb"/>
        <w:ind w:left="720"/>
        <w:contextualSpacing/>
        <w:rPr>
          <w:rFonts w:asciiTheme="minorHAnsi" w:hAnsiTheme="minorHAnsi" w:cstheme="minorHAnsi"/>
          <w:color w:val="4472C4" w:themeColor="accent1"/>
          <w:sz w:val="22"/>
          <w:szCs w:val="22"/>
        </w:rPr>
      </w:pPr>
    </w:p>
    <w:p w14:paraId="63A7DBD2" w14:textId="39A8F1FD" w:rsidR="000B1D50" w:rsidRDefault="000B1D50" w:rsidP="007D150A">
      <w:pPr>
        <w:pStyle w:val="NormalWeb"/>
        <w:ind w:left="720"/>
        <w:contextualSpacing/>
        <w:rPr>
          <w:rFonts w:asciiTheme="minorHAnsi" w:hAnsiTheme="minorHAnsi" w:cstheme="minorHAnsi"/>
          <w:color w:val="4472C4" w:themeColor="accent1"/>
          <w:sz w:val="22"/>
          <w:szCs w:val="22"/>
        </w:rPr>
      </w:pPr>
    </w:p>
    <w:p w14:paraId="21584390" w14:textId="5224BE2F" w:rsidR="000B1D50" w:rsidRDefault="000B1D50" w:rsidP="007D150A">
      <w:pPr>
        <w:pStyle w:val="NormalWeb"/>
        <w:ind w:left="720"/>
        <w:contextualSpacing/>
        <w:rPr>
          <w:rFonts w:asciiTheme="minorHAnsi" w:hAnsiTheme="minorHAnsi" w:cstheme="minorHAnsi"/>
          <w:color w:val="4472C4" w:themeColor="accent1"/>
          <w:sz w:val="22"/>
          <w:szCs w:val="22"/>
        </w:rPr>
      </w:pPr>
    </w:p>
    <w:p w14:paraId="66A0E6DD" w14:textId="45C5ABAA" w:rsidR="000B1D50" w:rsidRDefault="000B1D50" w:rsidP="007D150A">
      <w:pPr>
        <w:pStyle w:val="NormalWeb"/>
        <w:ind w:left="720"/>
        <w:contextualSpacing/>
        <w:rPr>
          <w:rFonts w:asciiTheme="minorHAnsi" w:hAnsiTheme="minorHAnsi" w:cstheme="minorHAnsi"/>
          <w:color w:val="4472C4" w:themeColor="accent1"/>
          <w:sz w:val="22"/>
          <w:szCs w:val="22"/>
        </w:rPr>
      </w:pPr>
    </w:p>
    <w:p w14:paraId="4B576A81" w14:textId="739DB738" w:rsidR="000B1D50" w:rsidRDefault="000B1D50" w:rsidP="007D150A">
      <w:pPr>
        <w:pStyle w:val="NormalWeb"/>
        <w:ind w:left="720"/>
        <w:contextualSpacing/>
        <w:rPr>
          <w:rFonts w:asciiTheme="minorHAnsi" w:hAnsiTheme="minorHAnsi" w:cstheme="minorHAnsi"/>
          <w:color w:val="4472C4" w:themeColor="accent1"/>
          <w:sz w:val="22"/>
          <w:szCs w:val="22"/>
        </w:rPr>
      </w:pPr>
    </w:p>
    <w:p w14:paraId="048ACFD1" w14:textId="5C532AC3" w:rsidR="000B1D50" w:rsidRDefault="000B1D50" w:rsidP="007D150A">
      <w:pPr>
        <w:pStyle w:val="NormalWeb"/>
        <w:ind w:left="720"/>
        <w:contextualSpacing/>
        <w:rPr>
          <w:rFonts w:asciiTheme="minorHAnsi" w:hAnsiTheme="minorHAnsi" w:cstheme="minorHAnsi"/>
          <w:color w:val="4472C4" w:themeColor="accent1"/>
          <w:sz w:val="22"/>
          <w:szCs w:val="22"/>
        </w:rPr>
      </w:pPr>
    </w:p>
    <w:p w14:paraId="7D9C70A0" w14:textId="759998A4" w:rsidR="000B1D50" w:rsidRDefault="000B1D50" w:rsidP="007D150A">
      <w:pPr>
        <w:pStyle w:val="NormalWeb"/>
        <w:ind w:left="720"/>
        <w:contextualSpacing/>
        <w:rPr>
          <w:rFonts w:asciiTheme="minorHAnsi" w:hAnsiTheme="minorHAnsi" w:cstheme="minorHAnsi"/>
          <w:color w:val="4472C4" w:themeColor="accent1"/>
          <w:sz w:val="22"/>
          <w:szCs w:val="22"/>
        </w:rPr>
      </w:pPr>
    </w:p>
    <w:p w14:paraId="2081C8C9" w14:textId="2E008E94" w:rsidR="000B1D50" w:rsidRDefault="000B1D50" w:rsidP="007D150A">
      <w:pPr>
        <w:pStyle w:val="NormalWeb"/>
        <w:ind w:left="720"/>
        <w:contextualSpacing/>
        <w:rPr>
          <w:rFonts w:asciiTheme="minorHAnsi" w:hAnsiTheme="minorHAnsi" w:cstheme="minorHAnsi"/>
          <w:color w:val="4472C4" w:themeColor="accent1"/>
          <w:sz w:val="22"/>
          <w:szCs w:val="22"/>
        </w:rPr>
      </w:pPr>
    </w:p>
    <w:p w14:paraId="666A8926" w14:textId="201C584A" w:rsidR="000B1D50" w:rsidRDefault="000B1D50" w:rsidP="007D150A">
      <w:pPr>
        <w:pStyle w:val="NormalWeb"/>
        <w:ind w:left="720"/>
        <w:contextualSpacing/>
        <w:rPr>
          <w:rFonts w:asciiTheme="minorHAnsi" w:hAnsiTheme="minorHAnsi" w:cstheme="minorHAnsi"/>
          <w:color w:val="4472C4" w:themeColor="accent1"/>
          <w:sz w:val="22"/>
          <w:szCs w:val="22"/>
        </w:rPr>
      </w:pPr>
    </w:p>
    <w:p w14:paraId="7A73CE6B" w14:textId="47C2E046" w:rsidR="000B1D50" w:rsidRDefault="000B1D50" w:rsidP="007D150A">
      <w:pPr>
        <w:pStyle w:val="NormalWeb"/>
        <w:ind w:left="720"/>
        <w:contextualSpacing/>
        <w:rPr>
          <w:rFonts w:asciiTheme="minorHAnsi" w:hAnsiTheme="minorHAnsi" w:cstheme="minorHAnsi"/>
          <w:color w:val="4472C4" w:themeColor="accent1"/>
          <w:sz w:val="22"/>
          <w:szCs w:val="22"/>
        </w:rPr>
      </w:pPr>
    </w:p>
    <w:p w14:paraId="1A22AB95" w14:textId="3F1D37EA" w:rsidR="000B1D50" w:rsidRDefault="000B1D50" w:rsidP="007D150A">
      <w:pPr>
        <w:pStyle w:val="NormalWeb"/>
        <w:ind w:left="720"/>
        <w:contextualSpacing/>
        <w:rPr>
          <w:rFonts w:asciiTheme="minorHAnsi" w:hAnsiTheme="minorHAnsi" w:cstheme="minorHAnsi"/>
          <w:color w:val="4472C4" w:themeColor="accent1"/>
          <w:sz w:val="22"/>
          <w:szCs w:val="22"/>
        </w:rPr>
      </w:pPr>
    </w:p>
    <w:p w14:paraId="5EF6DC1B" w14:textId="3F66D851" w:rsidR="000B1D50" w:rsidRDefault="000B1D50" w:rsidP="007D150A">
      <w:pPr>
        <w:pStyle w:val="NormalWeb"/>
        <w:ind w:left="720"/>
        <w:contextualSpacing/>
        <w:rPr>
          <w:rFonts w:asciiTheme="minorHAnsi" w:hAnsiTheme="minorHAnsi" w:cstheme="minorHAnsi"/>
          <w:color w:val="4472C4" w:themeColor="accent1"/>
          <w:sz w:val="22"/>
          <w:szCs w:val="22"/>
        </w:rPr>
      </w:pPr>
    </w:p>
    <w:p w14:paraId="67857377" w14:textId="05AB867C" w:rsidR="000B1D50" w:rsidRDefault="000B1D50" w:rsidP="007D150A">
      <w:pPr>
        <w:pStyle w:val="NormalWeb"/>
        <w:ind w:left="720"/>
        <w:contextualSpacing/>
        <w:rPr>
          <w:rFonts w:asciiTheme="minorHAnsi" w:hAnsiTheme="minorHAnsi" w:cstheme="minorHAnsi"/>
          <w:color w:val="4472C4" w:themeColor="accent1"/>
          <w:sz w:val="22"/>
          <w:szCs w:val="22"/>
        </w:rPr>
      </w:pPr>
    </w:p>
    <w:p w14:paraId="2052E5E4" w14:textId="274A2110" w:rsidR="000B1D50" w:rsidRDefault="000B1D50" w:rsidP="007D150A">
      <w:pPr>
        <w:pStyle w:val="NormalWeb"/>
        <w:ind w:left="720"/>
        <w:contextualSpacing/>
        <w:rPr>
          <w:rFonts w:asciiTheme="minorHAnsi" w:hAnsiTheme="minorHAnsi" w:cstheme="minorHAnsi"/>
          <w:color w:val="4472C4" w:themeColor="accent1"/>
          <w:sz w:val="22"/>
          <w:szCs w:val="22"/>
        </w:rPr>
      </w:pPr>
    </w:p>
    <w:p w14:paraId="61E3365B" w14:textId="64A92F34" w:rsidR="000B1D50" w:rsidRDefault="000B1D50" w:rsidP="007D150A">
      <w:pPr>
        <w:pStyle w:val="NormalWeb"/>
        <w:ind w:left="720"/>
        <w:contextualSpacing/>
        <w:rPr>
          <w:rFonts w:asciiTheme="minorHAnsi" w:hAnsiTheme="minorHAnsi" w:cstheme="minorHAnsi"/>
          <w:color w:val="4472C4" w:themeColor="accent1"/>
          <w:sz w:val="22"/>
          <w:szCs w:val="22"/>
        </w:rPr>
      </w:pPr>
    </w:p>
    <w:p w14:paraId="3C39CB78" w14:textId="42C73363" w:rsidR="000B1D50" w:rsidRDefault="000B1D50" w:rsidP="000B1D50">
      <w:r>
        <w:rPr>
          <w:b/>
          <w:bCs/>
          <w:u w:val="single"/>
        </w:rPr>
        <w:lastRenderedPageBreak/>
        <w:t xml:space="preserve">INVASION OF PRIVACY </w:t>
      </w:r>
    </w:p>
    <w:p w14:paraId="103F9795" w14:textId="77777777" w:rsidR="000B1D50" w:rsidRPr="00FC2A8F" w:rsidRDefault="000B1D50" w:rsidP="00E44528">
      <w:pPr>
        <w:pStyle w:val="ListParagraph"/>
        <w:numPr>
          <w:ilvl w:val="0"/>
          <w:numId w:val="49"/>
        </w:numPr>
        <w:rPr>
          <w:color w:val="4472C4" w:themeColor="accent1"/>
        </w:rPr>
      </w:pPr>
      <w:r w:rsidRPr="00FC2A8F">
        <w:rPr>
          <w:color w:val="4472C4" w:themeColor="accent1"/>
        </w:rPr>
        <w:t>Invasion of privacy is not in and of itself a tort; just a descriptive umbrella that includes 4 different torts</w:t>
      </w:r>
    </w:p>
    <w:p w14:paraId="72A6F290" w14:textId="77777777" w:rsidR="000B1D50" w:rsidRPr="00FC2A8F" w:rsidRDefault="000B1D50" w:rsidP="00E44528">
      <w:pPr>
        <w:pStyle w:val="ListParagraph"/>
        <w:numPr>
          <w:ilvl w:val="0"/>
          <w:numId w:val="49"/>
        </w:numPr>
        <w:rPr>
          <w:color w:val="4472C4" w:themeColor="accent1"/>
        </w:rPr>
      </w:pPr>
      <w:r w:rsidRPr="00FC2A8F">
        <w:rPr>
          <w:color w:val="4472C4" w:themeColor="accent1"/>
        </w:rPr>
        <w:t>4 distinct torts fall under invasion of privacy label</w:t>
      </w:r>
    </w:p>
    <w:p w14:paraId="09B46A70" w14:textId="77777777" w:rsidR="000B1D50" w:rsidRPr="00FC2A8F" w:rsidRDefault="000B1D50" w:rsidP="00E44528">
      <w:pPr>
        <w:pStyle w:val="ListParagraph"/>
        <w:numPr>
          <w:ilvl w:val="1"/>
          <w:numId w:val="49"/>
        </w:numPr>
        <w:rPr>
          <w:color w:val="4472C4" w:themeColor="accent1"/>
        </w:rPr>
      </w:pPr>
      <w:r w:rsidRPr="00FC2A8F">
        <w:rPr>
          <w:color w:val="4472C4" w:themeColor="accent1"/>
        </w:rPr>
        <w:t xml:space="preserve">Commercial misappropriation of name or likeness </w:t>
      </w:r>
    </w:p>
    <w:p w14:paraId="6964025B" w14:textId="77777777" w:rsidR="000B1D50" w:rsidRPr="00FC2A8F" w:rsidRDefault="000B1D50" w:rsidP="00E44528">
      <w:pPr>
        <w:pStyle w:val="ListParagraph"/>
        <w:numPr>
          <w:ilvl w:val="2"/>
          <w:numId w:val="49"/>
        </w:numPr>
        <w:rPr>
          <w:color w:val="4472C4" w:themeColor="accent1"/>
        </w:rPr>
      </w:pPr>
      <w:r w:rsidRPr="00FC2A8F">
        <w:rPr>
          <w:color w:val="4472C4" w:themeColor="accent1"/>
        </w:rPr>
        <w:t xml:space="preserve">Unauthorized use of a person’s name or picture or likeness of that person for some commercial purpose </w:t>
      </w:r>
    </w:p>
    <w:p w14:paraId="3CBB5BB0" w14:textId="77777777" w:rsidR="000B1D50" w:rsidRPr="00FC2A8F" w:rsidRDefault="000B1D50" w:rsidP="00E44528">
      <w:pPr>
        <w:pStyle w:val="ListParagraph"/>
        <w:numPr>
          <w:ilvl w:val="3"/>
          <w:numId w:val="49"/>
        </w:numPr>
        <w:rPr>
          <w:color w:val="4472C4" w:themeColor="accent1"/>
        </w:rPr>
      </w:pPr>
      <w:r w:rsidRPr="00FC2A8F">
        <w:rPr>
          <w:color w:val="4472C4" w:themeColor="accent1"/>
        </w:rPr>
        <w:t xml:space="preserve">Usually in advertising </w:t>
      </w:r>
    </w:p>
    <w:p w14:paraId="7AB947B9" w14:textId="77777777" w:rsidR="000B1D50" w:rsidRPr="00FC2A8F" w:rsidRDefault="000B1D50" w:rsidP="00E44528">
      <w:pPr>
        <w:pStyle w:val="ListParagraph"/>
        <w:numPr>
          <w:ilvl w:val="2"/>
          <w:numId w:val="49"/>
        </w:numPr>
        <w:rPr>
          <w:color w:val="4472C4" w:themeColor="accent1"/>
        </w:rPr>
      </w:pPr>
      <w:r w:rsidRPr="00FC2A8F">
        <w:rPr>
          <w:color w:val="4472C4" w:themeColor="accent1"/>
        </w:rPr>
        <w:t xml:space="preserve">3 Elements to CL claim of commercial </w:t>
      </w:r>
      <w:proofErr w:type="spellStart"/>
      <w:r w:rsidRPr="00FC2A8F">
        <w:rPr>
          <w:color w:val="4472C4" w:themeColor="accent1"/>
        </w:rPr>
        <w:t>misapp</w:t>
      </w:r>
      <w:proofErr w:type="spellEnd"/>
      <w:r w:rsidRPr="00FC2A8F">
        <w:rPr>
          <w:color w:val="4472C4" w:themeColor="accent1"/>
        </w:rPr>
        <w:t xml:space="preserve"> of name or likeness</w:t>
      </w:r>
    </w:p>
    <w:p w14:paraId="31018DC7" w14:textId="77777777" w:rsidR="000B1D50" w:rsidRPr="00FC2A8F" w:rsidRDefault="000B1D50" w:rsidP="00E44528">
      <w:pPr>
        <w:pStyle w:val="ListParagraph"/>
        <w:numPr>
          <w:ilvl w:val="3"/>
          <w:numId w:val="49"/>
        </w:numPr>
        <w:rPr>
          <w:color w:val="4472C4" w:themeColor="accent1"/>
        </w:rPr>
      </w:pPr>
      <w:r w:rsidRPr="00FC2A8F">
        <w:rPr>
          <w:color w:val="4472C4" w:themeColor="accent1"/>
        </w:rPr>
        <w:t xml:space="preserve">1) Use of plaintiff’s ID </w:t>
      </w:r>
    </w:p>
    <w:p w14:paraId="23A8D1A7" w14:textId="77777777" w:rsidR="000B1D50" w:rsidRPr="00FC2A8F" w:rsidRDefault="000B1D50" w:rsidP="00E44528">
      <w:pPr>
        <w:pStyle w:val="ListParagraph"/>
        <w:numPr>
          <w:ilvl w:val="4"/>
          <w:numId w:val="49"/>
        </w:numPr>
        <w:rPr>
          <w:color w:val="4472C4" w:themeColor="accent1"/>
        </w:rPr>
      </w:pPr>
      <w:r w:rsidRPr="00FC2A8F">
        <w:rPr>
          <w:color w:val="4472C4" w:themeColor="accent1"/>
        </w:rPr>
        <w:t xml:space="preserve">ID defined broadly to encompass Ps picture or name or likeness of P </w:t>
      </w:r>
    </w:p>
    <w:p w14:paraId="1E7FBCA7" w14:textId="77777777" w:rsidR="000B1D50" w:rsidRPr="00FC2A8F" w:rsidRDefault="000B1D50" w:rsidP="00E44528">
      <w:pPr>
        <w:pStyle w:val="ListParagraph"/>
        <w:numPr>
          <w:ilvl w:val="3"/>
          <w:numId w:val="49"/>
        </w:numPr>
        <w:rPr>
          <w:color w:val="4472C4" w:themeColor="accent1"/>
        </w:rPr>
      </w:pPr>
      <w:r w:rsidRPr="00FC2A8F">
        <w:rPr>
          <w:color w:val="4472C4" w:themeColor="accent1"/>
        </w:rPr>
        <w:t>2) Must be for commercial or business purpose</w:t>
      </w:r>
    </w:p>
    <w:p w14:paraId="25750300" w14:textId="77777777" w:rsidR="000B1D50" w:rsidRPr="00FC2A8F" w:rsidRDefault="000B1D50" w:rsidP="00E44528">
      <w:pPr>
        <w:pStyle w:val="ListParagraph"/>
        <w:numPr>
          <w:ilvl w:val="3"/>
          <w:numId w:val="49"/>
        </w:numPr>
        <w:rPr>
          <w:color w:val="4472C4" w:themeColor="accent1"/>
        </w:rPr>
      </w:pPr>
      <w:r w:rsidRPr="00FC2A8F">
        <w:rPr>
          <w:color w:val="4472C4" w:themeColor="accent1"/>
        </w:rPr>
        <w:t xml:space="preserve">3) Lack of consent </w:t>
      </w:r>
    </w:p>
    <w:p w14:paraId="1500D08C" w14:textId="77777777" w:rsidR="000B1D50" w:rsidRPr="00FC2A8F" w:rsidRDefault="000B1D50" w:rsidP="00E44528">
      <w:pPr>
        <w:pStyle w:val="ListParagraph"/>
        <w:numPr>
          <w:ilvl w:val="2"/>
          <w:numId w:val="49"/>
        </w:numPr>
        <w:rPr>
          <w:color w:val="4472C4" w:themeColor="accent1"/>
        </w:rPr>
      </w:pPr>
      <w:r w:rsidRPr="00FC2A8F">
        <w:rPr>
          <w:color w:val="4472C4" w:themeColor="accent1"/>
        </w:rPr>
        <w:t>Some states (especially those in the entertainment business) have statutory claims that can be brought as well</w:t>
      </w:r>
    </w:p>
    <w:p w14:paraId="5B4D5184" w14:textId="77777777" w:rsidR="000B1D50" w:rsidRPr="00FC2A8F" w:rsidRDefault="000B1D50" w:rsidP="00E44528">
      <w:pPr>
        <w:pStyle w:val="ListParagraph"/>
        <w:numPr>
          <w:ilvl w:val="3"/>
          <w:numId w:val="49"/>
        </w:numPr>
        <w:rPr>
          <w:color w:val="4472C4" w:themeColor="accent1"/>
        </w:rPr>
      </w:pPr>
      <w:r w:rsidRPr="00FC2A8F">
        <w:rPr>
          <w:color w:val="4472C4" w:themeColor="accent1"/>
        </w:rPr>
        <w:t xml:space="preserve">TN Personal Rights Protection Act </w:t>
      </w:r>
    </w:p>
    <w:p w14:paraId="403D19CF" w14:textId="77777777" w:rsidR="000B1D50" w:rsidRPr="00FC2A8F" w:rsidRDefault="000B1D50" w:rsidP="00E44528">
      <w:pPr>
        <w:pStyle w:val="ListParagraph"/>
        <w:numPr>
          <w:ilvl w:val="4"/>
          <w:numId w:val="49"/>
        </w:numPr>
        <w:rPr>
          <w:color w:val="4472C4" w:themeColor="accent1"/>
        </w:rPr>
      </w:pPr>
      <w:r w:rsidRPr="00FC2A8F">
        <w:rPr>
          <w:color w:val="4472C4" w:themeColor="accent1"/>
        </w:rPr>
        <w:t xml:space="preserve">Recognizes that people have a property right in their name or likeness </w:t>
      </w:r>
    </w:p>
    <w:p w14:paraId="0313E069" w14:textId="77777777" w:rsidR="000B1D50" w:rsidRPr="00FC2A8F" w:rsidRDefault="000B1D50" w:rsidP="00E44528">
      <w:pPr>
        <w:pStyle w:val="ListParagraph"/>
        <w:numPr>
          <w:ilvl w:val="4"/>
          <w:numId w:val="49"/>
        </w:numPr>
        <w:rPr>
          <w:color w:val="4472C4" w:themeColor="accent1"/>
        </w:rPr>
      </w:pPr>
      <w:r w:rsidRPr="00FC2A8F">
        <w:rPr>
          <w:color w:val="4472C4" w:themeColor="accent1"/>
        </w:rPr>
        <w:t xml:space="preserve">Imposes liability when D knowingly uses name or </w:t>
      </w:r>
      <w:proofErr w:type="spellStart"/>
      <w:r w:rsidRPr="00FC2A8F">
        <w:rPr>
          <w:color w:val="4472C4" w:themeColor="accent1"/>
        </w:rPr>
        <w:t>likness</w:t>
      </w:r>
      <w:proofErr w:type="spellEnd"/>
      <w:r w:rsidRPr="00FC2A8F">
        <w:rPr>
          <w:color w:val="4472C4" w:themeColor="accent1"/>
        </w:rPr>
        <w:t xml:space="preserve"> as an item of commerce without Ps consent </w:t>
      </w:r>
    </w:p>
    <w:p w14:paraId="2C94D731" w14:textId="77777777" w:rsidR="000B1D50" w:rsidRPr="00FC2A8F" w:rsidRDefault="000B1D50" w:rsidP="00E44528">
      <w:pPr>
        <w:pStyle w:val="ListParagraph"/>
        <w:numPr>
          <w:ilvl w:val="2"/>
          <w:numId w:val="49"/>
        </w:numPr>
        <w:rPr>
          <w:color w:val="4472C4" w:themeColor="accent1"/>
        </w:rPr>
      </w:pPr>
      <w:r w:rsidRPr="00FC2A8F">
        <w:rPr>
          <w:color w:val="4472C4" w:themeColor="accent1"/>
        </w:rPr>
        <w:t xml:space="preserve">When Ps name or likeness is newsworthy (fair use defense) then it is not actionable </w:t>
      </w:r>
    </w:p>
    <w:p w14:paraId="65102B5F" w14:textId="77777777" w:rsidR="000B1D50" w:rsidRPr="00FC2A8F" w:rsidRDefault="000B1D50" w:rsidP="00E44528">
      <w:pPr>
        <w:pStyle w:val="ListParagraph"/>
        <w:numPr>
          <w:ilvl w:val="3"/>
          <w:numId w:val="49"/>
        </w:numPr>
        <w:rPr>
          <w:color w:val="4472C4" w:themeColor="accent1"/>
        </w:rPr>
      </w:pPr>
      <w:r w:rsidRPr="00FC2A8F">
        <w:rPr>
          <w:color w:val="4472C4" w:themeColor="accent1"/>
        </w:rPr>
        <w:t xml:space="preserve">TCA 47-25-1107 </w:t>
      </w:r>
    </w:p>
    <w:p w14:paraId="385CD1AD" w14:textId="77777777" w:rsidR="000B1D50" w:rsidRPr="00FC2A8F" w:rsidRDefault="000B1D50" w:rsidP="00E44528">
      <w:pPr>
        <w:pStyle w:val="ListParagraph"/>
        <w:numPr>
          <w:ilvl w:val="2"/>
          <w:numId w:val="49"/>
        </w:numPr>
        <w:rPr>
          <w:color w:val="4472C4" w:themeColor="accent1"/>
        </w:rPr>
      </w:pPr>
      <w:r w:rsidRPr="00FC2A8F">
        <w:rPr>
          <w:color w:val="4472C4" w:themeColor="accent1"/>
        </w:rPr>
        <w:t>Damages</w:t>
      </w:r>
    </w:p>
    <w:p w14:paraId="5BE49E7B" w14:textId="77777777" w:rsidR="000B1D50" w:rsidRPr="00FC2A8F" w:rsidRDefault="000B1D50" w:rsidP="00E44528">
      <w:pPr>
        <w:pStyle w:val="ListParagraph"/>
        <w:numPr>
          <w:ilvl w:val="3"/>
          <w:numId w:val="49"/>
        </w:numPr>
        <w:rPr>
          <w:color w:val="4472C4" w:themeColor="accent1"/>
        </w:rPr>
      </w:pPr>
      <w:r w:rsidRPr="00FC2A8F">
        <w:rPr>
          <w:color w:val="4472C4" w:themeColor="accent1"/>
        </w:rPr>
        <w:t xml:space="preserve">For celebrities, primary damages </w:t>
      </w:r>
      <w:proofErr w:type="gramStart"/>
      <w:r w:rsidRPr="00FC2A8F">
        <w:rPr>
          <w:color w:val="4472C4" w:themeColor="accent1"/>
        </w:rPr>
        <w:t>is</w:t>
      </w:r>
      <w:proofErr w:type="gramEnd"/>
      <w:r w:rsidRPr="00FC2A8F">
        <w:rPr>
          <w:color w:val="4472C4" w:themeColor="accent1"/>
        </w:rPr>
        <w:t xml:space="preserve"> the </w:t>
      </w:r>
      <w:proofErr w:type="spellStart"/>
      <w:r w:rsidRPr="00FC2A8F">
        <w:rPr>
          <w:color w:val="4472C4" w:themeColor="accent1"/>
        </w:rPr>
        <w:t>reaosnble</w:t>
      </w:r>
      <w:proofErr w:type="spellEnd"/>
      <w:r w:rsidRPr="00FC2A8F">
        <w:rPr>
          <w:color w:val="4472C4" w:themeColor="accent1"/>
        </w:rPr>
        <w:t xml:space="preserve"> value of the use of that person’s name </w:t>
      </w:r>
    </w:p>
    <w:p w14:paraId="6CA0BD35" w14:textId="77777777" w:rsidR="000B1D50" w:rsidRPr="00FC2A8F" w:rsidRDefault="000B1D50" w:rsidP="00E44528">
      <w:pPr>
        <w:pStyle w:val="ListParagraph"/>
        <w:numPr>
          <w:ilvl w:val="3"/>
          <w:numId w:val="49"/>
        </w:numPr>
        <w:rPr>
          <w:color w:val="4472C4" w:themeColor="accent1"/>
        </w:rPr>
      </w:pPr>
      <w:r w:rsidRPr="00FC2A8F">
        <w:rPr>
          <w:color w:val="4472C4" w:themeColor="accent1"/>
        </w:rPr>
        <w:t xml:space="preserve">Non celebrities, emotion distress and mental anguish </w:t>
      </w:r>
    </w:p>
    <w:p w14:paraId="6D878300" w14:textId="77777777" w:rsidR="000B1D50" w:rsidRPr="00FC2A8F" w:rsidRDefault="000B1D50" w:rsidP="00E44528">
      <w:pPr>
        <w:pStyle w:val="ListParagraph"/>
        <w:numPr>
          <w:ilvl w:val="2"/>
          <w:numId w:val="49"/>
        </w:numPr>
        <w:rPr>
          <w:color w:val="4472C4" w:themeColor="accent1"/>
        </w:rPr>
      </w:pPr>
      <w:r w:rsidRPr="00FC2A8F">
        <w:rPr>
          <w:color w:val="4472C4" w:themeColor="accent1"/>
        </w:rPr>
        <w:t>Does right of publicity survive someone’s death?</w:t>
      </w:r>
    </w:p>
    <w:p w14:paraId="02B994CF" w14:textId="77777777" w:rsidR="000B1D50" w:rsidRPr="00FC2A8F" w:rsidRDefault="000B1D50" w:rsidP="00E44528">
      <w:pPr>
        <w:pStyle w:val="ListParagraph"/>
        <w:numPr>
          <w:ilvl w:val="3"/>
          <w:numId w:val="49"/>
        </w:numPr>
        <w:rPr>
          <w:color w:val="4472C4" w:themeColor="accent1"/>
        </w:rPr>
      </w:pPr>
      <w:r w:rsidRPr="00FC2A8F">
        <w:rPr>
          <w:i/>
          <w:iCs/>
          <w:color w:val="4472C4" w:themeColor="accent1"/>
        </w:rPr>
        <w:t xml:space="preserve">Memphis v Factors </w:t>
      </w:r>
    </w:p>
    <w:p w14:paraId="248E7BC7" w14:textId="77777777" w:rsidR="000B1D50" w:rsidRPr="00FC2A8F" w:rsidRDefault="000B1D50" w:rsidP="00E44528">
      <w:pPr>
        <w:pStyle w:val="ListParagraph"/>
        <w:numPr>
          <w:ilvl w:val="4"/>
          <w:numId w:val="49"/>
        </w:numPr>
        <w:rPr>
          <w:color w:val="4472C4" w:themeColor="accent1"/>
        </w:rPr>
      </w:pPr>
      <w:proofErr w:type="spellStart"/>
      <w:r w:rsidRPr="00FC2A8F">
        <w:rPr>
          <w:color w:val="4472C4" w:themeColor="accent1"/>
        </w:rPr>
        <w:t>elvis</w:t>
      </w:r>
      <w:proofErr w:type="spellEnd"/>
      <w:r w:rsidRPr="00FC2A8F">
        <w:rPr>
          <w:color w:val="4472C4" w:themeColor="accent1"/>
        </w:rPr>
        <w:t xml:space="preserve"> statues </w:t>
      </w:r>
    </w:p>
    <w:p w14:paraId="092F4C14" w14:textId="77777777" w:rsidR="000B1D50" w:rsidRPr="00FC2A8F" w:rsidRDefault="000B1D50" w:rsidP="00E44528">
      <w:pPr>
        <w:pStyle w:val="ListParagraph"/>
        <w:numPr>
          <w:ilvl w:val="4"/>
          <w:numId w:val="49"/>
        </w:numPr>
        <w:rPr>
          <w:color w:val="4472C4" w:themeColor="accent1"/>
        </w:rPr>
      </w:pPr>
      <w:r w:rsidRPr="00FC2A8F">
        <w:rPr>
          <w:color w:val="4472C4" w:themeColor="accent1"/>
        </w:rPr>
        <w:t>Issue: Is right of publicity inheritable?</w:t>
      </w:r>
    </w:p>
    <w:p w14:paraId="76864A05" w14:textId="55FCEAD8" w:rsidR="000B1D50" w:rsidRDefault="000B1D50" w:rsidP="00E44528">
      <w:pPr>
        <w:pStyle w:val="ListParagraph"/>
        <w:numPr>
          <w:ilvl w:val="5"/>
          <w:numId w:val="49"/>
        </w:numPr>
        <w:rPr>
          <w:color w:val="4472C4" w:themeColor="accent1"/>
        </w:rPr>
      </w:pPr>
      <w:r w:rsidRPr="00FC2A8F">
        <w:rPr>
          <w:color w:val="4472C4" w:themeColor="accent1"/>
        </w:rPr>
        <w:t xml:space="preserve">No, this right to control publicity that is not inheritable and ends upon death. </w:t>
      </w:r>
    </w:p>
    <w:p w14:paraId="62CA3EE0" w14:textId="33EFB362" w:rsidR="00E44528" w:rsidRDefault="00E44528" w:rsidP="00E44528">
      <w:pPr>
        <w:rPr>
          <w:color w:val="4472C4" w:themeColor="accent1"/>
        </w:rPr>
      </w:pPr>
    </w:p>
    <w:p w14:paraId="0DC18B33" w14:textId="5505D9C6" w:rsidR="00E44528" w:rsidRDefault="00E44528" w:rsidP="00E44528">
      <w:pPr>
        <w:rPr>
          <w:color w:val="4472C4" w:themeColor="accent1"/>
        </w:rPr>
      </w:pPr>
    </w:p>
    <w:p w14:paraId="5C806E40" w14:textId="37E60A93" w:rsidR="00E44528" w:rsidRDefault="00E44528" w:rsidP="00E44528">
      <w:pPr>
        <w:rPr>
          <w:color w:val="00B050"/>
        </w:rPr>
      </w:pPr>
      <w:r>
        <w:rPr>
          <w:b/>
          <w:bCs/>
          <w:color w:val="00B050"/>
          <w:u w:val="single"/>
        </w:rPr>
        <w:t xml:space="preserve">CASES </w:t>
      </w:r>
    </w:p>
    <w:p w14:paraId="0F308142" w14:textId="467FC63C" w:rsidR="00E44528" w:rsidRPr="00E44528" w:rsidRDefault="00E44528" w:rsidP="00E44528">
      <w:pPr>
        <w:pStyle w:val="ListParagraph"/>
        <w:numPr>
          <w:ilvl w:val="0"/>
          <w:numId w:val="49"/>
        </w:numPr>
        <w:rPr>
          <w:color w:val="000000" w:themeColor="text1"/>
        </w:rPr>
      </w:pPr>
      <w:r>
        <w:rPr>
          <w:i/>
          <w:iCs/>
          <w:color w:val="000000" w:themeColor="text1"/>
        </w:rPr>
        <w:t>Memphis v Factors</w:t>
      </w:r>
    </w:p>
    <w:p w14:paraId="2EE4B6A7" w14:textId="4BE28956" w:rsidR="00E44528" w:rsidRPr="00E44528" w:rsidRDefault="00E44528" w:rsidP="00E44528">
      <w:pPr>
        <w:pStyle w:val="ListParagraph"/>
        <w:numPr>
          <w:ilvl w:val="0"/>
          <w:numId w:val="49"/>
        </w:numPr>
        <w:rPr>
          <w:color w:val="000000" w:themeColor="text1"/>
        </w:rPr>
      </w:pPr>
      <w:r>
        <w:rPr>
          <w:i/>
          <w:iCs/>
          <w:color w:val="000000" w:themeColor="text1"/>
        </w:rPr>
        <w:t>State ex</w:t>
      </w:r>
    </w:p>
    <w:p w14:paraId="4CBB84C7" w14:textId="23AAB1BB" w:rsidR="00E44528" w:rsidRPr="00E44528" w:rsidRDefault="00E44528" w:rsidP="00E44528">
      <w:pPr>
        <w:pStyle w:val="ListParagraph"/>
        <w:numPr>
          <w:ilvl w:val="0"/>
          <w:numId w:val="49"/>
        </w:numPr>
        <w:rPr>
          <w:color w:val="000000" w:themeColor="text1"/>
        </w:rPr>
      </w:pPr>
      <w:r>
        <w:rPr>
          <w:i/>
          <w:iCs/>
          <w:color w:val="000000" w:themeColor="text1"/>
        </w:rPr>
        <w:t>Beard</w:t>
      </w:r>
    </w:p>
    <w:p w14:paraId="66710F40" w14:textId="297A9A36" w:rsidR="00E44528" w:rsidRPr="00E44528" w:rsidRDefault="00E44528" w:rsidP="00E44528">
      <w:pPr>
        <w:pStyle w:val="ListParagraph"/>
        <w:numPr>
          <w:ilvl w:val="0"/>
          <w:numId w:val="49"/>
        </w:numPr>
        <w:rPr>
          <w:color w:val="000000" w:themeColor="text1"/>
        </w:rPr>
      </w:pPr>
      <w:r>
        <w:rPr>
          <w:i/>
          <w:iCs/>
          <w:color w:val="000000" w:themeColor="text1"/>
        </w:rPr>
        <w:t xml:space="preserve">Essex Microtel </w:t>
      </w:r>
    </w:p>
    <w:p w14:paraId="5F7ACD76" w14:textId="06279F34" w:rsidR="00E44528" w:rsidRPr="00E44528" w:rsidRDefault="00E44528" w:rsidP="00E44528">
      <w:pPr>
        <w:pStyle w:val="ListParagraph"/>
        <w:numPr>
          <w:ilvl w:val="0"/>
          <w:numId w:val="49"/>
        </w:numPr>
        <w:rPr>
          <w:color w:val="000000" w:themeColor="text1"/>
        </w:rPr>
      </w:pPr>
      <w:r>
        <w:rPr>
          <w:i/>
          <w:iCs/>
          <w:color w:val="000000" w:themeColor="text1"/>
        </w:rPr>
        <w:t xml:space="preserve">Ashby </w:t>
      </w:r>
    </w:p>
    <w:p w14:paraId="391353E0" w14:textId="7EBF0F11" w:rsidR="00E44528" w:rsidRPr="00E44528" w:rsidRDefault="00E44528" w:rsidP="00E44528">
      <w:pPr>
        <w:pStyle w:val="ListParagraph"/>
        <w:numPr>
          <w:ilvl w:val="0"/>
          <w:numId w:val="49"/>
        </w:numPr>
        <w:rPr>
          <w:color w:val="000000" w:themeColor="text1"/>
        </w:rPr>
      </w:pPr>
      <w:r>
        <w:rPr>
          <w:i/>
          <w:iCs/>
          <w:color w:val="000000" w:themeColor="text1"/>
        </w:rPr>
        <w:t xml:space="preserve">Neff </w:t>
      </w:r>
    </w:p>
    <w:p w14:paraId="5BD9590A" w14:textId="77777777" w:rsidR="000B1D50" w:rsidRPr="00215818" w:rsidRDefault="000B1D50" w:rsidP="007D150A">
      <w:pPr>
        <w:pStyle w:val="NormalWeb"/>
        <w:ind w:left="720"/>
        <w:contextualSpacing/>
        <w:rPr>
          <w:rFonts w:asciiTheme="minorHAnsi" w:hAnsiTheme="minorHAnsi" w:cstheme="minorHAnsi"/>
          <w:color w:val="4472C4" w:themeColor="accent1"/>
          <w:sz w:val="22"/>
          <w:szCs w:val="22"/>
        </w:rPr>
      </w:pPr>
    </w:p>
    <w:p w14:paraId="558F81B0" w14:textId="77777777" w:rsidR="00242E90" w:rsidRPr="00215818" w:rsidRDefault="00242E90" w:rsidP="00053E9F">
      <w:pPr>
        <w:contextualSpacing/>
        <w:rPr>
          <w:color w:val="4472C4" w:themeColor="accent1"/>
        </w:rPr>
      </w:pPr>
    </w:p>
    <w:p w14:paraId="7D6F2ED3" w14:textId="77777777" w:rsidR="00242E90" w:rsidRPr="00215818" w:rsidRDefault="00242E90" w:rsidP="00053E9F">
      <w:pPr>
        <w:contextualSpacing/>
        <w:rPr>
          <w:color w:val="4472C4" w:themeColor="accent1"/>
        </w:rPr>
      </w:pPr>
    </w:p>
    <w:p w14:paraId="2D645874" w14:textId="77777777" w:rsidR="00242E90" w:rsidRPr="00215818" w:rsidRDefault="00242E90" w:rsidP="00053E9F">
      <w:pPr>
        <w:contextualSpacing/>
        <w:rPr>
          <w:color w:val="4472C4" w:themeColor="accent1"/>
        </w:rPr>
      </w:pPr>
    </w:p>
    <w:p w14:paraId="7DA22118" w14:textId="77777777" w:rsidR="00242E90" w:rsidRPr="00215818" w:rsidRDefault="00242E90" w:rsidP="00053E9F">
      <w:pPr>
        <w:contextualSpacing/>
        <w:rPr>
          <w:b/>
          <w:bCs/>
          <w:color w:val="4472C4" w:themeColor="accent1"/>
          <w:u w:val="single"/>
        </w:rPr>
      </w:pPr>
    </w:p>
    <w:p w14:paraId="4FDC9672" w14:textId="77777777" w:rsidR="00242E90" w:rsidRPr="00215818" w:rsidRDefault="00242E90" w:rsidP="00053E9F">
      <w:pPr>
        <w:contextualSpacing/>
        <w:rPr>
          <w:color w:val="4472C4" w:themeColor="accent1"/>
        </w:rPr>
      </w:pPr>
    </w:p>
    <w:p w14:paraId="2A98A3D4" w14:textId="77777777" w:rsidR="00242E90" w:rsidRPr="00215818" w:rsidRDefault="00242E90" w:rsidP="00053E9F">
      <w:pPr>
        <w:contextualSpacing/>
        <w:rPr>
          <w:color w:val="4472C4" w:themeColor="accent1"/>
        </w:rPr>
      </w:pPr>
    </w:p>
    <w:p w14:paraId="6259A7EC" w14:textId="77777777" w:rsidR="00010A0D" w:rsidRPr="00215818" w:rsidRDefault="00010A0D" w:rsidP="00053E9F">
      <w:pPr>
        <w:contextualSpacing/>
        <w:rPr>
          <w:b/>
          <w:bCs/>
          <w:color w:val="4472C4" w:themeColor="accent1"/>
          <w:u w:val="single"/>
        </w:rPr>
      </w:pPr>
    </w:p>
    <w:sectPr w:rsidR="00010A0D" w:rsidRPr="00215818" w:rsidSect="00183B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NewRomanPSMT">
    <w:altName w:val="Times New Roman"/>
    <w:panose1 w:val="020B0604020202020204"/>
    <w:charset w:val="00"/>
    <w:family w:val="roman"/>
    <w:notTrueType/>
    <w:pitch w:val="default"/>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03DD3"/>
    <w:multiLevelType w:val="hybridMultilevel"/>
    <w:tmpl w:val="2BDE668E"/>
    <w:lvl w:ilvl="0" w:tplc="74BAA1C2">
      <w:start w:val="1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C3093"/>
    <w:multiLevelType w:val="hybridMultilevel"/>
    <w:tmpl w:val="B6649152"/>
    <w:lvl w:ilvl="0" w:tplc="014285AC">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6450DD"/>
    <w:multiLevelType w:val="hybridMultilevel"/>
    <w:tmpl w:val="C5B4326A"/>
    <w:lvl w:ilvl="0" w:tplc="1CA65DB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49733F4"/>
    <w:multiLevelType w:val="hybridMultilevel"/>
    <w:tmpl w:val="1A0C826A"/>
    <w:lvl w:ilvl="0" w:tplc="B002D8B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7395002"/>
    <w:multiLevelType w:val="hybridMultilevel"/>
    <w:tmpl w:val="566E449C"/>
    <w:lvl w:ilvl="0" w:tplc="793ED5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464B93"/>
    <w:multiLevelType w:val="hybridMultilevel"/>
    <w:tmpl w:val="7820EB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764DFB"/>
    <w:multiLevelType w:val="hybridMultilevel"/>
    <w:tmpl w:val="BD785B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AC7C5C"/>
    <w:multiLevelType w:val="hybridMultilevel"/>
    <w:tmpl w:val="774AE87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C02781"/>
    <w:multiLevelType w:val="hybridMultilevel"/>
    <w:tmpl w:val="93CEC9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FF146C"/>
    <w:multiLevelType w:val="hybridMultilevel"/>
    <w:tmpl w:val="3F6099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C0052B"/>
    <w:multiLevelType w:val="hybridMultilevel"/>
    <w:tmpl w:val="D4C04088"/>
    <w:lvl w:ilvl="0" w:tplc="232837BE">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A66A53"/>
    <w:multiLevelType w:val="hybridMultilevel"/>
    <w:tmpl w:val="E2B6E3B6"/>
    <w:lvl w:ilvl="0" w:tplc="7D2091FC">
      <w:start w:val="1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5C2547"/>
    <w:multiLevelType w:val="hybridMultilevel"/>
    <w:tmpl w:val="AC581DD2"/>
    <w:lvl w:ilvl="0" w:tplc="EF927ADC">
      <w:start w:val="1"/>
      <w:numFmt w:val="bullet"/>
      <w:lvlText w:val="-"/>
      <w:lvlJc w:val="left"/>
      <w:pPr>
        <w:ind w:left="2520" w:hanging="360"/>
      </w:pPr>
      <w:rPr>
        <w:rFonts w:ascii="Calibri" w:eastAsiaTheme="minorHAnsi" w:hAnsi="Calibri" w:cs="Calibri"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2D9559AB"/>
    <w:multiLevelType w:val="hybridMultilevel"/>
    <w:tmpl w:val="C1381F82"/>
    <w:lvl w:ilvl="0" w:tplc="080283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F702ADB"/>
    <w:multiLevelType w:val="hybridMultilevel"/>
    <w:tmpl w:val="ECECCDC0"/>
    <w:lvl w:ilvl="0" w:tplc="F7006BAC">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7D785A"/>
    <w:multiLevelType w:val="hybridMultilevel"/>
    <w:tmpl w:val="F2CAE698"/>
    <w:lvl w:ilvl="0" w:tplc="DA325A18">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DF0D51"/>
    <w:multiLevelType w:val="hybridMultilevel"/>
    <w:tmpl w:val="F01AB650"/>
    <w:lvl w:ilvl="0" w:tplc="F91AF7D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32DF6039"/>
    <w:multiLevelType w:val="hybridMultilevel"/>
    <w:tmpl w:val="BFE68B44"/>
    <w:lvl w:ilvl="0" w:tplc="E75A1C8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7295DBC"/>
    <w:multiLevelType w:val="hybridMultilevel"/>
    <w:tmpl w:val="FD30E7AC"/>
    <w:lvl w:ilvl="0" w:tplc="C5945CAE">
      <w:start w:val="1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364547"/>
    <w:multiLevelType w:val="hybridMultilevel"/>
    <w:tmpl w:val="6FB87B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1C2097"/>
    <w:multiLevelType w:val="hybridMultilevel"/>
    <w:tmpl w:val="C902D7A2"/>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FA3036F"/>
    <w:multiLevelType w:val="hybridMultilevel"/>
    <w:tmpl w:val="D2C203F8"/>
    <w:lvl w:ilvl="0" w:tplc="232837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BC74FD5"/>
    <w:multiLevelType w:val="hybridMultilevel"/>
    <w:tmpl w:val="D8F016EA"/>
    <w:lvl w:ilvl="0" w:tplc="8AF8D1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C023270"/>
    <w:multiLevelType w:val="hybridMultilevel"/>
    <w:tmpl w:val="2BEA368E"/>
    <w:lvl w:ilvl="0" w:tplc="711CB40E">
      <w:start w:val="2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B85F6C"/>
    <w:multiLevelType w:val="hybridMultilevel"/>
    <w:tmpl w:val="472A7F24"/>
    <w:lvl w:ilvl="0" w:tplc="990A816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DD7553"/>
    <w:multiLevelType w:val="hybridMultilevel"/>
    <w:tmpl w:val="4A842EEA"/>
    <w:lvl w:ilvl="0" w:tplc="578AAE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0EB11B1"/>
    <w:multiLevelType w:val="hybridMultilevel"/>
    <w:tmpl w:val="F0CC6E70"/>
    <w:lvl w:ilvl="0" w:tplc="DA325A18">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060987"/>
    <w:multiLevelType w:val="hybridMultilevel"/>
    <w:tmpl w:val="A7E0E9EC"/>
    <w:lvl w:ilvl="0" w:tplc="771C105A">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15:restartNumberingAfterBreak="0">
    <w:nsid w:val="5240177F"/>
    <w:multiLevelType w:val="hybridMultilevel"/>
    <w:tmpl w:val="2B885FCA"/>
    <w:lvl w:ilvl="0" w:tplc="618C9E9A">
      <w:start w:val="181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4F46720"/>
    <w:multiLevelType w:val="hybridMultilevel"/>
    <w:tmpl w:val="FDFAE6E2"/>
    <w:lvl w:ilvl="0" w:tplc="70D8AC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5A32842"/>
    <w:multiLevelType w:val="hybridMultilevel"/>
    <w:tmpl w:val="7D42D25A"/>
    <w:lvl w:ilvl="0" w:tplc="BEDC941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355A03"/>
    <w:multiLevelType w:val="hybridMultilevel"/>
    <w:tmpl w:val="C7348C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1B506A"/>
    <w:multiLevelType w:val="hybridMultilevel"/>
    <w:tmpl w:val="D22200AC"/>
    <w:lvl w:ilvl="0" w:tplc="9C96A3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9F319E3"/>
    <w:multiLevelType w:val="hybridMultilevel"/>
    <w:tmpl w:val="4134EA30"/>
    <w:lvl w:ilvl="0" w:tplc="CE0653E0">
      <w:start w:val="2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CD3122"/>
    <w:multiLevelType w:val="hybridMultilevel"/>
    <w:tmpl w:val="1DD02F5E"/>
    <w:lvl w:ilvl="0" w:tplc="67546DA8">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743972"/>
    <w:multiLevelType w:val="hybridMultilevel"/>
    <w:tmpl w:val="5184C1A4"/>
    <w:lvl w:ilvl="0" w:tplc="F9E20FE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02D652F"/>
    <w:multiLevelType w:val="hybridMultilevel"/>
    <w:tmpl w:val="A2C6F868"/>
    <w:lvl w:ilvl="0" w:tplc="2BA0236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15014B2"/>
    <w:multiLevelType w:val="hybridMultilevel"/>
    <w:tmpl w:val="54D6EADC"/>
    <w:lvl w:ilvl="0" w:tplc="DA325A1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2B5158"/>
    <w:multiLevelType w:val="hybridMultilevel"/>
    <w:tmpl w:val="C0F4E90E"/>
    <w:lvl w:ilvl="0" w:tplc="F7B231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42A7849"/>
    <w:multiLevelType w:val="hybridMultilevel"/>
    <w:tmpl w:val="78ACBC5A"/>
    <w:lvl w:ilvl="0" w:tplc="AE7C6796">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487132"/>
    <w:multiLevelType w:val="hybridMultilevel"/>
    <w:tmpl w:val="E65A94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4F4328C"/>
    <w:multiLevelType w:val="hybridMultilevel"/>
    <w:tmpl w:val="10B06B5C"/>
    <w:lvl w:ilvl="0" w:tplc="232837B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6600665A"/>
    <w:multiLevelType w:val="hybridMultilevel"/>
    <w:tmpl w:val="7EF03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015C3B"/>
    <w:multiLevelType w:val="hybridMultilevel"/>
    <w:tmpl w:val="9CA03CB2"/>
    <w:lvl w:ilvl="0" w:tplc="DA325A18">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D995FB0"/>
    <w:multiLevelType w:val="hybridMultilevel"/>
    <w:tmpl w:val="F2B6AFD6"/>
    <w:lvl w:ilvl="0" w:tplc="F7006BAC">
      <w:start w:val="2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5B61DD5"/>
    <w:multiLevelType w:val="hybridMultilevel"/>
    <w:tmpl w:val="6DFE0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94313A"/>
    <w:multiLevelType w:val="hybridMultilevel"/>
    <w:tmpl w:val="73DE8C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DA0D6F"/>
    <w:multiLevelType w:val="hybridMultilevel"/>
    <w:tmpl w:val="15E41506"/>
    <w:lvl w:ilvl="0" w:tplc="CCC41C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BA1336A"/>
    <w:multiLevelType w:val="hybridMultilevel"/>
    <w:tmpl w:val="B2144FA2"/>
    <w:lvl w:ilvl="0" w:tplc="D4DC7936">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7"/>
  </w:num>
  <w:num w:numId="3">
    <w:abstractNumId w:val="10"/>
  </w:num>
  <w:num w:numId="4">
    <w:abstractNumId w:val="21"/>
  </w:num>
  <w:num w:numId="5">
    <w:abstractNumId w:val="41"/>
  </w:num>
  <w:num w:numId="6">
    <w:abstractNumId w:val="35"/>
  </w:num>
  <w:num w:numId="7">
    <w:abstractNumId w:val="16"/>
  </w:num>
  <w:num w:numId="8">
    <w:abstractNumId w:val="4"/>
  </w:num>
  <w:num w:numId="9">
    <w:abstractNumId w:val="32"/>
  </w:num>
  <w:num w:numId="10">
    <w:abstractNumId w:val="47"/>
  </w:num>
  <w:num w:numId="11">
    <w:abstractNumId w:val="5"/>
  </w:num>
  <w:num w:numId="12">
    <w:abstractNumId w:val="46"/>
  </w:num>
  <w:num w:numId="13">
    <w:abstractNumId w:val="6"/>
  </w:num>
  <w:num w:numId="14">
    <w:abstractNumId w:val="19"/>
  </w:num>
  <w:num w:numId="15">
    <w:abstractNumId w:val="31"/>
  </w:num>
  <w:num w:numId="16">
    <w:abstractNumId w:val="9"/>
  </w:num>
  <w:num w:numId="17">
    <w:abstractNumId w:val="38"/>
  </w:num>
  <w:num w:numId="18">
    <w:abstractNumId w:val="3"/>
  </w:num>
  <w:num w:numId="19">
    <w:abstractNumId w:val="17"/>
  </w:num>
  <w:num w:numId="20">
    <w:abstractNumId w:val="29"/>
  </w:num>
  <w:num w:numId="21">
    <w:abstractNumId w:val="12"/>
  </w:num>
  <w:num w:numId="22">
    <w:abstractNumId w:val="40"/>
  </w:num>
  <w:num w:numId="23">
    <w:abstractNumId w:val="45"/>
  </w:num>
  <w:num w:numId="24">
    <w:abstractNumId w:val="7"/>
  </w:num>
  <w:num w:numId="25">
    <w:abstractNumId w:val="1"/>
  </w:num>
  <w:num w:numId="26">
    <w:abstractNumId w:val="13"/>
  </w:num>
  <w:num w:numId="27">
    <w:abstractNumId w:val="20"/>
  </w:num>
  <w:num w:numId="28">
    <w:abstractNumId w:val="25"/>
  </w:num>
  <w:num w:numId="29">
    <w:abstractNumId w:val="22"/>
  </w:num>
  <w:num w:numId="30">
    <w:abstractNumId w:val="42"/>
  </w:num>
  <w:num w:numId="31">
    <w:abstractNumId w:val="8"/>
  </w:num>
  <w:num w:numId="32">
    <w:abstractNumId w:val="2"/>
  </w:num>
  <w:num w:numId="33">
    <w:abstractNumId w:val="34"/>
  </w:num>
  <w:num w:numId="34">
    <w:abstractNumId w:val="36"/>
  </w:num>
  <w:num w:numId="35">
    <w:abstractNumId w:val="39"/>
  </w:num>
  <w:num w:numId="36">
    <w:abstractNumId w:val="26"/>
  </w:num>
  <w:num w:numId="37">
    <w:abstractNumId w:val="48"/>
  </w:num>
  <w:num w:numId="38">
    <w:abstractNumId w:val="37"/>
  </w:num>
  <w:num w:numId="39">
    <w:abstractNumId w:val="0"/>
  </w:num>
  <w:num w:numId="40">
    <w:abstractNumId w:val="43"/>
  </w:num>
  <w:num w:numId="41">
    <w:abstractNumId w:val="23"/>
  </w:num>
  <w:num w:numId="42">
    <w:abstractNumId w:val="24"/>
  </w:num>
  <w:num w:numId="43">
    <w:abstractNumId w:val="30"/>
  </w:num>
  <w:num w:numId="44">
    <w:abstractNumId w:val="11"/>
  </w:num>
  <w:num w:numId="45">
    <w:abstractNumId w:val="33"/>
  </w:num>
  <w:num w:numId="46">
    <w:abstractNumId w:val="14"/>
  </w:num>
  <w:num w:numId="47">
    <w:abstractNumId w:val="44"/>
  </w:num>
  <w:num w:numId="48">
    <w:abstractNumId w:val="28"/>
  </w:num>
  <w:num w:numId="49">
    <w:abstractNumId w:val="1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0B1"/>
    <w:rsid w:val="00010A0D"/>
    <w:rsid w:val="000353D8"/>
    <w:rsid w:val="00045416"/>
    <w:rsid w:val="00053E9F"/>
    <w:rsid w:val="00070990"/>
    <w:rsid w:val="000A43CD"/>
    <w:rsid w:val="000B1D50"/>
    <w:rsid w:val="000E582A"/>
    <w:rsid w:val="0011351E"/>
    <w:rsid w:val="00116C14"/>
    <w:rsid w:val="0012646E"/>
    <w:rsid w:val="00183BCF"/>
    <w:rsid w:val="001A2E7C"/>
    <w:rsid w:val="00215818"/>
    <w:rsid w:val="00242E90"/>
    <w:rsid w:val="002E152C"/>
    <w:rsid w:val="002E4079"/>
    <w:rsid w:val="003040B1"/>
    <w:rsid w:val="00344890"/>
    <w:rsid w:val="00364C27"/>
    <w:rsid w:val="00376CBD"/>
    <w:rsid w:val="003B3C78"/>
    <w:rsid w:val="003F2DDC"/>
    <w:rsid w:val="003F5E69"/>
    <w:rsid w:val="00401F34"/>
    <w:rsid w:val="0041700E"/>
    <w:rsid w:val="004211A6"/>
    <w:rsid w:val="0044328B"/>
    <w:rsid w:val="00445DC1"/>
    <w:rsid w:val="00460869"/>
    <w:rsid w:val="00475657"/>
    <w:rsid w:val="004B00C6"/>
    <w:rsid w:val="004C298B"/>
    <w:rsid w:val="00547F6F"/>
    <w:rsid w:val="00555004"/>
    <w:rsid w:val="005C6FB1"/>
    <w:rsid w:val="00614114"/>
    <w:rsid w:val="006413FF"/>
    <w:rsid w:val="0065137E"/>
    <w:rsid w:val="00657335"/>
    <w:rsid w:val="006769CE"/>
    <w:rsid w:val="006C01E4"/>
    <w:rsid w:val="007632A9"/>
    <w:rsid w:val="00776587"/>
    <w:rsid w:val="007A19B5"/>
    <w:rsid w:val="007A2FCF"/>
    <w:rsid w:val="007D150A"/>
    <w:rsid w:val="00841AD8"/>
    <w:rsid w:val="008436E7"/>
    <w:rsid w:val="0086289A"/>
    <w:rsid w:val="00897A95"/>
    <w:rsid w:val="008A0260"/>
    <w:rsid w:val="00903CD9"/>
    <w:rsid w:val="00935F07"/>
    <w:rsid w:val="009717E6"/>
    <w:rsid w:val="009801C1"/>
    <w:rsid w:val="00986030"/>
    <w:rsid w:val="00997D57"/>
    <w:rsid w:val="009C00F4"/>
    <w:rsid w:val="009F068A"/>
    <w:rsid w:val="009F21D4"/>
    <w:rsid w:val="00A03028"/>
    <w:rsid w:val="00A0364B"/>
    <w:rsid w:val="00A34397"/>
    <w:rsid w:val="00A35A44"/>
    <w:rsid w:val="00AC2CD0"/>
    <w:rsid w:val="00AC6ABC"/>
    <w:rsid w:val="00AC6E88"/>
    <w:rsid w:val="00B03245"/>
    <w:rsid w:val="00B45AEF"/>
    <w:rsid w:val="00B94D4C"/>
    <w:rsid w:val="00BF69F8"/>
    <w:rsid w:val="00C21C3A"/>
    <w:rsid w:val="00C344D3"/>
    <w:rsid w:val="00C926AE"/>
    <w:rsid w:val="00C97A33"/>
    <w:rsid w:val="00CC2B02"/>
    <w:rsid w:val="00CC51D1"/>
    <w:rsid w:val="00CD329A"/>
    <w:rsid w:val="00CE071F"/>
    <w:rsid w:val="00DA05D1"/>
    <w:rsid w:val="00DB2FBD"/>
    <w:rsid w:val="00DC22A9"/>
    <w:rsid w:val="00DC268F"/>
    <w:rsid w:val="00E21E46"/>
    <w:rsid w:val="00E44528"/>
    <w:rsid w:val="00E7005C"/>
    <w:rsid w:val="00E913FA"/>
    <w:rsid w:val="00EB2C9F"/>
    <w:rsid w:val="00EB6843"/>
    <w:rsid w:val="00EC1500"/>
    <w:rsid w:val="00EF0230"/>
    <w:rsid w:val="00F73C0A"/>
    <w:rsid w:val="00F84DD5"/>
    <w:rsid w:val="00FC2A8F"/>
    <w:rsid w:val="00FF0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CE0B65"/>
  <w15:chartTrackingRefBased/>
  <w15:docId w15:val="{AC87A210-D2FC-0D4B-85EF-35FEC4388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A0D"/>
    <w:pPr>
      <w:ind w:left="720"/>
      <w:contextualSpacing/>
    </w:pPr>
  </w:style>
  <w:style w:type="paragraph" w:styleId="NormalWeb">
    <w:name w:val="Normal (Web)"/>
    <w:basedOn w:val="Normal"/>
    <w:uiPriority w:val="99"/>
    <w:unhideWhenUsed/>
    <w:rsid w:val="00242E90"/>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42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98</Pages>
  <Words>28460</Words>
  <Characters>162225</Characters>
  <Application>Microsoft Office Word</Application>
  <DocSecurity>0</DocSecurity>
  <Lines>1351</Lines>
  <Paragraphs>380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Bowen</dc:creator>
  <cp:keywords/>
  <dc:description/>
  <cp:lastModifiedBy>Ali Bowen</cp:lastModifiedBy>
  <cp:revision>84</cp:revision>
  <dcterms:created xsi:type="dcterms:W3CDTF">2021-03-31T16:01:00Z</dcterms:created>
  <dcterms:modified xsi:type="dcterms:W3CDTF">2021-04-03T14:53:00Z</dcterms:modified>
</cp:coreProperties>
</file>