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0261" w14:textId="77777777" w:rsidR="00766AD9" w:rsidRPr="006B033F" w:rsidRDefault="00766AD9" w:rsidP="00766AD9">
      <w:pPr>
        <w:jc w:val="center"/>
        <w:rPr>
          <w:rFonts w:ascii="Arial" w:hAnsi="Arial" w:cs="Arial"/>
          <w:b/>
          <w:bCs/>
          <w:sz w:val="26"/>
          <w:szCs w:val="26"/>
        </w:rPr>
      </w:pPr>
      <w:r w:rsidRPr="006B033F">
        <w:rPr>
          <w:rFonts w:ascii="Arial" w:hAnsi="Arial" w:cs="Arial"/>
          <w:b/>
          <w:bCs/>
          <w:sz w:val="26"/>
          <w:szCs w:val="26"/>
        </w:rPr>
        <w:t>Contracts Key Terms</w:t>
      </w:r>
    </w:p>
    <w:p w14:paraId="0CF213DD" w14:textId="77777777" w:rsidR="00766AD9" w:rsidRDefault="00766AD9" w:rsidP="00766AD9">
      <w:pPr>
        <w:rPr>
          <w:rFonts w:ascii="Arial" w:hAnsi="Arial" w:cs="Arial"/>
          <w:b/>
          <w:bCs/>
          <w:sz w:val="26"/>
          <w:szCs w:val="26"/>
        </w:rPr>
      </w:pPr>
    </w:p>
    <w:p w14:paraId="3DF0C9D8" w14:textId="77777777" w:rsidR="00766AD9" w:rsidRPr="006B033F" w:rsidRDefault="00766AD9" w:rsidP="00766AD9">
      <w:pPr>
        <w:rPr>
          <w:rFonts w:ascii="Arial" w:hAnsi="Arial" w:cs="Arial"/>
          <w:sz w:val="26"/>
          <w:szCs w:val="26"/>
        </w:rPr>
      </w:pPr>
      <w:r w:rsidRPr="006B033F">
        <w:rPr>
          <w:rFonts w:ascii="Arial" w:hAnsi="Arial" w:cs="Arial"/>
          <w:b/>
          <w:bCs/>
          <w:sz w:val="26"/>
          <w:szCs w:val="26"/>
        </w:rPr>
        <w:t xml:space="preserve">Acceptance </w:t>
      </w:r>
      <w:r w:rsidRPr="006B033F">
        <w:rPr>
          <w:rFonts w:ascii="Arial" w:hAnsi="Arial" w:cs="Arial"/>
          <w:sz w:val="26"/>
          <w:szCs w:val="26"/>
        </w:rPr>
        <w:t xml:space="preserve">- </w:t>
      </w:r>
      <w:r w:rsidRPr="006B033F">
        <w:rPr>
          <w:rFonts w:ascii="Arial" w:hAnsi="Arial" w:cs="Arial"/>
          <w:color w:val="000000"/>
          <w:sz w:val="26"/>
          <w:szCs w:val="26"/>
          <w:shd w:val="clear" w:color="auto" w:fill="FFFFFF"/>
        </w:rPr>
        <w:t>A required component of a valid contract. Acceptance occurs when an offeree assents to the term of an offer and communicates that assent to the offeror.</w:t>
      </w:r>
    </w:p>
    <w:p w14:paraId="597C4506" w14:textId="77777777" w:rsidR="00766AD9" w:rsidRDefault="00766AD9" w:rsidP="00766AD9">
      <w:pPr>
        <w:rPr>
          <w:rFonts w:ascii="Arial" w:hAnsi="Arial" w:cs="Arial"/>
          <w:b/>
          <w:bCs/>
          <w:sz w:val="26"/>
          <w:szCs w:val="26"/>
        </w:rPr>
      </w:pPr>
    </w:p>
    <w:p w14:paraId="0F70E40E" w14:textId="77777777" w:rsidR="00766AD9" w:rsidRPr="006B033F" w:rsidRDefault="00766AD9" w:rsidP="00766AD9">
      <w:pPr>
        <w:rPr>
          <w:rFonts w:ascii="Arial" w:hAnsi="Arial" w:cs="Arial"/>
          <w:sz w:val="26"/>
          <w:szCs w:val="26"/>
        </w:rPr>
      </w:pPr>
      <w:r w:rsidRPr="006B033F">
        <w:rPr>
          <w:rFonts w:ascii="Arial" w:hAnsi="Arial" w:cs="Arial"/>
          <w:b/>
          <w:bCs/>
          <w:sz w:val="26"/>
          <w:szCs w:val="26"/>
        </w:rPr>
        <w:t>Acceptance by Performance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When an offeror requests an act in return for his promise and the offeree fully performs the act, this full performance constitutes sufficient acceptance of the offer to form a binding contract.</w:t>
      </w:r>
    </w:p>
    <w:p w14:paraId="78E99DA3" w14:textId="77777777" w:rsidR="00766AD9" w:rsidRDefault="00766AD9" w:rsidP="00766AD9">
      <w:pPr>
        <w:rPr>
          <w:rFonts w:ascii="Arial" w:hAnsi="Arial" w:cs="Arial"/>
          <w:b/>
          <w:bCs/>
          <w:sz w:val="26"/>
          <w:szCs w:val="26"/>
        </w:rPr>
      </w:pPr>
    </w:p>
    <w:p w14:paraId="35516B07" w14:textId="77777777" w:rsidR="00766AD9" w:rsidRPr="006B033F" w:rsidRDefault="00766AD9" w:rsidP="00766AD9">
      <w:pPr>
        <w:rPr>
          <w:rFonts w:ascii="Arial" w:hAnsi="Arial" w:cs="Arial"/>
          <w:sz w:val="26"/>
          <w:szCs w:val="26"/>
        </w:rPr>
      </w:pPr>
      <w:r w:rsidRPr="006B033F">
        <w:rPr>
          <w:rFonts w:ascii="Arial" w:hAnsi="Arial" w:cs="Arial"/>
          <w:b/>
          <w:bCs/>
          <w:sz w:val="26"/>
          <w:szCs w:val="26"/>
        </w:rPr>
        <w:t>Accommodation</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An offer of an alternative or partial performance in response to another party’s request when full compliance with the request is not possible or agreeable.</w:t>
      </w:r>
    </w:p>
    <w:p w14:paraId="0F83CC47" w14:textId="77777777" w:rsidR="00766AD9" w:rsidRDefault="00766AD9" w:rsidP="00766AD9">
      <w:pPr>
        <w:rPr>
          <w:rFonts w:ascii="Arial" w:hAnsi="Arial" w:cs="Arial"/>
          <w:b/>
          <w:bCs/>
          <w:sz w:val="26"/>
          <w:szCs w:val="26"/>
        </w:rPr>
      </w:pPr>
    </w:p>
    <w:p w14:paraId="4E408660" w14:textId="77777777" w:rsidR="00766AD9" w:rsidRPr="006B033F"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Adequate Consideration</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The comparative value of the promises and acts exchanged in the making of an agreement between two contracting parties.</w:t>
      </w:r>
    </w:p>
    <w:p w14:paraId="1C6FEEC3" w14:textId="77777777" w:rsidR="00766AD9" w:rsidRDefault="00766AD9" w:rsidP="00766AD9">
      <w:pPr>
        <w:rPr>
          <w:rFonts w:ascii="Arial" w:hAnsi="Arial" w:cs="Arial"/>
          <w:b/>
          <w:bCs/>
          <w:sz w:val="26"/>
          <w:szCs w:val="26"/>
        </w:rPr>
      </w:pPr>
    </w:p>
    <w:p w14:paraId="0D27792C" w14:textId="77777777" w:rsidR="00766AD9" w:rsidRPr="006B033F" w:rsidRDefault="00766AD9" w:rsidP="00766AD9">
      <w:pPr>
        <w:rPr>
          <w:rFonts w:ascii="Arial" w:hAnsi="Arial" w:cs="Arial"/>
          <w:sz w:val="26"/>
          <w:szCs w:val="26"/>
        </w:rPr>
      </w:pPr>
      <w:r w:rsidRPr="006B033F">
        <w:rPr>
          <w:rFonts w:ascii="Arial" w:hAnsi="Arial" w:cs="Arial"/>
          <w:b/>
          <w:bCs/>
          <w:sz w:val="26"/>
          <w:szCs w:val="26"/>
        </w:rPr>
        <w:t>Admiralty</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body of law specifically dedicated to resolving disputes that arise in relation to maritime activities, such as overseas transportation.</w:t>
      </w:r>
    </w:p>
    <w:p w14:paraId="3E6047A7" w14:textId="77777777" w:rsidR="00766AD9" w:rsidRDefault="00766AD9" w:rsidP="00766AD9">
      <w:pPr>
        <w:rPr>
          <w:rFonts w:ascii="Arial" w:hAnsi="Arial" w:cs="Arial"/>
          <w:color w:val="000000"/>
          <w:sz w:val="26"/>
          <w:szCs w:val="26"/>
          <w:shd w:val="clear" w:color="auto" w:fill="FFFFFF"/>
        </w:rPr>
      </w:pPr>
    </w:p>
    <w:p w14:paraId="0EA9B421" w14:textId="77777777" w:rsidR="00766AD9" w:rsidRPr="006B033F" w:rsidRDefault="00766AD9" w:rsidP="00766AD9">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t>Arbitration Clause</w:t>
      </w:r>
      <w:r w:rsidRPr="006B033F">
        <w:rPr>
          <w:rFonts w:ascii="Arial" w:hAnsi="Arial" w:cs="Arial"/>
          <w:sz w:val="26"/>
          <w:szCs w:val="26"/>
        </w:rPr>
        <w:t xml:space="preserve"> - A provision of a contract by which the parties agree to submit some or all disputes arising from the contract to binding arbitration instead of proceeding with an action in court.</w:t>
      </w:r>
    </w:p>
    <w:p w14:paraId="1F6FFD07" w14:textId="77777777" w:rsidR="00766AD9" w:rsidRPr="006B033F" w:rsidRDefault="00766AD9" w:rsidP="00766AD9">
      <w:pPr>
        <w:rPr>
          <w:rFonts w:ascii="Arial" w:hAnsi="Arial" w:cs="Arial"/>
          <w:color w:val="000000"/>
          <w:sz w:val="26"/>
          <w:szCs w:val="26"/>
          <w:shd w:val="clear" w:color="auto" w:fill="FFFFFF"/>
        </w:rPr>
      </w:pPr>
    </w:p>
    <w:p w14:paraId="264AC15F" w14:textId="77777777" w:rsidR="00766AD9" w:rsidRPr="006B033F" w:rsidRDefault="00766AD9" w:rsidP="00766AD9">
      <w:pPr>
        <w:rPr>
          <w:rFonts w:ascii="Arial" w:hAnsi="Arial" w:cs="Arial"/>
          <w:color w:val="000000"/>
          <w:sz w:val="26"/>
          <w:szCs w:val="26"/>
          <w:shd w:val="clear" w:color="auto" w:fill="FFFFFF"/>
        </w:rPr>
      </w:pPr>
      <w:r w:rsidRPr="006B033F">
        <w:rPr>
          <w:rFonts w:ascii="Arial" w:hAnsi="Arial" w:cs="Arial"/>
          <w:b/>
          <w:bCs/>
          <w:color w:val="000000"/>
          <w:sz w:val="26"/>
          <w:szCs w:val="26"/>
          <w:shd w:val="clear" w:color="auto" w:fill="FFFFFF"/>
        </w:rPr>
        <w:t xml:space="preserve">Assent </w:t>
      </w:r>
      <w:r w:rsidRPr="006B033F">
        <w:rPr>
          <w:rFonts w:ascii="Arial" w:hAnsi="Arial" w:cs="Arial"/>
          <w:color w:val="000000"/>
          <w:sz w:val="26"/>
          <w:szCs w:val="26"/>
          <w:shd w:val="clear" w:color="auto" w:fill="FFFFFF"/>
        </w:rPr>
        <w:t>- An intention of a party to a contract to accept all terms and conditions listed in the contract.</w:t>
      </w:r>
    </w:p>
    <w:p w14:paraId="1CE92C76" w14:textId="77777777" w:rsidR="00766AD9" w:rsidRDefault="00766AD9" w:rsidP="00766AD9">
      <w:pPr>
        <w:rPr>
          <w:rFonts w:ascii="Arial" w:hAnsi="Arial" w:cs="Arial"/>
          <w:b/>
          <w:bCs/>
          <w:sz w:val="26"/>
          <w:szCs w:val="26"/>
        </w:rPr>
      </w:pPr>
    </w:p>
    <w:p w14:paraId="385B6144" w14:textId="77777777" w:rsidR="00766AD9" w:rsidRPr="0046092E"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Bilateral Contract</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promise by one party in exchange for a promise to perform by another party.</w:t>
      </w:r>
    </w:p>
    <w:p w14:paraId="24AF4299" w14:textId="77777777" w:rsidR="00766AD9" w:rsidRDefault="00766AD9" w:rsidP="00766AD9">
      <w:pPr>
        <w:rPr>
          <w:rFonts w:ascii="Arial" w:hAnsi="Arial" w:cs="Arial"/>
          <w:b/>
          <w:bCs/>
          <w:sz w:val="26"/>
          <w:szCs w:val="26"/>
        </w:rPr>
      </w:pPr>
    </w:p>
    <w:p w14:paraId="729AB9B3" w14:textId="77777777" w:rsidR="00766AD9" w:rsidRPr="006B033F" w:rsidRDefault="00766AD9" w:rsidP="00766AD9">
      <w:pPr>
        <w:rPr>
          <w:rFonts w:ascii="Arial" w:hAnsi="Arial" w:cs="Arial"/>
          <w:sz w:val="26"/>
          <w:szCs w:val="26"/>
        </w:rPr>
      </w:pPr>
      <w:r w:rsidRPr="006B033F">
        <w:rPr>
          <w:rFonts w:ascii="Arial" w:hAnsi="Arial" w:cs="Arial"/>
          <w:b/>
          <w:bCs/>
          <w:sz w:val="26"/>
          <w:szCs w:val="26"/>
        </w:rPr>
        <w:t>Commencement of Performance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 xml:space="preserve">When an offer permits acceptance by commencement of performance, an offeree may accept the offer by beginning the work specified in the offer. Once the offeree begins performance according to the terms of the offer, a binding contract is </w:t>
      </w:r>
      <w:proofErr w:type="gramStart"/>
      <w:r w:rsidRPr="006B033F">
        <w:rPr>
          <w:rFonts w:ascii="Arial" w:hAnsi="Arial" w:cs="Arial"/>
          <w:color w:val="000000"/>
          <w:sz w:val="26"/>
          <w:szCs w:val="26"/>
          <w:shd w:val="clear" w:color="auto" w:fill="FFFFFF"/>
        </w:rPr>
        <w:t>formed</w:t>
      </w:r>
      <w:proofErr w:type="gramEnd"/>
      <w:r w:rsidRPr="006B033F">
        <w:rPr>
          <w:rFonts w:ascii="Arial" w:hAnsi="Arial" w:cs="Arial"/>
          <w:color w:val="000000"/>
          <w:sz w:val="26"/>
          <w:szCs w:val="26"/>
          <w:shd w:val="clear" w:color="auto" w:fill="FFFFFF"/>
        </w:rPr>
        <w:t xml:space="preserve"> and the offeror may not revoke the offer without breaching the contract.</w:t>
      </w:r>
    </w:p>
    <w:p w14:paraId="34D30B3A" w14:textId="77777777" w:rsidR="00766AD9" w:rsidRDefault="00766AD9" w:rsidP="00766AD9">
      <w:pPr>
        <w:rPr>
          <w:rFonts w:ascii="Arial" w:hAnsi="Arial" w:cs="Arial"/>
          <w:b/>
          <w:bCs/>
          <w:sz w:val="26"/>
          <w:szCs w:val="26"/>
        </w:rPr>
      </w:pPr>
    </w:p>
    <w:p w14:paraId="1F628C02" w14:textId="77777777" w:rsidR="00766AD9" w:rsidRPr="006B033F" w:rsidRDefault="00766AD9" w:rsidP="00766AD9">
      <w:pPr>
        <w:rPr>
          <w:rFonts w:ascii="Arial" w:hAnsi="Arial" w:cs="Arial"/>
          <w:sz w:val="26"/>
          <w:szCs w:val="26"/>
        </w:rPr>
      </w:pPr>
      <w:r w:rsidRPr="006B033F">
        <w:rPr>
          <w:rFonts w:ascii="Arial" w:hAnsi="Arial" w:cs="Arial"/>
          <w:b/>
          <w:bCs/>
          <w:sz w:val="26"/>
          <w:szCs w:val="26"/>
        </w:rPr>
        <w:t xml:space="preserve">Consideration - </w:t>
      </w:r>
      <w:r w:rsidRPr="006B033F">
        <w:rPr>
          <w:rFonts w:ascii="Arial" w:hAnsi="Arial" w:cs="Arial"/>
          <w:color w:val="000000"/>
          <w:sz w:val="26"/>
          <w:szCs w:val="26"/>
          <w:shd w:val="clear" w:color="auto" w:fill="FFFFFF"/>
        </w:rPr>
        <w:t>Something given, whether money, a return promise, or forbearance, by a promisee to a promisor.</w:t>
      </w:r>
    </w:p>
    <w:p w14:paraId="22A1FDB3" w14:textId="77777777" w:rsidR="00766AD9" w:rsidRDefault="00766AD9" w:rsidP="00766AD9"/>
    <w:p w14:paraId="3B8E6EC1" w14:textId="77777777" w:rsidR="00766AD9" w:rsidRPr="006B033F" w:rsidRDefault="00766AD9" w:rsidP="00766AD9">
      <w:pPr>
        <w:rPr>
          <w:rFonts w:ascii="Arial" w:hAnsi="Arial" w:cs="Arial"/>
          <w:sz w:val="26"/>
          <w:szCs w:val="26"/>
        </w:rPr>
      </w:pPr>
      <w:r w:rsidRPr="006B033F">
        <w:rPr>
          <w:rFonts w:ascii="Arial" w:hAnsi="Arial" w:cs="Arial"/>
          <w:b/>
          <w:bCs/>
          <w:sz w:val="26"/>
          <w:szCs w:val="26"/>
        </w:rPr>
        <w:t>Demurrer</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pleading that seeks dismissal of a claim on the grounds that the claimant is not entitled to legal relief even if all alleged facts are true.</w:t>
      </w:r>
    </w:p>
    <w:p w14:paraId="623BBAD4" w14:textId="77777777" w:rsidR="00766AD9" w:rsidRDefault="00766AD9" w:rsidP="00766AD9"/>
    <w:p w14:paraId="287B3341" w14:textId="77777777" w:rsidR="00766AD9" w:rsidRPr="006B033F" w:rsidRDefault="00766AD9" w:rsidP="00766AD9">
      <w:pPr>
        <w:rPr>
          <w:rFonts w:ascii="Arial" w:hAnsi="Arial" w:cs="Arial"/>
          <w:sz w:val="26"/>
          <w:szCs w:val="26"/>
        </w:rPr>
      </w:pPr>
      <w:r w:rsidRPr="006B033F">
        <w:rPr>
          <w:rFonts w:ascii="Arial" w:hAnsi="Arial" w:cs="Arial"/>
          <w:b/>
          <w:bCs/>
          <w:sz w:val="26"/>
          <w:szCs w:val="26"/>
        </w:rPr>
        <w:lastRenderedPageBreak/>
        <w:t>Detrimental Reliance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legal principle used to force one party to perform its obligations under a contract on the ground that nonperformance would leave the other party in a prejudicial position. It is applied when the second party’s reliance on performance was reasonably foreseeable, actual reliance occurred, the result of reliance was prejudicial to the relying party, and injustice can only be prevented by enforcing the contract.</w:t>
      </w:r>
    </w:p>
    <w:p w14:paraId="196A0F18" w14:textId="77777777" w:rsidR="00766AD9" w:rsidRDefault="00766AD9" w:rsidP="00766AD9"/>
    <w:p w14:paraId="14D1D454" w14:textId="77777777" w:rsidR="00766AD9" w:rsidRPr="006B033F" w:rsidRDefault="00766AD9" w:rsidP="00766AD9">
      <w:pPr>
        <w:rPr>
          <w:rFonts w:ascii="Arial" w:hAnsi="Arial" w:cs="Arial"/>
          <w:sz w:val="26"/>
          <w:szCs w:val="26"/>
        </w:rPr>
      </w:pPr>
      <w:r w:rsidRPr="006B033F">
        <w:rPr>
          <w:rFonts w:ascii="Arial" w:hAnsi="Arial" w:cs="Arial"/>
          <w:b/>
          <w:bCs/>
          <w:sz w:val="26"/>
          <w:szCs w:val="26"/>
        </w:rPr>
        <w:t>Equitable Estoppel</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Bars a party from asserting a claim or defense where that party’s representations or conduct induced another party’s action or inaction.</w:t>
      </w:r>
    </w:p>
    <w:p w14:paraId="50CB4E5E" w14:textId="77777777" w:rsidR="00766AD9" w:rsidRDefault="00766AD9" w:rsidP="00766AD9"/>
    <w:p w14:paraId="228A3A4D" w14:textId="77777777" w:rsidR="00766AD9" w:rsidRPr="006B033F" w:rsidRDefault="00766AD9" w:rsidP="00766AD9">
      <w:pPr>
        <w:rPr>
          <w:rFonts w:ascii="Arial" w:hAnsi="Arial" w:cs="Arial"/>
          <w:sz w:val="26"/>
          <w:szCs w:val="26"/>
        </w:rPr>
      </w:pPr>
      <w:r w:rsidRPr="006B033F">
        <w:rPr>
          <w:rFonts w:ascii="Arial" w:hAnsi="Arial" w:cs="Arial"/>
          <w:b/>
          <w:bCs/>
          <w:sz w:val="26"/>
          <w:szCs w:val="26"/>
        </w:rPr>
        <w:t>Execute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To sign a document or otherwise complete all the necessary formalities to form an enforceable contract.</w:t>
      </w:r>
    </w:p>
    <w:p w14:paraId="2BEB60C2" w14:textId="77777777" w:rsidR="00766AD9" w:rsidRDefault="00766AD9" w:rsidP="00766AD9"/>
    <w:p w14:paraId="7FEBC292" w14:textId="77777777" w:rsidR="00766AD9" w:rsidRPr="006B033F"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Expectancy Damages</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Contract damages awarded for breach that seek to put the plaintiff in the position she would be in if the contract had been performed.</w:t>
      </w:r>
    </w:p>
    <w:p w14:paraId="129461EA" w14:textId="77777777" w:rsidR="00766AD9" w:rsidRDefault="00766AD9" w:rsidP="00766AD9"/>
    <w:p w14:paraId="617CFFAF" w14:textId="77777777" w:rsidR="00766AD9" w:rsidRPr="006B033F" w:rsidRDefault="00766AD9" w:rsidP="00766AD9">
      <w:pPr>
        <w:rPr>
          <w:rFonts w:ascii="Arial" w:hAnsi="Arial" w:cs="Arial"/>
          <w:sz w:val="26"/>
          <w:szCs w:val="26"/>
        </w:rPr>
      </w:pPr>
      <w:r w:rsidRPr="006B033F">
        <w:rPr>
          <w:rFonts w:ascii="Arial" w:hAnsi="Arial" w:cs="Arial"/>
          <w:b/>
          <w:bCs/>
          <w:sz w:val="26"/>
          <w:szCs w:val="26"/>
        </w:rPr>
        <w:t>**Express Contract</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contract in which the terms of the agreement are expressly set out by the parties in a writing or oral agreement.</w:t>
      </w:r>
    </w:p>
    <w:p w14:paraId="1369C6D3" w14:textId="77777777" w:rsidR="00766AD9" w:rsidRDefault="00766AD9" w:rsidP="00766AD9"/>
    <w:p w14:paraId="5BFD55DB" w14:textId="77777777" w:rsidR="00766AD9" w:rsidRPr="006B033F" w:rsidRDefault="00766AD9" w:rsidP="00766AD9">
      <w:pPr>
        <w:rPr>
          <w:rFonts w:ascii="Arial" w:hAnsi="Arial" w:cs="Arial"/>
          <w:sz w:val="26"/>
          <w:szCs w:val="26"/>
        </w:rPr>
      </w:pPr>
      <w:r w:rsidRPr="006B033F">
        <w:rPr>
          <w:rFonts w:ascii="Arial" w:hAnsi="Arial" w:cs="Arial"/>
          <w:b/>
          <w:bCs/>
          <w:sz w:val="26"/>
          <w:szCs w:val="26"/>
        </w:rPr>
        <w:t xml:space="preserve">Forward Sales Contract - </w:t>
      </w:r>
      <w:r w:rsidRPr="006B033F">
        <w:rPr>
          <w:rFonts w:ascii="Arial" w:hAnsi="Arial" w:cs="Arial"/>
          <w:color w:val="000000"/>
          <w:sz w:val="26"/>
          <w:szCs w:val="26"/>
          <w:shd w:val="clear" w:color="auto" w:fill="FFFFFF"/>
        </w:rPr>
        <w:t>A contract between a buyer and seller of goods which will be produced in the future by the seller. The parties agree upon the terms of the contract before the goods are produced. A change in circumstances following entrance into a forward sales contract does not make the contract unenforceable.</w:t>
      </w:r>
    </w:p>
    <w:p w14:paraId="20D39E28" w14:textId="77777777" w:rsidR="00766AD9" w:rsidRDefault="00766AD9" w:rsidP="00766AD9"/>
    <w:p w14:paraId="71673813" w14:textId="77777777" w:rsidR="00766AD9" w:rsidRPr="006B033F" w:rsidRDefault="00766AD9" w:rsidP="00766AD9">
      <w:pPr>
        <w:rPr>
          <w:rFonts w:ascii="Arial" w:hAnsi="Arial" w:cs="Arial"/>
          <w:sz w:val="26"/>
          <w:szCs w:val="26"/>
        </w:rPr>
      </w:pPr>
      <w:r w:rsidRPr="006B033F">
        <w:rPr>
          <w:rFonts w:ascii="Arial" w:hAnsi="Arial" w:cs="Arial"/>
          <w:b/>
          <w:bCs/>
          <w:sz w:val="26"/>
          <w:szCs w:val="26"/>
        </w:rPr>
        <w:t>Gratuitous Promise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promise to do or refrain from doing something that is made without the expectation of or actual compensation.</w:t>
      </w:r>
    </w:p>
    <w:p w14:paraId="1FDF1F0D" w14:textId="77777777" w:rsidR="00766AD9" w:rsidRDefault="00766AD9" w:rsidP="00766AD9"/>
    <w:p w14:paraId="4DB6E9CC" w14:textId="77777777" w:rsidR="00766AD9" w:rsidRPr="0046092E" w:rsidRDefault="00766AD9" w:rsidP="00766AD9">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t>Illusory Promise</w:t>
      </w:r>
      <w:r w:rsidRPr="006B033F">
        <w:rPr>
          <w:rFonts w:ascii="Arial" w:hAnsi="Arial" w:cs="Arial"/>
          <w:sz w:val="26"/>
          <w:szCs w:val="26"/>
        </w:rPr>
        <w:t xml:space="preserve"> - An apparent promise that does not amount to consideration because the promisor reserves a choice for alternative performance.</w:t>
      </w:r>
    </w:p>
    <w:p w14:paraId="7D341A29" w14:textId="77777777" w:rsidR="00766AD9"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Implied Acceptance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 xml:space="preserve">Conduct by the offeree that objectively manifests intent to be bound by the terms of the offer and enter into a binding contract with the offeror. The offeree’s acceptance is not expressly </w:t>
      </w:r>
      <w:proofErr w:type="gramStart"/>
      <w:r w:rsidRPr="006B033F">
        <w:rPr>
          <w:rFonts w:ascii="Arial" w:hAnsi="Arial" w:cs="Arial"/>
          <w:color w:val="000000"/>
          <w:sz w:val="26"/>
          <w:szCs w:val="26"/>
          <w:shd w:val="clear" w:color="auto" w:fill="FFFFFF"/>
        </w:rPr>
        <w:t>stated, but</w:t>
      </w:r>
      <w:proofErr w:type="gramEnd"/>
      <w:r w:rsidRPr="006B033F">
        <w:rPr>
          <w:rFonts w:ascii="Arial" w:hAnsi="Arial" w:cs="Arial"/>
          <w:color w:val="000000"/>
          <w:sz w:val="26"/>
          <w:szCs w:val="26"/>
          <w:shd w:val="clear" w:color="auto" w:fill="FFFFFF"/>
        </w:rPr>
        <w:t xml:space="preserve"> may be inferred from the offeree’s actions or failure to act.</w:t>
      </w:r>
    </w:p>
    <w:p w14:paraId="52DC9C0B" w14:textId="77777777" w:rsidR="00766AD9" w:rsidRDefault="00766AD9" w:rsidP="00766AD9">
      <w:pPr>
        <w:rPr>
          <w:rFonts w:ascii="Arial" w:hAnsi="Arial" w:cs="Arial"/>
          <w:color w:val="000000"/>
          <w:sz w:val="26"/>
          <w:szCs w:val="26"/>
          <w:shd w:val="clear" w:color="auto" w:fill="FFFFFF"/>
        </w:rPr>
      </w:pPr>
    </w:p>
    <w:p w14:paraId="745B234A" w14:textId="77777777" w:rsidR="00766AD9" w:rsidRPr="006B033F" w:rsidRDefault="00766AD9" w:rsidP="00766AD9">
      <w:pPr>
        <w:rPr>
          <w:rFonts w:ascii="Arial" w:hAnsi="Arial" w:cs="Arial"/>
          <w:sz w:val="26"/>
          <w:szCs w:val="26"/>
        </w:rPr>
      </w:pPr>
      <w:r w:rsidRPr="006B033F">
        <w:rPr>
          <w:rFonts w:ascii="Arial" w:hAnsi="Arial" w:cs="Arial"/>
          <w:b/>
          <w:bCs/>
          <w:sz w:val="26"/>
          <w:szCs w:val="26"/>
        </w:rPr>
        <w:t>Implied in Fact Contract</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An agreement between the parties that is implied from the facts and circumstances. A court may imply a contract, even if the parties never entered one, if (1) one party provides another with valuable services, property, or money; (2) the recipient has reason to know of this; (3) the circumstances reasonably indicate that the services, property, or money was provided with the expectation of compensation; and (4) the recipient manifests assent, as by knowingly using or retaining the benefit of the services, property, or money or failing to object under circumstances in which silence would suffice as acceptance of an offer.</w:t>
      </w:r>
    </w:p>
    <w:p w14:paraId="6765D128" w14:textId="77777777" w:rsidR="00766AD9" w:rsidRDefault="00766AD9" w:rsidP="00766AD9">
      <w:pPr>
        <w:rPr>
          <w:rFonts w:ascii="Arial" w:hAnsi="Arial" w:cs="Arial"/>
          <w:color w:val="000000"/>
          <w:sz w:val="26"/>
          <w:szCs w:val="26"/>
          <w:shd w:val="clear" w:color="auto" w:fill="FFFFFF"/>
        </w:rPr>
      </w:pPr>
    </w:p>
    <w:p w14:paraId="4815CE5D" w14:textId="77777777" w:rsidR="00766AD9" w:rsidRPr="006B033F" w:rsidRDefault="00766AD9" w:rsidP="00766AD9">
      <w:pPr>
        <w:rPr>
          <w:rFonts w:ascii="Arial" w:hAnsi="Arial" w:cs="Arial"/>
          <w:sz w:val="26"/>
          <w:szCs w:val="26"/>
        </w:rPr>
      </w:pPr>
      <w:r w:rsidRPr="006B033F">
        <w:rPr>
          <w:rFonts w:ascii="Arial" w:hAnsi="Arial" w:cs="Arial"/>
          <w:b/>
          <w:bCs/>
          <w:sz w:val="26"/>
          <w:szCs w:val="26"/>
        </w:rPr>
        <w:t>Implied Promise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contractual promise that is held to exist despite a lack of express terms or agreement stating the promise. The failure to comply with an implied promise may constitute breach of contract.</w:t>
      </w:r>
    </w:p>
    <w:p w14:paraId="079A8FAB" w14:textId="77777777" w:rsidR="00766AD9" w:rsidRDefault="00766AD9" w:rsidP="00766AD9"/>
    <w:p w14:paraId="4F864A58" w14:textId="77777777" w:rsidR="00766AD9" w:rsidRPr="006B033F"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Intent to be Bound</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component of a valid and enforceable contract required on the part of all parties to the contract. All parties must simultaneously assent to the terms of the contract as evidenced by their conduct when interpreted by a reasonable person.</w:t>
      </w:r>
    </w:p>
    <w:p w14:paraId="6DDEE6C9" w14:textId="77777777" w:rsidR="00766AD9" w:rsidRDefault="00766AD9" w:rsidP="00766AD9"/>
    <w:p w14:paraId="1B489E8A" w14:textId="77777777" w:rsidR="00766AD9" w:rsidRPr="006B033F" w:rsidRDefault="00766AD9" w:rsidP="00766AD9">
      <w:pPr>
        <w:rPr>
          <w:rFonts w:ascii="Arial" w:hAnsi="Arial" w:cs="Arial"/>
          <w:sz w:val="26"/>
          <w:szCs w:val="26"/>
        </w:rPr>
      </w:pPr>
      <w:r w:rsidRPr="006B033F">
        <w:rPr>
          <w:rFonts w:ascii="Arial" w:hAnsi="Arial" w:cs="Arial"/>
          <w:b/>
          <w:bCs/>
          <w:sz w:val="26"/>
          <w:szCs w:val="26"/>
        </w:rPr>
        <w:t>Knock Out Rule/Doctrine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rule courts apply in cases of conflicting contract terms, under which, if an expression of acceptance contains terms that are additional to or different from those in the offer, the conflicting terms in both the offer and acceptance are knocked out of the contract and replaced by UCC gap-filler provisions.</w:t>
      </w:r>
    </w:p>
    <w:p w14:paraId="4BF6CECD" w14:textId="77777777" w:rsidR="00766AD9" w:rsidRDefault="00766AD9" w:rsidP="00766AD9"/>
    <w:p w14:paraId="566870ED" w14:textId="77777777" w:rsidR="00766AD9" w:rsidRPr="006B033F" w:rsidRDefault="00766AD9" w:rsidP="00766AD9">
      <w:pPr>
        <w:rPr>
          <w:rFonts w:ascii="Arial" w:hAnsi="Arial" w:cs="Arial"/>
          <w:sz w:val="26"/>
          <w:szCs w:val="26"/>
        </w:rPr>
      </w:pPr>
      <w:r w:rsidRPr="006B033F">
        <w:rPr>
          <w:rFonts w:ascii="Arial" w:hAnsi="Arial" w:cs="Arial"/>
          <w:b/>
          <w:bCs/>
          <w:color w:val="000000"/>
          <w:sz w:val="26"/>
          <w:szCs w:val="26"/>
          <w:shd w:val="clear" w:color="auto" w:fill="FFFFFF"/>
        </w:rPr>
        <w:t>Latent Ambiguity</w:t>
      </w:r>
      <w:r w:rsidRPr="006B033F">
        <w:rPr>
          <w:rFonts w:ascii="Arial" w:hAnsi="Arial" w:cs="Arial"/>
          <w:color w:val="000000"/>
          <w:sz w:val="26"/>
          <w:szCs w:val="26"/>
          <w:shd w:val="clear" w:color="auto" w:fill="FFFFFF"/>
        </w:rPr>
        <w:t xml:space="preserve"> - A term or statement in a contract that appears clear on its face but is unclear in the context of the contract or in its application to particular circumstances.</w:t>
      </w:r>
    </w:p>
    <w:p w14:paraId="7FC127DC" w14:textId="77777777" w:rsidR="00766AD9" w:rsidRDefault="00766AD9" w:rsidP="00766AD9"/>
    <w:p w14:paraId="3023151D" w14:textId="77777777" w:rsidR="00766AD9" w:rsidRPr="006B033F"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Mailbox Rule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legal principle, which varies in its details by jurisdiction, providing that an acceptance becomes effective when properly mailed unless a different method of acceptance is mandated.</w:t>
      </w:r>
    </w:p>
    <w:p w14:paraId="4CEDCC7B" w14:textId="77777777" w:rsidR="00766AD9" w:rsidRDefault="00766AD9" w:rsidP="00766AD9"/>
    <w:p w14:paraId="59CA6772" w14:textId="77777777" w:rsidR="00766AD9" w:rsidRPr="006B033F" w:rsidRDefault="00766AD9" w:rsidP="00766AD9">
      <w:pPr>
        <w:rPr>
          <w:rFonts w:ascii="Arial" w:hAnsi="Arial" w:cs="Arial"/>
          <w:sz w:val="26"/>
          <w:szCs w:val="26"/>
        </w:rPr>
      </w:pPr>
      <w:r w:rsidRPr="006B033F">
        <w:rPr>
          <w:rFonts w:ascii="Arial" w:hAnsi="Arial" w:cs="Arial"/>
          <w:b/>
          <w:bCs/>
          <w:sz w:val="26"/>
          <w:szCs w:val="26"/>
        </w:rPr>
        <w:t>Manifestation of Assent</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Words or acts that show, objectively, mutual consent to a contract.</w:t>
      </w:r>
    </w:p>
    <w:p w14:paraId="44EF554F" w14:textId="77777777" w:rsidR="00766AD9" w:rsidRDefault="00766AD9" w:rsidP="00766AD9"/>
    <w:p w14:paraId="2CA889D2" w14:textId="77777777" w:rsidR="00766AD9" w:rsidRPr="006B033F" w:rsidRDefault="00766AD9" w:rsidP="00766AD9">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t>Material Benefit Rule</w:t>
      </w:r>
      <w:r w:rsidRPr="006B033F">
        <w:rPr>
          <w:rFonts w:ascii="Arial" w:hAnsi="Arial" w:cs="Arial"/>
          <w:sz w:val="26"/>
          <w:szCs w:val="26"/>
        </w:rPr>
        <w:t xml:space="preserve"> - A promise made in recognition of a benefit previously received by the promisor from the promisee is binding to the extent necessary to prevent injustice. A promise is not binding, however, if the promisee conferred the benefit as a gift or for other reasons the promisor has not been unjustly enriched; or to the extent the value of the promise is disproportional to the benefit.</w:t>
      </w:r>
    </w:p>
    <w:p w14:paraId="58BC1A20" w14:textId="77777777" w:rsidR="00766AD9" w:rsidRPr="006B033F"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 xml:space="preserve">Meeting of the Minds - </w:t>
      </w:r>
      <w:r w:rsidRPr="006B033F">
        <w:rPr>
          <w:rFonts w:ascii="Arial" w:hAnsi="Arial" w:cs="Arial"/>
          <w:color w:val="000000"/>
          <w:sz w:val="26"/>
          <w:szCs w:val="26"/>
          <w:shd w:val="clear" w:color="auto" w:fill="FFFFFF"/>
        </w:rPr>
        <w:t>A “meeting of the minds” occurs when both parties to the contract have the same understanding of and mutually assent to the terms of an agreement at the same time. It is sufficient to form a valid contract.</w:t>
      </w:r>
    </w:p>
    <w:p w14:paraId="4343197D" w14:textId="77777777" w:rsidR="00766AD9" w:rsidRDefault="00766AD9" w:rsidP="00766AD9"/>
    <w:p w14:paraId="00359E6A" w14:textId="77777777" w:rsidR="00766AD9" w:rsidRPr="006B033F" w:rsidRDefault="00766AD9" w:rsidP="00766AD9">
      <w:pPr>
        <w:rPr>
          <w:rFonts w:ascii="Arial" w:hAnsi="Arial" w:cs="Arial"/>
          <w:sz w:val="26"/>
          <w:szCs w:val="26"/>
        </w:rPr>
      </w:pPr>
      <w:r w:rsidRPr="006B033F">
        <w:rPr>
          <w:rFonts w:ascii="Arial" w:hAnsi="Arial" w:cs="Arial"/>
          <w:b/>
          <w:bCs/>
          <w:sz w:val="26"/>
          <w:szCs w:val="26"/>
        </w:rPr>
        <w:t>Merchant</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As defined under the Uniform Commercial Code, a party in the business of selling particular goods or who has particular skill or knowledge relating to the business in which the goods are sold.</w:t>
      </w:r>
    </w:p>
    <w:p w14:paraId="240AFF5B" w14:textId="77777777" w:rsidR="00766AD9" w:rsidRDefault="00766AD9" w:rsidP="00766AD9">
      <w:pPr>
        <w:rPr>
          <w:rFonts w:ascii="Arial" w:hAnsi="Arial" w:cs="Arial"/>
          <w:b/>
          <w:bCs/>
          <w:sz w:val="26"/>
          <w:szCs w:val="26"/>
        </w:rPr>
      </w:pPr>
    </w:p>
    <w:p w14:paraId="54F31E66" w14:textId="77777777" w:rsidR="00766AD9" w:rsidRPr="006B033F" w:rsidRDefault="00766AD9" w:rsidP="00766AD9">
      <w:pPr>
        <w:rPr>
          <w:rFonts w:ascii="Arial" w:hAnsi="Arial" w:cs="Arial"/>
          <w:sz w:val="26"/>
          <w:szCs w:val="26"/>
        </w:rPr>
      </w:pPr>
      <w:r w:rsidRPr="006B033F">
        <w:rPr>
          <w:rFonts w:ascii="Arial" w:hAnsi="Arial" w:cs="Arial"/>
          <w:b/>
          <w:bCs/>
          <w:sz w:val="26"/>
          <w:szCs w:val="26"/>
        </w:rPr>
        <w:t>Mirror Image Rule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common-law contracts principle that treats an offeree’s acceptance as a counteroffer, rather than an acceptance, if the acceptance does not exactly mirror the terms of the offer.</w:t>
      </w:r>
    </w:p>
    <w:p w14:paraId="0DE21D34" w14:textId="77777777" w:rsidR="00766AD9" w:rsidRDefault="00766AD9" w:rsidP="00766AD9"/>
    <w:p w14:paraId="368707D1" w14:textId="77777777" w:rsidR="00766AD9" w:rsidRPr="006B033F" w:rsidRDefault="00766AD9" w:rsidP="00766AD9">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t>Mutual Assent</w:t>
      </w:r>
      <w:r w:rsidRPr="006B033F">
        <w:rPr>
          <w:rFonts w:ascii="Arial" w:hAnsi="Arial" w:cs="Arial"/>
          <w:sz w:val="26"/>
          <w:szCs w:val="26"/>
        </w:rPr>
        <w:t xml:space="preserve"> - Both parties to a contract agreeing to the same thing.</w:t>
      </w:r>
    </w:p>
    <w:p w14:paraId="7543B20B" w14:textId="77777777" w:rsidR="00766AD9" w:rsidRPr="006B033F" w:rsidRDefault="00766AD9" w:rsidP="00766AD9">
      <w:pPr>
        <w:rPr>
          <w:rFonts w:ascii="Arial" w:hAnsi="Arial" w:cs="Arial"/>
          <w:sz w:val="26"/>
          <w:szCs w:val="26"/>
        </w:rPr>
      </w:pPr>
      <w:r w:rsidRPr="006B033F">
        <w:rPr>
          <w:rFonts w:ascii="Arial" w:hAnsi="Arial" w:cs="Arial"/>
          <w:b/>
          <w:bCs/>
          <w:sz w:val="26"/>
          <w:szCs w:val="26"/>
        </w:rPr>
        <w:t>Mutuality of Obligation</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Both parties to a contract must be bound to perform or neither is.</w:t>
      </w:r>
    </w:p>
    <w:p w14:paraId="41123706" w14:textId="77777777" w:rsidR="00766AD9" w:rsidRDefault="00766AD9" w:rsidP="00766AD9"/>
    <w:p w14:paraId="72D5B1BA" w14:textId="77777777" w:rsidR="00766AD9" w:rsidRPr="006B033F" w:rsidRDefault="00766AD9" w:rsidP="00766AD9">
      <w:pPr>
        <w:rPr>
          <w:rFonts w:ascii="Arial" w:hAnsi="Arial" w:cs="Arial"/>
          <w:sz w:val="26"/>
          <w:szCs w:val="26"/>
        </w:rPr>
      </w:pPr>
      <w:r w:rsidRPr="006B033F">
        <w:rPr>
          <w:rFonts w:ascii="Arial" w:hAnsi="Arial" w:cs="Arial"/>
          <w:b/>
          <w:bCs/>
          <w:sz w:val="26"/>
          <w:szCs w:val="26"/>
        </w:rPr>
        <w:t>Nominal Consideration</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Consideration offered by one party to an agreement which has very little or virtually no value, particularly in relation to the consideration offered by the other party to an agreement. Nominal consideration may sometimes be found to support the existence of an enforceable contract, provided the consideration is still “sufficient” based on the terms and circumstances of the contract.</w:t>
      </w:r>
    </w:p>
    <w:p w14:paraId="0B101087" w14:textId="77777777" w:rsidR="00766AD9" w:rsidRDefault="00766AD9" w:rsidP="00766AD9"/>
    <w:p w14:paraId="0256CA83" w14:textId="77777777" w:rsidR="00766AD9" w:rsidRPr="006B033F" w:rsidRDefault="00766AD9" w:rsidP="00766AD9">
      <w:pPr>
        <w:rPr>
          <w:rFonts w:ascii="Arial" w:hAnsi="Arial" w:cs="Arial"/>
          <w:sz w:val="26"/>
          <w:szCs w:val="26"/>
        </w:rPr>
      </w:pPr>
      <w:r w:rsidRPr="006B033F">
        <w:rPr>
          <w:rFonts w:ascii="Arial" w:hAnsi="Arial" w:cs="Arial"/>
          <w:b/>
          <w:bCs/>
          <w:color w:val="000000"/>
          <w:sz w:val="26"/>
          <w:szCs w:val="26"/>
          <w:shd w:val="clear" w:color="auto" w:fill="FFFFFF"/>
        </w:rPr>
        <w:t>Novelty</w:t>
      </w:r>
      <w:r w:rsidRPr="006B033F">
        <w:rPr>
          <w:rFonts w:ascii="Arial" w:hAnsi="Arial" w:cs="Arial"/>
          <w:color w:val="000000"/>
          <w:sz w:val="26"/>
          <w:szCs w:val="26"/>
          <w:shd w:val="clear" w:color="auto" w:fill="FFFFFF"/>
        </w:rPr>
        <w:t xml:space="preserve"> - A requirement of patentability mandating that an invention must not have been known to the public before the filing date of the patent.</w:t>
      </w:r>
    </w:p>
    <w:p w14:paraId="56A3B14C" w14:textId="77777777" w:rsidR="00766AD9" w:rsidRDefault="00766AD9" w:rsidP="00766AD9"/>
    <w:p w14:paraId="60D582CE" w14:textId="77777777" w:rsidR="00766AD9" w:rsidRPr="006B033F" w:rsidRDefault="00766AD9" w:rsidP="00766AD9">
      <w:pPr>
        <w:rPr>
          <w:rFonts w:ascii="Arial" w:hAnsi="Arial" w:cs="Arial"/>
          <w:sz w:val="26"/>
          <w:szCs w:val="26"/>
        </w:rPr>
      </w:pPr>
      <w:r w:rsidRPr="006B033F">
        <w:rPr>
          <w:rFonts w:ascii="Arial" w:hAnsi="Arial" w:cs="Arial"/>
          <w:b/>
          <w:bCs/>
          <w:color w:val="000000"/>
          <w:sz w:val="26"/>
          <w:szCs w:val="26"/>
          <w:shd w:val="clear" w:color="auto" w:fill="FFFFFF"/>
        </w:rPr>
        <w:t>Offer</w:t>
      </w:r>
      <w:r w:rsidRPr="006B033F">
        <w:rPr>
          <w:rFonts w:ascii="Arial" w:hAnsi="Arial" w:cs="Arial"/>
          <w:color w:val="000000"/>
          <w:sz w:val="26"/>
          <w:szCs w:val="26"/>
          <w:shd w:val="clear" w:color="auto" w:fill="FFFFFF"/>
        </w:rPr>
        <w:t xml:space="preserve"> - An action indicating willingness to enter into an agreement, done so that one would understand that acceptance is invited and would result in an agreement.</w:t>
      </w:r>
    </w:p>
    <w:p w14:paraId="7A0813A4" w14:textId="77777777" w:rsidR="00766AD9" w:rsidRDefault="00766AD9" w:rsidP="00766AD9"/>
    <w:p w14:paraId="22E66F9E" w14:textId="77777777" w:rsidR="00766AD9" w:rsidRPr="006B033F" w:rsidRDefault="00766AD9" w:rsidP="00766AD9">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t>Option Contract</w:t>
      </w:r>
      <w:r w:rsidRPr="006B033F">
        <w:rPr>
          <w:rFonts w:ascii="Arial" w:hAnsi="Arial" w:cs="Arial"/>
          <w:sz w:val="26"/>
          <w:szCs w:val="26"/>
        </w:rPr>
        <w:t xml:space="preserve"> - The right, for which one has paid money, to purchase or sell certain goods at an agreed-upon price within an agreed-upon period of time.</w:t>
      </w:r>
    </w:p>
    <w:p w14:paraId="7D54CFBE" w14:textId="77777777" w:rsidR="00766AD9" w:rsidRPr="006B033F" w:rsidRDefault="00766AD9" w:rsidP="00766AD9">
      <w:pPr>
        <w:rPr>
          <w:rFonts w:ascii="Arial" w:hAnsi="Arial" w:cs="Arial"/>
          <w:sz w:val="26"/>
          <w:szCs w:val="26"/>
        </w:rPr>
      </w:pPr>
      <w:proofErr w:type="spellStart"/>
      <w:r w:rsidRPr="006B033F">
        <w:rPr>
          <w:rFonts w:ascii="Arial" w:hAnsi="Arial" w:cs="Arial"/>
          <w:b/>
          <w:bCs/>
          <w:color w:val="000000"/>
          <w:sz w:val="26"/>
          <w:szCs w:val="26"/>
          <w:shd w:val="clear" w:color="auto" w:fill="FFFFFF"/>
        </w:rPr>
        <w:t>Parol</w:t>
      </w:r>
      <w:proofErr w:type="spellEnd"/>
      <w:r w:rsidRPr="006B033F">
        <w:rPr>
          <w:rFonts w:ascii="Arial" w:hAnsi="Arial" w:cs="Arial"/>
          <w:b/>
          <w:bCs/>
          <w:color w:val="000000"/>
          <w:sz w:val="26"/>
          <w:szCs w:val="26"/>
          <w:shd w:val="clear" w:color="auto" w:fill="FFFFFF"/>
        </w:rPr>
        <w:t xml:space="preserve"> Evidence</w:t>
      </w:r>
      <w:r w:rsidRPr="006B033F">
        <w:rPr>
          <w:rFonts w:ascii="Arial" w:hAnsi="Arial" w:cs="Arial"/>
          <w:color w:val="000000"/>
          <w:sz w:val="26"/>
          <w:szCs w:val="26"/>
          <w:shd w:val="clear" w:color="auto" w:fill="FFFFFF"/>
        </w:rPr>
        <w:t xml:space="preserve"> - Evidence that is external to a will or a contract, offered to vary or explain the terms of the will or contract.</w:t>
      </w:r>
    </w:p>
    <w:p w14:paraId="39B2B9F0" w14:textId="77777777" w:rsidR="00766AD9" w:rsidRDefault="00766AD9" w:rsidP="00766AD9">
      <w:pPr>
        <w:rPr>
          <w:rFonts w:ascii="Arial" w:hAnsi="Arial" w:cs="Arial"/>
          <w:b/>
          <w:bCs/>
          <w:sz w:val="26"/>
          <w:szCs w:val="26"/>
        </w:rPr>
      </w:pPr>
    </w:p>
    <w:p w14:paraId="1894073A" w14:textId="77777777" w:rsidR="00766AD9"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Preexisting Duty</w:t>
      </w:r>
      <w:r w:rsidRPr="006B033F">
        <w:rPr>
          <w:rFonts w:ascii="Arial" w:hAnsi="Arial" w:cs="Arial"/>
          <w:sz w:val="26"/>
          <w:szCs w:val="26"/>
        </w:rPr>
        <w:t xml:space="preserve"> </w:t>
      </w:r>
      <w:r w:rsidRPr="00EE2F56">
        <w:rPr>
          <w:rFonts w:ascii="Arial" w:hAnsi="Arial" w:cs="Arial"/>
          <w:b/>
          <w:bCs/>
          <w:sz w:val="26"/>
          <w:szCs w:val="26"/>
        </w:rPr>
        <w:t>Rule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Provides that an initial contract cannot be modified unless additional consideration is provided beyond the preexisting duties assigned to both parties under the initial contract. The rule does not apply when unexpected or unanticipated difficulties arise during the course of performance of a contract that prompt parties to voluntarily modify the terms of the initial contract.</w:t>
      </w:r>
    </w:p>
    <w:p w14:paraId="01E60A26" w14:textId="77777777" w:rsidR="00766AD9" w:rsidRDefault="00766AD9" w:rsidP="00766AD9">
      <w:pPr>
        <w:rPr>
          <w:rFonts w:ascii="Arial" w:hAnsi="Arial" w:cs="Arial"/>
          <w:color w:val="000000"/>
          <w:sz w:val="26"/>
          <w:szCs w:val="26"/>
          <w:shd w:val="clear" w:color="auto" w:fill="FFFFFF"/>
        </w:rPr>
      </w:pPr>
    </w:p>
    <w:p w14:paraId="7120119E" w14:textId="77777777" w:rsidR="00766AD9"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 xml:space="preserve">**Promissory Estoppel - </w:t>
      </w:r>
      <w:r w:rsidRPr="006B033F">
        <w:rPr>
          <w:rFonts w:ascii="Arial" w:hAnsi="Arial" w:cs="Arial"/>
          <w:color w:val="000000"/>
          <w:sz w:val="26"/>
          <w:szCs w:val="26"/>
          <w:shd w:val="clear" w:color="auto" w:fill="FFFFFF"/>
        </w:rPr>
        <w:t>Doctrine that makes enforceable a definite promise that is not otherwise enforceable under contract law.</w:t>
      </w:r>
    </w:p>
    <w:p w14:paraId="7650D4FB" w14:textId="77777777" w:rsidR="00766AD9" w:rsidRDefault="00766AD9" w:rsidP="00766AD9">
      <w:pPr>
        <w:rPr>
          <w:rFonts w:ascii="Arial" w:hAnsi="Arial" w:cs="Arial"/>
          <w:color w:val="000000"/>
          <w:sz w:val="26"/>
          <w:szCs w:val="26"/>
          <w:shd w:val="clear" w:color="auto" w:fill="FFFFFF"/>
        </w:rPr>
      </w:pPr>
    </w:p>
    <w:p w14:paraId="16079866" w14:textId="77777777" w:rsidR="00766AD9" w:rsidRPr="006B033F" w:rsidRDefault="00766AD9" w:rsidP="00766AD9">
      <w:pPr>
        <w:rPr>
          <w:rFonts w:ascii="Arial" w:hAnsi="Arial" w:cs="Arial"/>
          <w:sz w:val="26"/>
          <w:szCs w:val="26"/>
        </w:rPr>
      </w:pPr>
      <w:r w:rsidRPr="006B033F">
        <w:rPr>
          <w:rFonts w:ascii="Arial" w:hAnsi="Arial" w:cs="Arial"/>
          <w:b/>
          <w:bCs/>
          <w:color w:val="000000"/>
          <w:sz w:val="26"/>
          <w:szCs w:val="26"/>
          <w:shd w:val="clear" w:color="auto" w:fill="FFFFFF"/>
        </w:rPr>
        <w:t>Quasi Contract</w:t>
      </w:r>
      <w:r w:rsidRPr="006B033F">
        <w:rPr>
          <w:rFonts w:ascii="Arial" w:hAnsi="Arial" w:cs="Arial"/>
          <w:color w:val="000000"/>
          <w:sz w:val="26"/>
          <w:szCs w:val="26"/>
          <w:shd w:val="clear" w:color="auto" w:fill="FFFFFF"/>
        </w:rPr>
        <w:t xml:space="preserve"> - A legal fiction employed by the court to provide a remedy to a party even though there is no evidence of an agreement between the parties.</w:t>
      </w:r>
    </w:p>
    <w:p w14:paraId="3C6E343B" w14:textId="77777777" w:rsidR="00766AD9" w:rsidRDefault="00766AD9" w:rsidP="00766AD9">
      <w:pPr>
        <w:rPr>
          <w:rFonts w:ascii="Arial" w:hAnsi="Arial" w:cs="Arial"/>
          <w:b/>
          <w:bCs/>
          <w:sz w:val="26"/>
          <w:szCs w:val="26"/>
        </w:rPr>
      </w:pPr>
    </w:p>
    <w:p w14:paraId="6AD69798" w14:textId="77777777" w:rsidR="00766AD9" w:rsidRPr="006B033F"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 xml:space="preserve">Ratification </w:t>
      </w:r>
      <w:r w:rsidRPr="006B033F">
        <w:rPr>
          <w:rFonts w:ascii="Arial" w:hAnsi="Arial" w:cs="Arial"/>
          <w:sz w:val="26"/>
          <w:szCs w:val="26"/>
        </w:rPr>
        <w:t xml:space="preserve">- </w:t>
      </w:r>
      <w:r w:rsidRPr="006B033F">
        <w:rPr>
          <w:rFonts w:ascii="Arial" w:hAnsi="Arial" w:cs="Arial"/>
          <w:color w:val="000000"/>
          <w:sz w:val="26"/>
          <w:szCs w:val="26"/>
          <w:shd w:val="clear" w:color="auto" w:fill="FFFFFF"/>
        </w:rPr>
        <w:t>With respect to negotiable instruments, ratification occurs when a party, with full knowledge of the forgery or alteration, accepts the benefits of or actively assents to the wrongful activity. Ratification of agency status occurs when a person has apparent authority due to the principal’s actions or inactions.</w:t>
      </w:r>
    </w:p>
    <w:p w14:paraId="45828C18" w14:textId="77777777" w:rsidR="00766AD9" w:rsidRDefault="00766AD9" w:rsidP="00766AD9">
      <w:pPr>
        <w:rPr>
          <w:rFonts w:ascii="Arial" w:hAnsi="Arial" w:cs="Arial"/>
          <w:b/>
          <w:bCs/>
          <w:sz w:val="26"/>
          <w:szCs w:val="26"/>
        </w:rPr>
      </w:pPr>
    </w:p>
    <w:p w14:paraId="3C454185" w14:textId="77777777" w:rsidR="00766AD9"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lastRenderedPageBreak/>
        <w:t>Reasonable Person</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hypothetical person used to establish a standard of care that a sensible, prudent person would exercise under like circumstances and condition.</w:t>
      </w:r>
    </w:p>
    <w:p w14:paraId="47EF6C20" w14:textId="77777777" w:rsidR="00766AD9" w:rsidRDefault="00766AD9" w:rsidP="00766AD9">
      <w:pPr>
        <w:rPr>
          <w:rFonts w:ascii="Arial" w:hAnsi="Arial" w:cs="Arial"/>
          <w:color w:val="000000"/>
          <w:sz w:val="26"/>
          <w:szCs w:val="26"/>
          <w:shd w:val="clear" w:color="auto" w:fill="FFFFFF"/>
        </w:rPr>
      </w:pPr>
    </w:p>
    <w:p w14:paraId="4713D52D" w14:textId="77777777" w:rsidR="00766AD9" w:rsidRPr="007141DE" w:rsidRDefault="00766AD9" w:rsidP="00766AD9">
      <w:pPr>
        <w:rPr>
          <w:rFonts w:ascii="Arial" w:hAnsi="Arial" w:cs="Arial"/>
          <w:sz w:val="26"/>
          <w:szCs w:val="26"/>
        </w:rPr>
      </w:pPr>
      <w:r w:rsidRPr="006B033F">
        <w:rPr>
          <w:rFonts w:ascii="Arial" w:hAnsi="Arial" w:cs="Arial"/>
          <w:b/>
          <w:bCs/>
          <w:sz w:val="26"/>
          <w:szCs w:val="26"/>
        </w:rPr>
        <w:t>Reasonably Foreseeable Damages</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measure of recovery for breach of contract consisting of any damages that could be expected by both parties at the time of contract formation to “arise naturally” from the breach.</w:t>
      </w:r>
    </w:p>
    <w:p w14:paraId="5EE5F91C" w14:textId="77777777" w:rsidR="00766AD9" w:rsidRDefault="00766AD9" w:rsidP="00766AD9">
      <w:pPr>
        <w:rPr>
          <w:rFonts w:ascii="Arial" w:hAnsi="Arial" w:cs="Arial"/>
          <w:color w:val="000000"/>
          <w:sz w:val="26"/>
          <w:szCs w:val="26"/>
          <w:shd w:val="clear" w:color="auto" w:fill="FFFFFF"/>
        </w:rPr>
      </w:pPr>
    </w:p>
    <w:p w14:paraId="3792983D" w14:textId="77777777" w:rsidR="00766AD9" w:rsidRPr="006B033F" w:rsidRDefault="00766AD9" w:rsidP="00766AD9">
      <w:pPr>
        <w:rPr>
          <w:rFonts w:ascii="Arial" w:hAnsi="Arial" w:cs="Arial"/>
          <w:sz w:val="26"/>
          <w:szCs w:val="26"/>
        </w:rPr>
      </w:pPr>
      <w:r w:rsidRPr="006B033F">
        <w:rPr>
          <w:rFonts w:ascii="Arial" w:hAnsi="Arial" w:cs="Arial"/>
          <w:b/>
          <w:bCs/>
          <w:sz w:val="26"/>
          <w:szCs w:val="26"/>
        </w:rPr>
        <w:t>Reliance Damages</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Contract damages awarded for breach that seek to return the plaintiff to the position she would be in if she had not relied on the promises of the breaching party.</w:t>
      </w:r>
    </w:p>
    <w:p w14:paraId="0DE739AD" w14:textId="77777777" w:rsidR="00766AD9" w:rsidRDefault="00766AD9" w:rsidP="00766AD9">
      <w:pPr>
        <w:rPr>
          <w:rFonts w:ascii="Arial" w:hAnsi="Arial" w:cs="Arial"/>
          <w:color w:val="000000"/>
          <w:sz w:val="26"/>
          <w:szCs w:val="26"/>
          <w:shd w:val="clear" w:color="auto" w:fill="FFFFFF"/>
        </w:rPr>
      </w:pPr>
    </w:p>
    <w:p w14:paraId="7A9C4955" w14:textId="77777777" w:rsidR="00766AD9" w:rsidRPr="007141DE" w:rsidRDefault="00766AD9" w:rsidP="00766AD9">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t>Restatement (Second) of Contracts</w:t>
      </w:r>
      <w:r w:rsidRPr="006B033F">
        <w:rPr>
          <w:rFonts w:ascii="Arial" w:hAnsi="Arial" w:cs="Arial"/>
          <w:sz w:val="26"/>
          <w:szCs w:val="26"/>
        </w:rPr>
        <w:t xml:space="preserve"> - A treatise published by the American Law Institute that provides guidance to legal professionals on the common law of contracts.</w:t>
      </w:r>
    </w:p>
    <w:p w14:paraId="58B63784" w14:textId="77777777" w:rsidR="00766AD9"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Revocation</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In the context of wills, an action taken by a testator to revoke some or all of the provisions of a will, making the revoked will or revoked portion inoperative and void.</w:t>
      </w:r>
    </w:p>
    <w:p w14:paraId="617CA3AF" w14:textId="77777777" w:rsidR="00766AD9" w:rsidRPr="0046092E" w:rsidRDefault="00766AD9" w:rsidP="00766AD9">
      <w:pPr>
        <w:rPr>
          <w:rFonts w:ascii="Arial" w:hAnsi="Arial" w:cs="Arial"/>
          <w:sz w:val="26"/>
          <w:szCs w:val="26"/>
        </w:rPr>
      </w:pPr>
    </w:p>
    <w:p w14:paraId="05A05D86" w14:textId="77777777" w:rsidR="00766AD9" w:rsidRPr="006B033F" w:rsidRDefault="00766AD9" w:rsidP="00766AD9">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t>Specific Performance</w:t>
      </w:r>
      <w:r w:rsidRPr="006B033F">
        <w:rPr>
          <w:rFonts w:ascii="Arial" w:hAnsi="Arial" w:cs="Arial"/>
          <w:sz w:val="26"/>
          <w:szCs w:val="26"/>
        </w:rPr>
        <w:t xml:space="preserve"> - An equitable remedy that requires a specific action when monetary damages are inappropriate or too difficult to ascertain.</w:t>
      </w:r>
    </w:p>
    <w:p w14:paraId="74309533" w14:textId="77777777" w:rsidR="00766AD9"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Statute of Limitations</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specified period of time, usually prescribed by statute, in which a party has to bring a lawsuit after the party has incurred or sustained injury.</w:t>
      </w:r>
    </w:p>
    <w:p w14:paraId="06D8B639" w14:textId="77777777" w:rsidR="00766AD9" w:rsidRDefault="00766AD9" w:rsidP="00766AD9">
      <w:pPr>
        <w:rPr>
          <w:rFonts w:ascii="Arial" w:hAnsi="Arial" w:cs="Arial"/>
          <w:color w:val="000000"/>
          <w:sz w:val="26"/>
          <w:szCs w:val="26"/>
          <w:shd w:val="clear" w:color="auto" w:fill="FFFFFF"/>
        </w:rPr>
      </w:pPr>
    </w:p>
    <w:p w14:paraId="42D36360" w14:textId="77777777" w:rsidR="00766AD9" w:rsidRPr="006B033F" w:rsidRDefault="00766AD9" w:rsidP="00766AD9">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t>Summary Judgement</w:t>
      </w:r>
      <w:r w:rsidRPr="006B033F">
        <w:rPr>
          <w:rFonts w:ascii="Arial" w:hAnsi="Arial" w:cs="Arial"/>
          <w:sz w:val="26"/>
          <w:szCs w:val="26"/>
        </w:rPr>
        <w:t xml:space="preserve"> - A final ruling that there is no genuine issue of material fact in dispute and that the moving party is entitled to judgment as a matter of law.</w:t>
      </w:r>
    </w:p>
    <w:p w14:paraId="42983C55" w14:textId="77777777" w:rsidR="00766AD9" w:rsidRPr="007141DE" w:rsidRDefault="00766AD9" w:rsidP="00766AD9">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t>Unconscionability</w:t>
      </w:r>
      <w:r w:rsidRPr="006B033F">
        <w:rPr>
          <w:rFonts w:ascii="Arial" w:hAnsi="Arial" w:cs="Arial"/>
          <w:sz w:val="26"/>
          <w:szCs w:val="26"/>
        </w:rPr>
        <w:t xml:space="preserve"> - A determination that a contractual term was so procedurally or substantively unfair and offensive that the harmed party should be relieved from its consequences.</w:t>
      </w:r>
    </w:p>
    <w:p w14:paraId="654F5647" w14:textId="77777777" w:rsidR="00766AD9" w:rsidRPr="006B033F" w:rsidRDefault="00766AD9" w:rsidP="00766AD9">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t>Uniform Commercial Code</w:t>
      </w:r>
      <w:r w:rsidRPr="006B033F">
        <w:rPr>
          <w:rFonts w:ascii="Arial" w:hAnsi="Arial" w:cs="Arial"/>
          <w:sz w:val="26"/>
          <w:szCs w:val="26"/>
        </w:rPr>
        <w:t xml:space="preserve"> - A comprehensive set of laws designed to promote the uniformity of commercial transactions among the states.</w:t>
      </w:r>
    </w:p>
    <w:p w14:paraId="2FADD3FC" w14:textId="77777777" w:rsidR="00766AD9" w:rsidRPr="006B033F" w:rsidRDefault="00766AD9" w:rsidP="00766AD9">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t>Unilateral Contract</w:t>
      </w:r>
      <w:r w:rsidRPr="006B033F">
        <w:rPr>
          <w:rFonts w:ascii="Arial" w:hAnsi="Arial" w:cs="Arial"/>
          <w:sz w:val="26"/>
          <w:szCs w:val="26"/>
        </w:rPr>
        <w:t xml:space="preserve"> - A contract that is formed when one party makes a promise in exchange for the action of another party, and the other party performs that act.</w:t>
      </w:r>
    </w:p>
    <w:p w14:paraId="3AAA3D7E" w14:textId="77777777" w:rsidR="00766AD9" w:rsidRPr="006B033F" w:rsidRDefault="00766AD9" w:rsidP="00766AD9">
      <w:pPr>
        <w:rPr>
          <w:rFonts w:ascii="Arial" w:hAnsi="Arial" w:cs="Arial"/>
          <w:b/>
          <w:bCs/>
          <w:color w:val="FF0000"/>
          <w:sz w:val="26"/>
          <w:szCs w:val="26"/>
        </w:rPr>
      </w:pPr>
      <w:r w:rsidRPr="006B033F">
        <w:rPr>
          <w:rFonts w:ascii="Arial" w:hAnsi="Arial" w:cs="Arial"/>
          <w:b/>
          <w:bCs/>
          <w:color w:val="FF0000"/>
          <w:sz w:val="26"/>
          <w:szCs w:val="26"/>
        </w:rPr>
        <w:t>MIDTERM</w:t>
      </w:r>
    </w:p>
    <w:p w14:paraId="3005E789" w14:textId="77777777" w:rsidR="00766AD9" w:rsidRDefault="00766AD9" w:rsidP="00766AD9"/>
    <w:p w14:paraId="6D9047A9" w14:textId="77777777" w:rsidR="00766AD9" w:rsidRDefault="00766AD9" w:rsidP="00766AD9">
      <w:pPr>
        <w:rPr>
          <w:rFonts w:ascii="Arial" w:hAnsi="Arial" w:cs="Arial"/>
          <w:color w:val="000000"/>
          <w:sz w:val="26"/>
          <w:szCs w:val="26"/>
          <w:shd w:val="clear" w:color="auto" w:fill="FFFFFF"/>
        </w:rPr>
      </w:pPr>
      <w:r>
        <w:rPr>
          <w:rFonts w:ascii="Arial" w:hAnsi="Arial" w:cs="Arial"/>
          <w:b/>
          <w:bCs/>
          <w:sz w:val="26"/>
          <w:szCs w:val="26"/>
        </w:rPr>
        <w:t>A fortiori</w:t>
      </w:r>
      <w:r>
        <w:rPr>
          <w:rFonts w:ascii="Arial" w:hAnsi="Arial" w:cs="Arial"/>
          <w:sz w:val="26"/>
          <w:szCs w:val="26"/>
        </w:rPr>
        <w:t xml:space="preserve"> - </w:t>
      </w:r>
      <w:r w:rsidRPr="00160761">
        <w:rPr>
          <w:rFonts w:ascii="Arial" w:hAnsi="Arial" w:cs="Arial"/>
          <w:color w:val="000000"/>
          <w:sz w:val="26"/>
          <w:szCs w:val="26"/>
          <w:shd w:val="clear" w:color="auto" w:fill="FFFFFF"/>
        </w:rPr>
        <w:t>Because a stronger reason exists.</w:t>
      </w:r>
    </w:p>
    <w:p w14:paraId="531A16E1" w14:textId="77777777" w:rsidR="00766AD9" w:rsidRDefault="00766AD9" w:rsidP="00766AD9"/>
    <w:p w14:paraId="2AEC9293" w14:textId="77777777" w:rsidR="00766AD9" w:rsidRPr="008521FD" w:rsidRDefault="00766AD9" w:rsidP="00766AD9">
      <w:pPr>
        <w:rPr>
          <w:rFonts w:ascii="Arial" w:hAnsi="Arial" w:cs="Arial"/>
          <w:sz w:val="26"/>
          <w:szCs w:val="26"/>
        </w:rPr>
      </w:pPr>
      <w:r w:rsidRPr="008521FD">
        <w:rPr>
          <w:rFonts w:ascii="Arial" w:hAnsi="Arial" w:cs="Arial"/>
          <w:b/>
          <w:bCs/>
          <w:sz w:val="26"/>
          <w:szCs w:val="26"/>
        </w:rPr>
        <w:lastRenderedPageBreak/>
        <w:t>Aleatory Promise/Contract</w:t>
      </w:r>
      <w:r>
        <w:rPr>
          <w:rFonts w:ascii="Arial" w:hAnsi="Arial" w:cs="Arial"/>
          <w:sz w:val="26"/>
          <w:szCs w:val="26"/>
        </w:rPr>
        <w:t xml:space="preserve"> - </w:t>
      </w:r>
      <w:r w:rsidRPr="008521FD">
        <w:rPr>
          <w:rFonts w:ascii="Arial" w:hAnsi="Arial" w:cs="Arial"/>
          <w:sz w:val="26"/>
          <w:szCs w:val="26"/>
        </w:rPr>
        <w:t>An </w:t>
      </w:r>
      <w:r w:rsidRPr="008521FD">
        <w:rPr>
          <w:rFonts w:ascii="Arial" w:hAnsi="Arial" w:cs="Arial"/>
          <w:b/>
          <w:bCs/>
          <w:sz w:val="26"/>
          <w:szCs w:val="26"/>
        </w:rPr>
        <w:t>aleatory</w:t>
      </w:r>
      <w:r w:rsidRPr="008521FD">
        <w:rPr>
          <w:rFonts w:ascii="Arial" w:hAnsi="Arial" w:cs="Arial"/>
          <w:sz w:val="26"/>
          <w:szCs w:val="26"/>
        </w:rPr>
        <w:t> contract is an agreement whereby the parties involved do not have to perform a particular action until a specific event occurs. The trigger events </w:t>
      </w:r>
      <w:r>
        <w:rPr>
          <w:rFonts w:ascii="Arial" w:hAnsi="Arial" w:cs="Arial"/>
          <w:sz w:val="26"/>
          <w:szCs w:val="26"/>
        </w:rPr>
        <w:t xml:space="preserve">of </w:t>
      </w:r>
      <w:r w:rsidRPr="008521FD">
        <w:rPr>
          <w:rFonts w:ascii="Arial" w:hAnsi="Arial" w:cs="Arial"/>
          <w:b/>
          <w:bCs/>
          <w:sz w:val="26"/>
          <w:szCs w:val="26"/>
        </w:rPr>
        <w:t>aleatory</w:t>
      </w:r>
      <w:r>
        <w:rPr>
          <w:rFonts w:ascii="Arial" w:hAnsi="Arial" w:cs="Arial"/>
          <w:b/>
          <w:bCs/>
          <w:sz w:val="26"/>
          <w:szCs w:val="26"/>
        </w:rPr>
        <w:t xml:space="preserve"> </w:t>
      </w:r>
      <w:r w:rsidRPr="008521FD">
        <w:rPr>
          <w:rFonts w:ascii="Arial" w:hAnsi="Arial" w:cs="Arial"/>
          <w:sz w:val="26"/>
          <w:szCs w:val="26"/>
        </w:rPr>
        <w:t>contracts are those that cannot be controlled by either party, such as natural disasters or death</w:t>
      </w:r>
    </w:p>
    <w:p w14:paraId="50BFED44" w14:textId="77777777" w:rsidR="00766AD9" w:rsidRDefault="00766AD9" w:rsidP="00766AD9"/>
    <w:p w14:paraId="6DFE17B3" w14:textId="2B75C22B" w:rsidR="00766AD9" w:rsidRDefault="00766AD9" w:rsidP="00766AD9">
      <w:pPr>
        <w:rPr>
          <w:rFonts w:ascii="Arial" w:hAnsi="Arial" w:cs="Arial"/>
          <w:color w:val="000000"/>
          <w:sz w:val="26"/>
          <w:szCs w:val="26"/>
          <w:shd w:val="clear" w:color="auto" w:fill="FFFFFF"/>
        </w:rPr>
      </w:pPr>
      <w:r w:rsidRPr="009555EA">
        <w:rPr>
          <w:rFonts w:ascii="Arial" w:hAnsi="Arial" w:cs="Arial"/>
          <w:b/>
          <w:bCs/>
          <w:color w:val="000000"/>
          <w:sz w:val="26"/>
          <w:szCs w:val="26"/>
          <w:shd w:val="clear" w:color="auto" w:fill="FFFFFF"/>
        </w:rPr>
        <w:t>Anticipatory Repudiation</w:t>
      </w:r>
      <w:r>
        <w:rPr>
          <w:rFonts w:ascii="Arial" w:hAnsi="Arial" w:cs="Arial"/>
          <w:color w:val="000000"/>
          <w:sz w:val="26"/>
          <w:szCs w:val="26"/>
          <w:shd w:val="clear" w:color="auto" w:fill="FFFFFF"/>
        </w:rPr>
        <w:t xml:space="preserve"> - </w:t>
      </w:r>
      <w:r w:rsidRPr="00D860E8">
        <w:rPr>
          <w:rFonts w:ascii="Arial" w:hAnsi="Arial" w:cs="Arial"/>
          <w:color w:val="000000"/>
          <w:sz w:val="26"/>
          <w:szCs w:val="26"/>
          <w:shd w:val="clear" w:color="auto" w:fill="FFFFFF"/>
        </w:rPr>
        <w:t>A contract law principle that consists of a breach of a contract prior to its completion.</w:t>
      </w:r>
    </w:p>
    <w:p w14:paraId="5FA6BA85" w14:textId="1A4E646C" w:rsidR="00433645" w:rsidRDefault="00433645" w:rsidP="00766AD9">
      <w:pPr>
        <w:rPr>
          <w:rFonts w:ascii="Arial" w:hAnsi="Arial" w:cs="Arial"/>
          <w:color w:val="000000"/>
          <w:sz w:val="26"/>
          <w:szCs w:val="26"/>
          <w:shd w:val="clear" w:color="auto" w:fill="FFFFFF"/>
        </w:rPr>
      </w:pPr>
    </w:p>
    <w:p w14:paraId="495D65A3" w14:textId="660DD895" w:rsidR="00FD474E" w:rsidRPr="00433645" w:rsidRDefault="00433645" w:rsidP="00766AD9">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Anticipatory Breach of Contract - </w:t>
      </w:r>
      <w:r w:rsidRPr="00433645">
        <w:rPr>
          <w:rFonts w:ascii="Arial" w:hAnsi="Arial" w:cs="Arial"/>
          <w:color w:val="000000"/>
          <w:sz w:val="26"/>
          <w:szCs w:val="26"/>
          <w:shd w:val="clear" w:color="auto" w:fill="FFFFFF"/>
        </w:rPr>
        <w:t>A breach of contract caused by the breaching party’s repudiation of its contractual obligations prior to the time for performance.</w:t>
      </w:r>
    </w:p>
    <w:p w14:paraId="47E0319A" w14:textId="77777777" w:rsidR="00766AD9" w:rsidRDefault="00766AD9" w:rsidP="00766AD9">
      <w:pPr>
        <w:rPr>
          <w:rFonts w:ascii="Arial" w:hAnsi="Arial" w:cs="Arial"/>
          <w:color w:val="000000"/>
          <w:sz w:val="26"/>
          <w:szCs w:val="26"/>
          <w:shd w:val="clear" w:color="auto" w:fill="FFFFFF"/>
        </w:rPr>
      </w:pPr>
    </w:p>
    <w:p w14:paraId="7EDBB948" w14:textId="77777777" w:rsidR="00766AD9" w:rsidRPr="00711EE2" w:rsidRDefault="00766AD9" w:rsidP="00766AD9">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t>Arbitration Clause</w:t>
      </w:r>
      <w:r w:rsidRPr="006B033F">
        <w:rPr>
          <w:rFonts w:ascii="Arial" w:hAnsi="Arial" w:cs="Arial"/>
          <w:sz w:val="26"/>
          <w:szCs w:val="26"/>
        </w:rPr>
        <w:t xml:space="preserve"> - A provision of a contract by which the parties agree to submit some or all disputes arising from the contract to binding arbitration instead of proceeding with an action in court.</w:t>
      </w:r>
    </w:p>
    <w:p w14:paraId="4E600547" w14:textId="2E944201" w:rsidR="00766AD9" w:rsidRDefault="00766AD9" w:rsidP="00766AD9">
      <w:pPr>
        <w:pStyle w:val="NormalWeb"/>
        <w:spacing w:after="240"/>
        <w:jc w:val="both"/>
        <w:rPr>
          <w:rFonts w:ascii="Arial" w:hAnsi="Arial" w:cs="Arial"/>
          <w:sz w:val="26"/>
          <w:szCs w:val="26"/>
        </w:rPr>
      </w:pPr>
      <w:r w:rsidRPr="00B8383C">
        <w:rPr>
          <w:rFonts w:ascii="Arial" w:hAnsi="Arial" w:cs="Arial"/>
          <w:b/>
          <w:bCs/>
          <w:sz w:val="26"/>
          <w:szCs w:val="26"/>
        </w:rPr>
        <w:t>As Is</w:t>
      </w:r>
      <w:r>
        <w:rPr>
          <w:rFonts w:ascii="Arial" w:hAnsi="Arial" w:cs="Arial"/>
          <w:sz w:val="26"/>
          <w:szCs w:val="26"/>
        </w:rPr>
        <w:t xml:space="preserve"> - </w:t>
      </w:r>
      <w:r w:rsidRPr="00B8383C">
        <w:rPr>
          <w:rFonts w:ascii="Arial" w:hAnsi="Arial" w:cs="Arial"/>
          <w:sz w:val="26"/>
          <w:szCs w:val="26"/>
        </w:rPr>
        <w:t>A term used to disclaim certain types of implied warranties. Conveys that the item is being sold in whatever condition it presently exists, regardless of faults.</w:t>
      </w:r>
    </w:p>
    <w:p w14:paraId="08B4FC14" w14:textId="4308CFDF" w:rsidR="00086048" w:rsidRPr="00086048" w:rsidRDefault="007D72F3" w:rsidP="00766AD9">
      <w:pPr>
        <w:pStyle w:val="NormalWeb"/>
        <w:spacing w:after="240"/>
        <w:jc w:val="both"/>
        <w:rPr>
          <w:rFonts w:ascii="Arial" w:hAnsi="Arial" w:cs="Arial"/>
          <w:b/>
          <w:bCs/>
          <w:sz w:val="26"/>
          <w:szCs w:val="26"/>
        </w:rPr>
      </w:pPr>
      <w:r>
        <w:rPr>
          <w:rFonts w:ascii="Arial" w:hAnsi="Arial" w:cs="Arial"/>
          <w:b/>
          <w:bCs/>
          <w:sz w:val="26"/>
          <w:szCs w:val="26"/>
        </w:rPr>
        <w:t xml:space="preserve">Assignment - </w:t>
      </w:r>
      <w:r w:rsidRPr="007D72F3">
        <w:rPr>
          <w:rFonts w:ascii="Arial" w:hAnsi="Arial" w:cs="Arial"/>
          <w:sz w:val="26"/>
          <w:szCs w:val="26"/>
        </w:rPr>
        <w:t>Transfer to another person of one’s right to receive benefits that are anticipated to accrue under a contract or other agreement.</w:t>
      </w:r>
    </w:p>
    <w:p w14:paraId="54B75407" w14:textId="77777777" w:rsidR="00766AD9" w:rsidRDefault="00766AD9" w:rsidP="00766AD9">
      <w:r w:rsidRPr="00052FC1">
        <w:rPr>
          <w:rFonts w:ascii="Arial" w:hAnsi="Arial" w:cs="Arial"/>
          <w:b/>
          <w:bCs/>
          <w:color w:val="000000"/>
          <w:sz w:val="26"/>
          <w:szCs w:val="26"/>
          <w:shd w:val="clear" w:color="auto" w:fill="FFFFFF"/>
        </w:rPr>
        <w:t>At</w:t>
      </w:r>
      <w:r>
        <w:rPr>
          <w:rFonts w:ascii="Arial" w:hAnsi="Arial" w:cs="Arial"/>
          <w:b/>
          <w:bCs/>
          <w:color w:val="000000"/>
          <w:sz w:val="26"/>
          <w:szCs w:val="26"/>
          <w:shd w:val="clear" w:color="auto" w:fill="FFFFFF"/>
        </w:rPr>
        <w:t>-w</w:t>
      </w:r>
      <w:r w:rsidRPr="00052FC1">
        <w:rPr>
          <w:rFonts w:ascii="Arial" w:hAnsi="Arial" w:cs="Arial"/>
          <w:b/>
          <w:bCs/>
          <w:color w:val="000000"/>
          <w:sz w:val="26"/>
          <w:szCs w:val="26"/>
          <w:shd w:val="clear" w:color="auto" w:fill="FFFFFF"/>
        </w:rPr>
        <w:t>ill Employment</w:t>
      </w:r>
      <w:r>
        <w:rPr>
          <w:rFonts w:ascii="Arial" w:hAnsi="Arial" w:cs="Arial"/>
          <w:color w:val="000000"/>
          <w:sz w:val="26"/>
          <w:szCs w:val="26"/>
          <w:shd w:val="clear" w:color="auto" w:fill="FFFFFF"/>
        </w:rPr>
        <w:t xml:space="preserve"> - An employment having no specified term may be terminated at the will of either party by providing notice to the other party.</w:t>
      </w:r>
    </w:p>
    <w:p w14:paraId="181F6537" w14:textId="77777777" w:rsidR="00766AD9" w:rsidRDefault="00766AD9" w:rsidP="00766AD9"/>
    <w:p w14:paraId="077AAC33" w14:textId="77777777" w:rsidR="00766AD9"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Blue-Pencil Rule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legal doctrine providing that if words in an overbroad covenant not to compete can be deleted in a way to render the covenant enforceable, then the court may do so. This approach is criticized as valuing the wording of the contract over its substance, and it is thus used in only a minority of U.S. jurisdictions.</w:t>
      </w:r>
    </w:p>
    <w:p w14:paraId="082CE35E" w14:textId="77777777" w:rsidR="00766AD9" w:rsidRDefault="00766AD9" w:rsidP="00766AD9">
      <w:pPr>
        <w:rPr>
          <w:rFonts w:ascii="Arial" w:hAnsi="Arial" w:cs="Arial"/>
          <w:color w:val="000000"/>
          <w:sz w:val="26"/>
          <w:szCs w:val="26"/>
          <w:shd w:val="clear" w:color="auto" w:fill="FFFFFF"/>
        </w:rPr>
      </w:pPr>
    </w:p>
    <w:p w14:paraId="3D1B4186" w14:textId="3C1978BD" w:rsidR="00766AD9" w:rsidRDefault="00766AD9" w:rsidP="00766AD9">
      <w:pPr>
        <w:rPr>
          <w:rFonts w:ascii="Arial" w:hAnsi="Arial" w:cs="Arial"/>
          <w:color w:val="000000"/>
          <w:sz w:val="26"/>
          <w:szCs w:val="26"/>
          <w:shd w:val="clear" w:color="auto" w:fill="FFFFFF"/>
        </w:rPr>
      </w:pPr>
      <w:r w:rsidRPr="002761BF">
        <w:rPr>
          <w:rFonts w:ascii="Arial" w:hAnsi="Arial" w:cs="Arial"/>
          <w:b/>
          <w:bCs/>
          <w:sz w:val="26"/>
          <w:szCs w:val="26"/>
        </w:rPr>
        <w:t>Boilerplate</w:t>
      </w:r>
      <w:r>
        <w:rPr>
          <w:rFonts w:ascii="Arial" w:hAnsi="Arial" w:cs="Arial"/>
          <w:sz w:val="26"/>
          <w:szCs w:val="26"/>
        </w:rPr>
        <w:t xml:space="preserve"> - </w:t>
      </w:r>
      <w:r w:rsidRPr="006E0FC2">
        <w:rPr>
          <w:rFonts w:ascii="Arial" w:hAnsi="Arial" w:cs="Arial"/>
          <w:color w:val="000000"/>
          <w:sz w:val="26"/>
          <w:szCs w:val="26"/>
          <w:shd w:val="clear" w:color="auto" w:fill="FFFFFF"/>
        </w:rPr>
        <w:t>Standard or form contractual provisions that can be applied to many types of transactions and are typically not heavily negotiated.</w:t>
      </w:r>
    </w:p>
    <w:p w14:paraId="3839B61D" w14:textId="190C4D01" w:rsidR="001159CC" w:rsidRDefault="001159CC" w:rsidP="00766AD9">
      <w:pPr>
        <w:rPr>
          <w:rFonts w:ascii="Arial" w:hAnsi="Arial" w:cs="Arial"/>
          <w:color w:val="000000"/>
          <w:sz w:val="26"/>
          <w:szCs w:val="26"/>
          <w:shd w:val="clear" w:color="auto" w:fill="FFFFFF"/>
        </w:rPr>
      </w:pPr>
    </w:p>
    <w:p w14:paraId="543A2DAD" w14:textId="77777777" w:rsidR="0072600E" w:rsidRPr="0072600E" w:rsidRDefault="0072600E" w:rsidP="0072600E">
      <w:pP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 xml:space="preserve">Breach of the Insurer’s Duty of Good Faith - </w:t>
      </w:r>
      <w:r w:rsidRPr="0072600E">
        <w:rPr>
          <w:rFonts w:ascii="Arial" w:hAnsi="Arial" w:cs="Arial"/>
          <w:color w:val="000000"/>
          <w:sz w:val="26"/>
          <w:szCs w:val="26"/>
          <w:shd w:val="clear" w:color="auto" w:fill="FFFFFF"/>
        </w:rPr>
        <w:t>An independent tort cause of action applicable to circumstances where an insurer has used bad faith in handling a policyholder’s claim. When the insured demonstrates more than merely a denial of benefits promised under a policy of insurance, but instead, that the insurer’s denial of the claim was deliberately made in bad faith, with knowledge of the lack of a reasonable basis for the denial, the insured may be entitled to compensatory tort damages. This tort cause of action is recognized by a majority, but not all, of states.</w:t>
      </w:r>
    </w:p>
    <w:p w14:paraId="59AD8A3E" w14:textId="788C2DAD" w:rsidR="00766AD9" w:rsidRDefault="00766AD9" w:rsidP="00766AD9">
      <w:pPr>
        <w:pStyle w:val="NormalWeb"/>
        <w:spacing w:after="240"/>
        <w:jc w:val="both"/>
        <w:rPr>
          <w:rFonts w:ascii="Arial" w:hAnsi="Arial" w:cs="Arial"/>
          <w:sz w:val="26"/>
          <w:szCs w:val="26"/>
        </w:rPr>
      </w:pPr>
      <w:r w:rsidRPr="00E042D6">
        <w:rPr>
          <w:rFonts w:ascii="Arial" w:hAnsi="Arial" w:cs="Arial"/>
          <w:b/>
          <w:bCs/>
          <w:sz w:val="26"/>
          <w:szCs w:val="26"/>
        </w:rPr>
        <w:lastRenderedPageBreak/>
        <w:t>Breach of Warranty</w:t>
      </w:r>
      <w:r>
        <w:rPr>
          <w:rFonts w:ascii="Arial" w:hAnsi="Arial" w:cs="Arial"/>
          <w:sz w:val="26"/>
          <w:szCs w:val="26"/>
        </w:rPr>
        <w:t xml:space="preserve"> - </w:t>
      </w:r>
      <w:r w:rsidRPr="00E042D6">
        <w:rPr>
          <w:rFonts w:ascii="Arial" w:hAnsi="Arial" w:cs="Arial"/>
          <w:sz w:val="26"/>
          <w:szCs w:val="26"/>
        </w:rPr>
        <w:t>breach of a promise made by a seller of property or other goods when the purchaser has relied upon the promise and the truth of the statement is necessary to the validity of the contract.</w:t>
      </w:r>
    </w:p>
    <w:p w14:paraId="34C12F59" w14:textId="290A9348" w:rsidR="003C2569" w:rsidRPr="003C2569" w:rsidRDefault="003C2569" w:rsidP="00766AD9">
      <w:pPr>
        <w:pStyle w:val="NormalWeb"/>
        <w:spacing w:after="240"/>
        <w:jc w:val="both"/>
        <w:rPr>
          <w:rFonts w:ascii="Arial" w:hAnsi="Arial" w:cs="Arial"/>
          <w:b/>
          <w:bCs/>
          <w:sz w:val="26"/>
          <w:szCs w:val="26"/>
        </w:rPr>
      </w:pPr>
      <w:r>
        <w:rPr>
          <w:rFonts w:ascii="Arial" w:hAnsi="Arial" w:cs="Arial"/>
          <w:b/>
          <w:bCs/>
          <w:sz w:val="26"/>
          <w:szCs w:val="26"/>
        </w:rPr>
        <w:t xml:space="preserve">Collateral Source Rule - </w:t>
      </w:r>
      <w:r w:rsidRPr="003C2569">
        <w:rPr>
          <w:rFonts w:ascii="Arial" w:hAnsi="Arial" w:cs="Arial"/>
          <w:sz w:val="26"/>
          <w:szCs w:val="26"/>
        </w:rPr>
        <w:t>If an injured party receives compensation for his injuries from a source wholly independent of the tortfeasor, this payment cannot be deducted from the damages that the party would otherwise collect from the tortfeasor.</w:t>
      </w:r>
    </w:p>
    <w:p w14:paraId="2D19FBBE" w14:textId="68B2772E" w:rsidR="00783359" w:rsidRDefault="00783359" w:rsidP="00766AD9">
      <w:pPr>
        <w:pStyle w:val="NormalWeb"/>
        <w:spacing w:after="240"/>
        <w:jc w:val="both"/>
        <w:rPr>
          <w:rFonts w:ascii="Arial" w:hAnsi="Arial" w:cs="Arial"/>
          <w:sz w:val="26"/>
          <w:szCs w:val="26"/>
        </w:rPr>
      </w:pPr>
      <w:r>
        <w:rPr>
          <w:rFonts w:ascii="Arial" w:hAnsi="Arial" w:cs="Arial"/>
          <w:b/>
          <w:bCs/>
          <w:sz w:val="26"/>
          <w:szCs w:val="26"/>
        </w:rPr>
        <w:t xml:space="preserve">Condition Precedent </w:t>
      </w:r>
      <w:r>
        <w:rPr>
          <w:rFonts w:ascii="Arial" w:hAnsi="Arial" w:cs="Arial"/>
          <w:sz w:val="26"/>
          <w:szCs w:val="26"/>
        </w:rPr>
        <w:t xml:space="preserve">- </w:t>
      </w:r>
      <w:r w:rsidRPr="00783359">
        <w:rPr>
          <w:rFonts w:ascii="Arial" w:hAnsi="Arial" w:cs="Arial"/>
          <w:sz w:val="26"/>
          <w:szCs w:val="26"/>
        </w:rPr>
        <w:t>An event that must occur before a party's promised performance is due; the party may avoid performance if the condition has not occurred and the nonoccurrence is not excused.</w:t>
      </w:r>
    </w:p>
    <w:p w14:paraId="2192FD4C" w14:textId="76C45478" w:rsidR="00237AAC" w:rsidRPr="00237AAC" w:rsidRDefault="00237AAC" w:rsidP="00766AD9">
      <w:pPr>
        <w:pStyle w:val="NormalWeb"/>
        <w:spacing w:after="240"/>
        <w:jc w:val="both"/>
        <w:rPr>
          <w:rFonts w:ascii="Arial" w:hAnsi="Arial" w:cs="Arial"/>
          <w:b/>
          <w:bCs/>
          <w:sz w:val="26"/>
          <w:szCs w:val="26"/>
        </w:rPr>
      </w:pPr>
      <w:r>
        <w:rPr>
          <w:rFonts w:ascii="Arial" w:hAnsi="Arial" w:cs="Arial"/>
          <w:b/>
          <w:bCs/>
          <w:sz w:val="26"/>
          <w:szCs w:val="26"/>
        </w:rPr>
        <w:t xml:space="preserve">Conversion - </w:t>
      </w:r>
      <w:r w:rsidRPr="00237AAC">
        <w:rPr>
          <w:rFonts w:ascii="Arial" w:hAnsi="Arial" w:cs="Arial"/>
          <w:sz w:val="26"/>
          <w:szCs w:val="26"/>
        </w:rPr>
        <w:t>The intentional assertion of dominion over the property of another, to the exclusion of the property owner's rights.</w:t>
      </w:r>
    </w:p>
    <w:p w14:paraId="719D612F" w14:textId="77777777" w:rsidR="00766AD9"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Course of Dealing</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Pattern of conduct between the parties to a transaction which may be necessary to explain the parties’ understanding of the terms of the written agreement.</w:t>
      </w:r>
    </w:p>
    <w:p w14:paraId="3DA64129" w14:textId="77777777" w:rsidR="00766AD9" w:rsidRDefault="00766AD9" w:rsidP="00766AD9">
      <w:pPr>
        <w:rPr>
          <w:rFonts w:ascii="Arial" w:hAnsi="Arial" w:cs="Arial"/>
          <w:color w:val="000000"/>
          <w:sz w:val="26"/>
          <w:szCs w:val="26"/>
          <w:shd w:val="clear" w:color="auto" w:fill="FFFFFF"/>
        </w:rPr>
      </w:pPr>
    </w:p>
    <w:p w14:paraId="2E1E89C1" w14:textId="77B72FAC" w:rsidR="00766AD9" w:rsidRDefault="00766AD9" w:rsidP="00766AD9">
      <w:pPr>
        <w:pStyle w:val="NormalWeb"/>
        <w:spacing w:before="0" w:beforeAutospacing="0" w:after="240" w:afterAutospacing="0"/>
        <w:jc w:val="both"/>
        <w:rPr>
          <w:rFonts w:ascii="Arial" w:hAnsi="Arial" w:cs="Arial"/>
          <w:sz w:val="26"/>
          <w:szCs w:val="26"/>
        </w:rPr>
      </w:pPr>
      <w:r>
        <w:rPr>
          <w:rFonts w:ascii="Arial" w:hAnsi="Arial" w:cs="Arial"/>
          <w:b/>
          <w:bCs/>
          <w:sz w:val="26"/>
          <w:szCs w:val="26"/>
        </w:rPr>
        <w:t>Covenant not to Compete</w:t>
      </w:r>
      <w:r>
        <w:rPr>
          <w:rFonts w:ascii="Arial" w:hAnsi="Arial" w:cs="Arial"/>
          <w:sz w:val="26"/>
          <w:szCs w:val="26"/>
        </w:rPr>
        <w:t xml:space="preserve"> - </w:t>
      </w:r>
      <w:r w:rsidRPr="004B231A">
        <w:rPr>
          <w:rFonts w:ascii="Arial" w:hAnsi="Arial" w:cs="Arial"/>
          <w:sz w:val="26"/>
          <w:szCs w:val="26"/>
        </w:rPr>
        <w:t>An agreement where one party agrees that upon termination of his services, he will not engage in a similar trade or profession in unfair competition with his former employer or principal.</w:t>
      </w:r>
    </w:p>
    <w:p w14:paraId="49ACE154" w14:textId="16594A18" w:rsidR="00F609C5" w:rsidRPr="00F609C5" w:rsidRDefault="00F609C5" w:rsidP="00F609C5">
      <w:pPr>
        <w:pStyle w:val="NormalWeb"/>
        <w:spacing w:after="240"/>
        <w:jc w:val="both"/>
        <w:rPr>
          <w:rFonts w:ascii="Arial" w:hAnsi="Arial" w:cs="Arial"/>
          <w:b/>
          <w:bCs/>
          <w:sz w:val="26"/>
          <w:szCs w:val="26"/>
        </w:rPr>
      </w:pPr>
      <w:r>
        <w:rPr>
          <w:rFonts w:ascii="Arial" w:hAnsi="Arial" w:cs="Arial"/>
          <w:b/>
          <w:bCs/>
          <w:sz w:val="26"/>
          <w:szCs w:val="26"/>
        </w:rPr>
        <w:t xml:space="preserve">Delegation - </w:t>
      </w:r>
      <w:r w:rsidRPr="00F609C5">
        <w:rPr>
          <w:rFonts w:ascii="Arial" w:hAnsi="Arial" w:cs="Arial"/>
          <w:sz w:val="26"/>
          <w:szCs w:val="26"/>
        </w:rPr>
        <w:t>In contract law, the transfer from a promisor to a third party of the obligation of performance under a contract.</w:t>
      </w:r>
    </w:p>
    <w:p w14:paraId="64976C01" w14:textId="3C9F7893" w:rsidR="00766AD9"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 xml:space="preserve">De </w:t>
      </w:r>
      <w:proofErr w:type="spellStart"/>
      <w:r w:rsidRPr="006B033F">
        <w:rPr>
          <w:rFonts w:ascii="Arial" w:hAnsi="Arial" w:cs="Arial"/>
          <w:b/>
          <w:bCs/>
          <w:sz w:val="26"/>
          <w:szCs w:val="26"/>
        </w:rPr>
        <w:t>Minimus</w:t>
      </w:r>
      <w:proofErr w:type="spellEnd"/>
      <w:r w:rsidRPr="006B033F">
        <w:rPr>
          <w:rFonts w:ascii="Arial" w:hAnsi="Arial" w:cs="Arial"/>
          <w:sz w:val="26"/>
          <w:szCs w:val="26"/>
        </w:rPr>
        <w:t xml:space="preserve"> - </w:t>
      </w:r>
      <w:r w:rsidRPr="006B033F">
        <w:rPr>
          <w:rFonts w:ascii="Arial" w:hAnsi="Arial" w:cs="Arial"/>
          <w:color w:val="000000"/>
          <w:sz w:val="26"/>
          <w:szCs w:val="26"/>
          <w:shd w:val="clear" w:color="auto" w:fill="FFFFFF"/>
        </w:rPr>
        <w:t>Something that is too minor to be considered.</w:t>
      </w:r>
    </w:p>
    <w:p w14:paraId="168CC233" w14:textId="758AE7B0" w:rsidR="005F7755" w:rsidRPr="005F7755" w:rsidRDefault="005F7755" w:rsidP="005F7755">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Dependent Covenant</w:t>
      </w:r>
      <w:r w:rsidR="00A24F6B">
        <w:rPr>
          <w:rFonts w:ascii="Arial" w:hAnsi="Arial" w:cs="Arial"/>
          <w:b/>
          <w:bCs/>
          <w:color w:val="000000"/>
          <w:sz w:val="26"/>
          <w:szCs w:val="26"/>
          <w:shd w:val="clear" w:color="auto" w:fill="FFFFFF"/>
        </w:rPr>
        <w:t>s</w:t>
      </w:r>
      <w:r>
        <w:rPr>
          <w:rFonts w:ascii="Arial" w:hAnsi="Arial" w:cs="Arial"/>
          <w:b/>
          <w:bCs/>
          <w:color w:val="000000"/>
          <w:sz w:val="26"/>
          <w:szCs w:val="26"/>
          <w:shd w:val="clear" w:color="auto" w:fill="FFFFFF"/>
        </w:rPr>
        <w:t xml:space="preserve"> </w:t>
      </w:r>
      <w:r>
        <w:rPr>
          <w:rFonts w:ascii="Arial" w:hAnsi="Arial" w:cs="Arial"/>
          <w:color w:val="000000"/>
          <w:sz w:val="26"/>
          <w:szCs w:val="26"/>
          <w:shd w:val="clear" w:color="auto" w:fill="FFFFFF"/>
        </w:rPr>
        <w:t xml:space="preserve">- </w:t>
      </w:r>
      <w:r w:rsidRPr="005F7755">
        <w:rPr>
          <w:rFonts w:ascii="Arial" w:hAnsi="Arial" w:cs="Arial"/>
          <w:color w:val="000000"/>
          <w:sz w:val="26"/>
          <w:szCs w:val="26"/>
          <w:shd w:val="clear" w:color="auto" w:fill="FFFFFF"/>
        </w:rPr>
        <w:t>Where the parties’ mutual promises in a contract are so interrelated that performance or the offer of performance by one party operates as a condition precedent to the other party’s performance.</w:t>
      </w:r>
    </w:p>
    <w:p w14:paraId="201759BA" w14:textId="0C61CF15" w:rsidR="00766AD9" w:rsidRDefault="00766AD9" w:rsidP="00766AD9">
      <w:pPr>
        <w:rPr>
          <w:rFonts w:ascii="Arial" w:hAnsi="Arial" w:cs="Arial"/>
          <w:color w:val="000000"/>
          <w:sz w:val="26"/>
          <w:szCs w:val="26"/>
          <w:shd w:val="clear" w:color="auto" w:fill="FFFFFF"/>
        </w:rPr>
      </w:pPr>
    </w:p>
    <w:p w14:paraId="2CBE9249" w14:textId="77777777" w:rsidR="00DA46DB" w:rsidRPr="003F3C0C" w:rsidRDefault="00DA46DB" w:rsidP="00DA46DB">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Difference in Value Rule - </w:t>
      </w:r>
      <w:r w:rsidRPr="003F3C0C">
        <w:rPr>
          <w:rFonts w:ascii="Arial" w:hAnsi="Arial" w:cs="Arial"/>
          <w:color w:val="000000"/>
          <w:sz w:val="26"/>
          <w:szCs w:val="26"/>
          <w:shd w:val="clear" w:color="auto" w:fill="FFFFFF"/>
        </w:rPr>
        <w:t>A rule of damages that applies when a builder’s failure to perform under a construction contract is both trivial and innocent. In this circumstance, the measure of damages is the diminution in value of the building rather than the cost of tearing apart the structure and properly completing the contract. When, however, the damage is so substantial as to render the finished building partially unusable and unsafe, the difference in value rule does not apply, and the correct measure of damages is instead the market price of completing or correcting the performance.</w:t>
      </w:r>
    </w:p>
    <w:p w14:paraId="1F520F7B" w14:textId="59DBEBAA" w:rsidR="00DA46DB" w:rsidRDefault="00DA46DB" w:rsidP="00766AD9">
      <w:pPr>
        <w:rPr>
          <w:rFonts w:ascii="Arial" w:hAnsi="Arial" w:cs="Arial"/>
          <w:b/>
          <w:bCs/>
          <w:color w:val="000000"/>
          <w:sz w:val="26"/>
          <w:szCs w:val="26"/>
          <w:shd w:val="clear" w:color="auto" w:fill="FFFFFF"/>
        </w:rPr>
      </w:pPr>
    </w:p>
    <w:p w14:paraId="4B81DCC8" w14:textId="2509814C" w:rsidR="000C52E8" w:rsidRDefault="000C52E8" w:rsidP="000C52E8">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Diminution in Value - </w:t>
      </w:r>
      <w:r w:rsidRPr="000C52E8">
        <w:rPr>
          <w:rFonts w:ascii="Arial" w:hAnsi="Arial" w:cs="Arial"/>
          <w:color w:val="000000"/>
          <w:sz w:val="26"/>
          <w:szCs w:val="26"/>
          <w:shd w:val="clear" w:color="auto" w:fill="FFFFFF"/>
        </w:rPr>
        <w:t xml:space="preserve">A measure of recovery based on the decrease in an item's value as a result of some harm. For example, in the </w:t>
      </w:r>
      <w:proofErr w:type="gramStart"/>
      <w:r w:rsidRPr="000C52E8">
        <w:rPr>
          <w:rFonts w:ascii="Arial" w:hAnsi="Arial" w:cs="Arial"/>
          <w:color w:val="000000"/>
          <w:sz w:val="26"/>
          <w:szCs w:val="26"/>
          <w:shd w:val="clear" w:color="auto" w:fill="FFFFFF"/>
        </w:rPr>
        <w:t>torts</w:t>
      </w:r>
      <w:proofErr w:type="gramEnd"/>
      <w:r w:rsidRPr="000C52E8">
        <w:rPr>
          <w:rFonts w:ascii="Arial" w:hAnsi="Arial" w:cs="Arial"/>
          <w:color w:val="000000"/>
          <w:sz w:val="26"/>
          <w:szCs w:val="26"/>
          <w:shd w:val="clear" w:color="auto" w:fill="FFFFFF"/>
        </w:rPr>
        <w:t xml:space="preserve"> context, </w:t>
      </w:r>
      <w:r w:rsidRPr="000C52E8">
        <w:rPr>
          <w:rFonts w:ascii="Arial" w:hAnsi="Arial" w:cs="Arial"/>
          <w:color w:val="000000"/>
          <w:sz w:val="26"/>
          <w:szCs w:val="26"/>
          <w:shd w:val="clear" w:color="auto" w:fill="FFFFFF"/>
        </w:rPr>
        <w:lastRenderedPageBreak/>
        <w:t>diminution-in-value damages are awarded based on the difference in the value of property before and after a damaging incident. In the context of a breach of warranty, the UCC allows a buyer to recover diminution-in-value damages based on the difference in the value of goods as accepted and their value if the goods had been as warranted. In the context of a construction contract, diminution-in-value damages are measured by the difference between the value of a structure with a defect and the value of the structure absent the breach.</w:t>
      </w:r>
    </w:p>
    <w:p w14:paraId="78B1FD99" w14:textId="287D8F1E" w:rsidR="00E15EF8" w:rsidRDefault="00E15EF8" w:rsidP="000C52E8">
      <w:pPr>
        <w:rPr>
          <w:rFonts w:ascii="Arial" w:hAnsi="Arial" w:cs="Arial"/>
          <w:color w:val="000000"/>
          <w:sz w:val="26"/>
          <w:szCs w:val="26"/>
          <w:shd w:val="clear" w:color="auto" w:fill="FFFFFF"/>
        </w:rPr>
      </w:pPr>
    </w:p>
    <w:p w14:paraId="06FA572A" w14:textId="77777777" w:rsidR="00B00648" w:rsidRPr="00B00648" w:rsidRDefault="00B00648" w:rsidP="00B00648">
      <w:pP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 xml:space="preserve">Divisible Contract (AKA Severable Contract) - </w:t>
      </w:r>
      <w:r w:rsidRPr="00B00648">
        <w:rPr>
          <w:rFonts w:ascii="Arial" w:hAnsi="Arial" w:cs="Arial"/>
          <w:color w:val="000000"/>
          <w:sz w:val="26"/>
          <w:szCs w:val="26"/>
          <w:shd w:val="clear" w:color="auto" w:fill="FFFFFF"/>
        </w:rPr>
        <w:t>Also known as a severable contract, an agreement that includes multiple promises subject to separate performance and enforcement.</w:t>
      </w:r>
    </w:p>
    <w:p w14:paraId="73E82CF0" w14:textId="4CEEA2E0" w:rsidR="00B00648" w:rsidRPr="00B00648" w:rsidRDefault="00B00648" w:rsidP="000C52E8">
      <w:pPr>
        <w:rPr>
          <w:rFonts w:ascii="Arial" w:hAnsi="Arial" w:cs="Arial"/>
          <w:b/>
          <w:bCs/>
          <w:color w:val="000000"/>
          <w:sz w:val="26"/>
          <w:szCs w:val="26"/>
          <w:shd w:val="clear" w:color="auto" w:fill="FFFFFF"/>
        </w:rPr>
      </w:pPr>
    </w:p>
    <w:p w14:paraId="3A19F856" w14:textId="2784FCD3" w:rsidR="00E15EF8" w:rsidRPr="00E15EF8" w:rsidRDefault="00E15EF8" w:rsidP="000C52E8">
      <w:pP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 xml:space="preserve">Doctrine of Substantial Performance - </w:t>
      </w:r>
      <w:r w:rsidRPr="00E15EF8">
        <w:rPr>
          <w:rFonts w:ascii="Arial" w:hAnsi="Arial" w:cs="Arial"/>
          <w:color w:val="000000"/>
          <w:sz w:val="26"/>
          <w:szCs w:val="26"/>
          <w:shd w:val="clear" w:color="auto" w:fill="FFFFFF"/>
        </w:rPr>
        <w:t>When a contract contains dependent promises, a promisor who has substantially performed his obligations is entitled to recover under the contract even if he has failed in some particular manner to comply with his agreement.</w:t>
      </w:r>
    </w:p>
    <w:p w14:paraId="64ECB5D1" w14:textId="4FFFD51F" w:rsidR="000C52E8" w:rsidRPr="00DA46DB" w:rsidRDefault="000C52E8" w:rsidP="00766AD9">
      <w:pPr>
        <w:rPr>
          <w:rFonts w:ascii="Arial" w:hAnsi="Arial" w:cs="Arial"/>
          <w:b/>
          <w:bCs/>
          <w:color w:val="000000"/>
          <w:sz w:val="26"/>
          <w:szCs w:val="26"/>
          <w:shd w:val="clear" w:color="auto" w:fill="FFFFFF"/>
        </w:rPr>
      </w:pPr>
    </w:p>
    <w:p w14:paraId="3AD9F59C" w14:textId="77777777" w:rsidR="00766AD9" w:rsidRDefault="00766AD9" w:rsidP="00766AD9">
      <w:pPr>
        <w:pStyle w:val="NormalWeb"/>
        <w:spacing w:before="0" w:beforeAutospacing="0" w:after="240" w:afterAutospacing="0"/>
        <w:jc w:val="both"/>
        <w:rPr>
          <w:rFonts w:ascii="Arial" w:hAnsi="Arial" w:cs="Arial"/>
          <w:sz w:val="26"/>
          <w:szCs w:val="26"/>
        </w:rPr>
      </w:pPr>
      <w:r w:rsidRPr="00A97501">
        <w:rPr>
          <w:rFonts w:ascii="Arial" w:hAnsi="Arial" w:cs="Arial"/>
          <w:b/>
          <w:bCs/>
          <w:sz w:val="26"/>
          <w:szCs w:val="26"/>
        </w:rPr>
        <w:t>Duty of Good Faith</w:t>
      </w:r>
      <w:r>
        <w:rPr>
          <w:rFonts w:ascii="Arial" w:hAnsi="Arial" w:cs="Arial"/>
          <w:sz w:val="26"/>
          <w:szCs w:val="26"/>
        </w:rPr>
        <w:t xml:space="preserve"> - A director fiduciary duty falls under the duty of loyalty, a breach of which is usually found through conscious and systematic disregard of directors’ responsibilities.</w:t>
      </w:r>
    </w:p>
    <w:p w14:paraId="499F1E67" w14:textId="608F7E41" w:rsidR="00BE13AB" w:rsidRDefault="00766AD9" w:rsidP="00766AD9">
      <w:pPr>
        <w:pStyle w:val="NormalWeb"/>
        <w:spacing w:after="240"/>
        <w:jc w:val="both"/>
        <w:rPr>
          <w:rFonts w:ascii="Arial" w:hAnsi="Arial" w:cs="Arial"/>
          <w:sz w:val="26"/>
          <w:szCs w:val="26"/>
        </w:rPr>
      </w:pPr>
      <w:r>
        <w:rPr>
          <w:rFonts w:ascii="Arial" w:hAnsi="Arial" w:cs="Arial"/>
          <w:b/>
          <w:bCs/>
          <w:sz w:val="26"/>
          <w:szCs w:val="26"/>
        </w:rPr>
        <w:t>Economic Loss Doctrine</w:t>
      </w:r>
      <w:r>
        <w:rPr>
          <w:rFonts w:ascii="Arial" w:hAnsi="Arial" w:cs="Arial"/>
          <w:sz w:val="26"/>
          <w:szCs w:val="26"/>
        </w:rPr>
        <w:t xml:space="preserve"> - </w:t>
      </w:r>
      <w:r w:rsidRPr="00B42DF8">
        <w:rPr>
          <w:rFonts w:ascii="Arial" w:hAnsi="Arial" w:cs="Arial"/>
          <w:sz w:val="26"/>
          <w:szCs w:val="26"/>
        </w:rPr>
        <w:t>Rule stating that commercial contracting parties may not bring tort claims against one another for pecuniary losses if adequate contract remedies exist. The economic-loss doctrine bars recovery for pure economic loss in a negligence action absent any other injury unless a special relationship existed between the parties.</w:t>
      </w:r>
    </w:p>
    <w:p w14:paraId="7BEB73C7" w14:textId="0334B6E2" w:rsidR="008071A4" w:rsidRPr="008071A4" w:rsidRDefault="008071A4" w:rsidP="00766AD9">
      <w:pPr>
        <w:pStyle w:val="NormalWeb"/>
        <w:spacing w:after="240"/>
        <w:jc w:val="both"/>
        <w:rPr>
          <w:rFonts w:ascii="Arial" w:hAnsi="Arial" w:cs="Arial"/>
          <w:b/>
          <w:bCs/>
          <w:sz w:val="26"/>
          <w:szCs w:val="26"/>
        </w:rPr>
      </w:pPr>
      <w:r>
        <w:rPr>
          <w:rFonts w:ascii="Arial" w:hAnsi="Arial" w:cs="Arial"/>
          <w:b/>
          <w:bCs/>
          <w:sz w:val="26"/>
          <w:szCs w:val="26"/>
        </w:rPr>
        <w:t xml:space="preserve">Emotional-Distress Damages - </w:t>
      </w:r>
      <w:r w:rsidRPr="008071A4">
        <w:rPr>
          <w:rFonts w:ascii="Arial" w:hAnsi="Arial" w:cs="Arial"/>
          <w:sz w:val="26"/>
          <w:szCs w:val="26"/>
        </w:rPr>
        <w:t>Monetary damages awarded to a party who has suffered either negligent or intentional infliction of emotional distress.</w:t>
      </w:r>
    </w:p>
    <w:p w14:paraId="4F4AD407" w14:textId="6F53BAD9" w:rsidR="00BE13AB" w:rsidRPr="003952E9" w:rsidRDefault="00BE13AB" w:rsidP="00766AD9">
      <w:pPr>
        <w:pStyle w:val="NormalWeb"/>
        <w:spacing w:after="240"/>
        <w:jc w:val="both"/>
        <w:rPr>
          <w:rFonts w:ascii="Arial" w:hAnsi="Arial" w:cs="Arial"/>
          <w:sz w:val="26"/>
          <w:szCs w:val="26"/>
        </w:rPr>
      </w:pPr>
      <w:r>
        <w:rPr>
          <w:rFonts w:ascii="Arial" w:hAnsi="Arial" w:cs="Arial"/>
          <w:b/>
          <w:bCs/>
          <w:sz w:val="26"/>
          <w:szCs w:val="26"/>
        </w:rPr>
        <w:t xml:space="preserve">Entire Contract - </w:t>
      </w:r>
      <w:r w:rsidRPr="003952E9">
        <w:rPr>
          <w:rFonts w:ascii="Arial" w:hAnsi="Arial" w:cs="Arial"/>
          <w:sz w:val="26"/>
          <w:szCs w:val="26"/>
        </w:rPr>
        <w:t>A indivisible contract whose terms require a single payment for the goods to be supplied or work to be performed. Full performance is necessary in order for payment to be due.</w:t>
      </w:r>
    </w:p>
    <w:p w14:paraId="3FF97882" w14:textId="77777777" w:rsidR="00766AD9" w:rsidRPr="006B033F" w:rsidRDefault="00766AD9" w:rsidP="00766AD9">
      <w:pPr>
        <w:rPr>
          <w:rFonts w:ascii="Arial" w:hAnsi="Arial" w:cs="Arial"/>
          <w:sz w:val="26"/>
          <w:szCs w:val="26"/>
        </w:rPr>
      </w:pPr>
      <w:r w:rsidRPr="00301F49">
        <w:rPr>
          <w:rFonts w:ascii="Arial" w:hAnsi="Arial" w:cs="Arial"/>
          <w:b/>
          <w:bCs/>
          <w:color w:val="202124"/>
          <w:sz w:val="26"/>
          <w:szCs w:val="26"/>
        </w:rPr>
        <w:t xml:space="preserve">Ex </w:t>
      </w:r>
      <w:proofErr w:type="spellStart"/>
      <w:r w:rsidRPr="00301F49">
        <w:rPr>
          <w:rFonts w:ascii="Arial" w:hAnsi="Arial" w:cs="Arial"/>
          <w:b/>
          <w:bCs/>
          <w:color w:val="202124"/>
          <w:sz w:val="26"/>
          <w:szCs w:val="26"/>
        </w:rPr>
        <w:t>dolo</w:t>
      </w:r>
      <w:proofErr w:type="spellEnd"/>
      <w:r w:rsidRPr="00301F49">
        <w:rPr>
          <w:rFonts w:ascii="Arial" w:hAnsi="Arial" w:cs="Arial"/>
          <w:b/>
          <w:bCs/>
          <w:color w:val="202124"/>
          <w:sz w:val="26"/>
          <w:szCs w:val="26"/>
        </w:rPr>
        <w:t xml:space="preserve"> </w:t>
      </w:r>
      <w:proofErr w:type="spellStart"/>
      <w:r w:rsidRPr="00301F49">
        <w:rPr>
          <w:rFonts w:ascii="Arial" w:hAnsi="Arial" w:cs="Arial"/>
          <w:b/>
          <w:bCs/>
          <w:color w:val="202124"/>
          <w:sz w:val="26"/>
          <w:szCs w:val="26"/>
        </w:rPr>
        <w:t>malo</w:t>
      </w:r>
      <w:proofErr w:type="spellEnd"/>
      <w:r w:rsidRPr="00301F49">
        <w:rPr>
          <w:rFonts w:ascii="Arial" w:hAnsi="Arial" w:cs="Arial"/>
          <w:b/>
          <w:bCs/>
          <w:color w:val="202124"/>
          <w:sz w:val="26"/>
          <w:szCs w:val="26"/>
        </w:rPr>
        <w:t xml:space="preserve"> non </w:t>
      </w:r>
      <w:proofErr w:type="spellStart"/>
      <w:r w:rsidRPr="00301F49">
        <w:rPr>
          <w:rFonts w:ascii="Arial" w:hAnsi="Arial" w:cs="Arial"/>
          <w:b/>
          <w:bCs/>
          <w:color w:val="202124"/>
          <w:sz w:val="26"/>
          <w:szCs w:val="26"/>
        </w:rPr>
        <w:t>oritur</w:t>
      </w:r>
      <w:proofErr w:type="spellEnd"/>
      <w:r w:rsidRPr="00301F49">
        <w:rPr>
          <w:rFonts w:ascii="Arial" w:hAnsi="Arial" w:cs="Arial"/>
          <w:b/>
          <w:bCs/>
          <w:color w:val="202124"/>
          <w:sz w:val="26"/>
          <w:szCs w:val="26"/>
        </w:rPr>
        <w:t xml:space="preserve"> </w:t>
      </w:r>
      <w:r w:rsidRPr="006B033F">
        <w:rPr>
          <w:rFonts w:ascii="Arial" w:hAnsi="Arial" w:cs="Arial"/>
          <w:b/>
          <w:bCs/>
          <w:color w:val="202124"/>
          <w:sz w:val="26"/>
          <w:szCs w:val="26"/>
        </w:rPr>
        <w:t xml:space="preserve">action </w:t>
      </w:r>
      <w:r w:rsidRPr="006B033F">
        <w:rPr>
          <w:rFonts w:ascii="Arial" w:hAnsi="Arial" w:cs="Arial"/>
          <w:color w:val="202124"/>
          <w:sz w:val="26"/>
          <w:szCs w:val="26"/>
        </w:rPr>
        <w:t>-</w:t>
      </w:r>
      <w:r w:rsidRPr="00301F49">
        <w:rPr>
          <w:rFonts w:ascii="Arial" w:hAnsi="Arial" w:cs="Arial"/>
          <w:color w:val="202124"/>
          <w:sz w:val="26"/>
          <w:szCs w:val="26"/>
          <w:shd w:val="clear" w:color="auto" w:fill="FFFFFF"/>
        </w:rPr>
        <w:t> is a Latin maxim which means 'no right of </w:t>
      </w:r>
      <w:r w:rsidRPr="00301F49">
        <w:rPr>
          <w:rFonts w:ascii="Arial" w:hAnsi="Arial" w:cs="Arial"/>
          <w:b/>
          <w:bCs/>
          <w:color w:val="202124"/>
          <w:sz w:val="26"/>
          <w:szCs w:val="26"/>
        </w:rPr>
        <w:t>action</w:t>
      </w:r>
      <w:r w:rsidRPr="00301F49">
        <w:rPr>
          <w:rFonts w:ascii="Arial" w:hAnsi="Arial" w:cs="Arial"/>
          <w:color w:val="202124"/>
          <w:sz w:val="26"/>
          <w:szCs w:val="26"/>
          <w:shd w:val="clear" w:color="auto" w:fill="FFFFFF"/>
        </w:rPr>
        <w:t> can have its origin in fraud'. No court will lend its aid to a man who founds his cause of </w:t>
      </w:r>
      <w:r w:rsidRPr="00301F49">
        <w:rPr>
          <w:rFonts w:ascii="Arial" w:hAnsi="Arial" w:cs="Arial"/>
          <w:b/>
          <w:bCs/>
          <w:color w:val="202124"/>
          <w:sz w:val="26"/>
          <w:szCs w:val="26"/>
        </w:rPr>
        <w:t>action</w:t>
      </w:r>
      <w:r w:rsidRPr="00301F49">
        <w:rPr>
          <w:rFonts w:ascii="Arial" w:hAnsi="Arial" w:cs="Arial"/>
          <w:color w:val="202124"/>
          <w:sz w:val="26"/>
          <w:szCs w:val="26"/>
          <w:shd w:val="clear" w:color="auto" w:fill="FFFFFF"/>
        </w:rPr>
        <w:t> upon an immoral or an illegal act.</w:t>
      </w:r>
    </w:p>
    <w:p w14:paraId="6090D889" w14:textId="77777777" w:rsidR="00766AD9" w:rsidRDefault="00766AD9" w:rsidP="00766AD9"/>
    <w:p w14:paraId="2FCFDA49" w14:textId="77777777" w:rsidR="00766AD9" w:rsidRPr="006930CC" w:rsidRDefault="00766AD9" w:rsidP="00766AD9">
      <w:pPr>
        <w:rPr>
          <w:rFonts w:ascii="Arial" w:hAnsi="Arial" w:cs="Arial"/>
          <w:sz w:val="26"/>
          <w:szCs w:val="26"/>
        </w:rPr>
      </w:pPr>
      <w:r w:rsidRPr="006930CC">
        <w:rPr>
          <w:rFonts w:ascii="Arial" w:hAnsi="Arial" w:cs="Arial"/>
          <w:b/>
          <w:bCs/>
          <w:color w:val="202124"/>
          <w:sz w:val="26"/>
          <w:szCs w:val="26"/>
        </w:rPr>
        <w:t xml:space="preserve">Ex </w:t>
      </w:r>
      <w:proofErr w:type="spellStart"/>
      <w:r w:rsidRPr="006B033F">
        <w:rPr>
          <w:rFonts w:ascii="Arial" w:hAnsi="Arial" w:cs="Arial"/>
          <w:b/>
          <w:bCs/>
          <w:color w:val="202124"/>
          <w:sz w:val="26"/>
          <w:szCs w:val="26"/>
        </w:rPr>
        <w:t>T</w:t>
      </w:r>
      <w:r w:rsidRPr="006930CC">
        <w:rPr>
          <w:rFonts w:ascii="Arial" w:hAnsi="Arial" w:cs="Arial"/>
          <w:b/>
          <w:bCs/>
          <w:color w:val="202124"/>
          <w:sz w:val="26"/>
          <w:szCs w:val="26"/>
        </w:rPr>
        <w:t>urpi</w:t>
      </w:r>
      <w:proofErr w:type="spellEnd"/>
      <w:r w:rsidRPr="006930CC">
        <w:rPr>
          <w:rFonts w:ascii="Arial" w:hAnsi="Arial" w:cs="Arial"/>
          <w:b/>
          <w:bCs/>
          <w:color w:val="202124"/>
          <w:sz w:val="26"/>
          <w:szCs w:val="26"/>
        </w:rPr>
        <w:t xml:space="preserve"> </w:t>
      </w:r>
      <w:r w:rsidRPr="006B033F">
        <w:rPr>
          <w:rFonts w:ascii="Arial" w:hAnsi="Arial" w:cs="Arial"/>
          <w:b/>
          <w:bCs/>
          <w:color w:val="202124"/>
          <w:sz w:val="26"/>
          <w:szCs w:val="26"/>
        </w:rPr>
        <w:t>C</w:t>
      </w:r>
      <w:r w:rsidRPr="006930CC">
        <w:rPr>
          <w:rFonts w:ascii="Arial" w:hAnsi="Arial" w:cs="Arial"/>
          <w:b/>
          <w:bCs/>
          <w:color w:val="202124"/>
          <w:sz w:val="26"/>
          <w:szCs w:val="26"/>
        </w:rPr>
        <w:t>ausa</w:t>
      </w:r>
      <w:r w:rsidRPr="006B033F">
        <w:rPr>
          <w:rFonts w:ascii="Arial" w:hAnsi="Arial" w:cs="Arial"/>
          <w:color w:val="202124"/>
          <w:sz w:val="26"/>
          <w:szCs w:val="26"/>
          <w:shd w:val="clear" w:color="auto" w:fill="FFFFFF"/>
        </w:rPr>
        <w:t xml:space="preserve"> -</w:t>
      </w:r>
      <w:r w:rsidRPr="006930CC">
        <w:rPr>
          <w:rFonts w:ascii="Arial" w:hAnsi="Arial" w:cs="Arial"/>
          <w:color w:val="202124"/>
          <w:sz w:val="26"/>
          <w:szCs w:val="26"/>
          <w:shd w:val="clear" w:color="auto" w:fill="FFFFFF"/>
        </w:rPr>
        <w:t xml:space="preserve"> is a legal doctrine which states that a claim </w:t>
      </w:r>
      <w:r w:rsidRPr="006930CC">
        <w:rPr>
          <w:rFonts w:ascii="Arial" w:hAnsi="Arial" w:cs="Arial"/>
          <w:b/>
          <w:bCs/>
          <w:color w:val="202124"/>
          <w:sz w:val="26"/>
          <w:szCs w:val="26"/>
        </w:rPr>
        <w:t>will</w:t>
      </w:r>
      <w:r w:rsidRPr="006930CC">
        <w:rPr>
          <w:rFonts w:ascii="Arial" w:hAnsi="Arial" w:cs="Arial"/>
          <w:color w:val="202124"/>
          <w:sz w:val="26"/>
          <w:szCs w:val="26"/>
          <w:shd w:val="clear" w:color="auto" w:fill="FFFFFF"/>
        </w:rPr>
        <w:t> </w:t>
      </w:r>
      <w:r w:rsidRPr="006930CC">
        <w:rPr>
          <w:rFonts w:ascii="Arial" w:hAnsi="Arial" w:cs="Arial"/>
          <w:b/>
          <w:bCs/>
          <w:color w:val="202124"/>
          <w:sz w:val="26"/>
          <w:szCs w:val="26"/>
          <w:shd w:val="clear" w:color="auto" w:fill="FFFFFF"/>
        </w:rPr>
        <w:t>not</w:t>
      </w:r>
      <w:r w:rsidRPr="006930CC">
        <w:rPr>
          <w:rFonts w:ascii="Arial" w:hAnsi="Arial" w:cs="Arial"/>
          <w:color w:val="202124"/>
          <w:sz w:val="26"/>
          <w:szCs w:val="26"/>
          <w:shd w:val="clear" w:color="auto" w:fill="FFFFFF"/>
        </w:rPr>
        <w:t xml:space="preserve"> succeed if it arises in connection with the claimant's own illegal act.</w:t>
      </w:r>
    </w:p>
    <w:p w14:paraId="53F5E62E" w14:textId="77777777" w:rsidR="00766AD9" w:rsidRDefault="00766AD9" w:rsidP="00766AD9"/>
    <w:p w14:paraId="1B8C4D60" w14:textId="4B58963D" w:rsidR="00766AD9" w:rsidRDefault="00766AD9" w:rsidP="00766AD9">
      <w:pPr>
        <w:pStyle w:val="NormalWeb"/>
        <w:spacing w:before="0" w:beforeAutospacing="0" w:after="240" w:afterAutospacing="0"/>
        <w:jc w:val="both"/>
        <w:rPr>
          <w:rFonts w:ascii="Arial" w:hAnsi="Arial" w:cs="Arial"/>
          <w:sz w:val="26"/>
          <w:szCs w:val="26"/>
        </w:rPr>
      </w:pPr>
      <w:r w:rsidRPr="006B033F">
        <w:rPr>
          <w:rFonts w:ascii="Arial" w:hAnsi="Arial" w:cs="Arial"/>
          <w:b/>
          <w:bCs/>
          <w:sz w:val="26"/>
          <w:szCs w:val="26"/>
        </w:rPr>
        <w:t>Exculpatory Clause</w:t>
      </w:r>
      <w:r w:rsidRPr="006B033F">
        <w:rPr>
          <w:rFonts w:ascii="Arial" w:hAnsi="Arial" w:cs="Arial"/>
          <w:sz w:val="26"/>
          <w:szCs w:val="26"/>
        </w:rPr>
        <w:t xml:space="preserve"> - A contractual provision that shields a party from liability for its own negligence or wrongdoing.</w:t>
      </w:r>
    </w:p>
    <w:p w14:paraId="208872EF" w14:textId="612ECCE0" w:rsidR="00402A01" w:rsidRDefault="00402A01" w:rsidP="00402A01">
      <w:pPr>
        <w:pStyle w:val="NormalWeb"/>
        <w:spacing w:after="240"/>
        <w:jc w:val="both"/>
        <w:rPr>
          <w:rFonts w:ascii="Arial" w:hAnsi="Arial" w:cs="Arial"/>
          <w:sz w:val="26"/>
          <w:szCs w:val="26"/>
        </w:rPr>
      </w:pPr>
      <w:r>
        <w:rPr>
          <w:rFonts w:ascii="Arial" w:hAnsi="Arial" w:cs="Arial"/>
          <w:b/>
          <w:bCs/>
          <w:sz w:val="26"/>
          <w:szCs w:val="26"/>
        </w:rPr>
        <w:lastRenderedPageBreak/>
        <w:t xml:space="preserve">Express </w:t>
      </w:r>
      <w:r w:rsidRPr="00402A01">
        <w:rPr>
          <w:rFonts w:ascii="Arial" w:hAnsi="Arial" w:cs="Arial"/>
          <w:b/>
          <w:bCs/>
          <w:sz w:val="26"/>
          <w:szCs w:val="26"/>
        </w:rPr>
        <w:t>Condition</w:t>
      </w:r>
      <w:r>
        <w:rPr>
          <w:rFonts w:ascii="Arial" w:hAnsi="Arial" w:cs="Arial"/>
          <w:sz w:val="26"/>
          <w:szCs w:val="26"/>
        </w:rPr>
        <w:t xml:space="preserve"> - </w:t>
      </w:r>
      <w:r w:rsidRPr="00402A01">
        <w:rPr>
          <w:rFonts w:ascii="Arial" w:hAnsi="Arial" w:cs="Arial"/>
          <w:sz w:val="26"/>
          <w:szCs w:val="26"/>
        </w:rPr>
        <w:t>An explicitly stated event that must occur before a party is subject to a particular obligation or liability.</w:t>
      </w:r>
    </w:p>
    <w:p w14:paraId="70812D78" w14:textId="32758235" w:rsidR="00766AD9"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Extrinsic Evidence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At trial, evidence other than questions posed to the witness, including documents or testimony from other witnesses. Extrinsic evidence also refers to evidence external to a will or contract, offered to vary or explain the terms of the will or contract.</w:t>
      </w:r>
    </w:p>
    <w:p w14:paraId="6110F98D" w14:textId="63428F4E" w:rsidR="004306C0" w:rsidRDefault="004306C0" w:rsidP="00766AD9">
      <w:pPr>
        <w:rPr>
          <w:rFonts w:ascii="Arial" w:hAnsi="Arial" w:cs="Arial"/>
          <w:color w:val="000000"/>
          <w:sz w:val="26"/>
          <w:szCs w:val="26"/>
          <w:shd w:val="clear" w:color="auto" w:fill="FFFFFF"/>
        </w:rPr>
      </w:pPr>
    </w:p>
    <w:p w14:paraId="0B80918F" w14:textId="034050E5" w:rsidR="004306C0" w:rsidRPr="004306C0" w:rsidRDefault="004306C0" w:rsidP="00766AD9">
      <w:pP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 xml:space="preserve">Foreclosure Sale - </w:t>
      </w:r>
      <w:r w:rsidRPr="004306C0">
        <w:rPr>
          <w:rFonts w:ascii="Arial" w:hAnsi="Arial" w:cs="Arial"/>
          <w:color w:val="000000"/>
          <w:sz w:val="26"/>
          <w:szCs w:val="26"/>
          <w:shd w:val="clear" w:color="auto" w:fill="FFFFFF"/>
        </w:rPr>
        <w:t>A sale of property in which a person’s right of ownership in the property is extinguished, with the resulting proceeds applied to satisfy a debt held by such person.</w:t>
      </w:r>
    </w:p>
    <w:p w14:paraId="5AE2852D" w14:textId="3F1BE4EB" w:rsidR="00AE2D6F" w:rsidRDefault="00AE2D6F" w:rsidP="00766AD9">
      <w:pPr>
        <w:rPr>
          <w:rFonts w:ascii="Arial" w:hAnsi="Arial" w:cs="Arial"/>
          <w:color w:val="000000"/>
          <w:sz w:val="26"/>
          <w:szCs w:val="26"/>
          <w:shd w:val="clear" w:color="auto" w:fill="FFFFFF"/>
        </w:rPr>
      </w:pPr>
    </w:p>
    <w:p w14:paraId="2C29CF7C" w14:textId="42B209FB" w:rsidR="00AE2D6F" w:rsidRPr="00AE2D6F" w:rsidRDefault="00AE2D6F" w:rsidP="00766AD9">
      <w:pPr>
        <w:rPr>
          <w:rFonts w:ascii="Arial" w:hAnsi="Arial" w:cs="Arial"/>
          <w:color w:val="000000" w:themeColor="text1"/>
          <w:sz w:val="26"/>
          <w:szCs w:val="26"/>
        </w:rPr>
      </w:pPr>
      <w:r w:rsidRPr="00AE2D6F">
        <w:rPr>
          <w:rFonts w:ascii="Arial" w:hAnsi="Arial" w:cs="Arial"/>
          <w:b/>
          <w:bCs/>
          <w:color w:val="000000" w:themeColor="text1"/>
          <w:sz w:val="26"/>
          <w:szCs w:val="26"/>
          <w:shd w:val="clear" w:color="auto" w:fill="FFFFFF"/>
        </w:rPr>
        <w:t xml:space="preserve">Force Majeure - </w:t>
      </w:r>
      <w:r w:rsidRPr="00AE2D6F">
        <w:rPr>
          <w:rFonts w:ascii="Arial" w:hAnsi="Arial" w:cs="Arial"/>
          <w:color w:val="000000" w:themeColor="text1"/>
          <w:sz w:val="26"/>
          <w:szCs w:val="26"/>
          <w:shd w:val="clear" w:color="auto" w:fill="FFFFFF"/>
        </w:rPr>
        <w:t>[literally meaning “greater force” in French] Generally invoked to justify involuntary conduct by a party to an agreement</w:t>
      </w:r>
    </w:p>
    <w:p w14:paraId="26BA4D61" w14:textId="515B5289" w:rsidR="00766AD9" w:rsidRDefault="00766AD9" w:rsidP="00766AD9">
      <w:pPr>
        <w:rPr>
          <w:rFonts w:ascii="Arial" w:hAnsi="Arial" w:cs="Arial"/>
          <w:color w:val="000000"/>
          <w:sz w:val="26"/>
          <w:szCs w:val="26"/>
          <w:shd w:val="clear" w:color="auto" w:fill="FFFFFF"/>
        </w:rPr>
      </w:pPr>
    </w:p>
    <w:p w14:paraId="6ACB8D26" w14:textId="1BF945B3" w:rsidR="00ED2329" w:rsidRDefault="00ED2329" w:rsidP="00ED2329">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Force Majeure Provision - </w:t>
      </w:r>
      <w:r w:rsidRPr="00ED2329">
        <w:rPr>
          <w:rFonts w:ascii="Arial" w:hAnsi="Arial" w:cs="Arial"/>
          <w:color w:val="000000"/>
          <w:sz w:val="26"/>
          <w:szCs w:val="26"/>
          <w:shd w:val="clear" w:color="auto" w:fill="FFFFFF"/>
        </w:rPr>
        <w:t>A contractual provision that excuses performance because of unforeseen events outside the parties’ control. Examples of events covered by a </w:t>
      </w:r>
      <w:r w:rsidRPr="00ED2329">
        <w:rPr>
          <w:rFonts w:ascii="Arial" w:hAnsi="Arial" w:cs="Arial"/>
          <w:i/>
          <w:iCs/>
          <w:color w:val="000000"/>
          <w:sz w:val="26"/>
          <w:szCs w:val="26"/>
          <w:bdr w:val="none" w:sz="0" w:space="0" w:color="auto" w:frame="1"/>
        </w:rPr>
        <w:t>force majeure</w:t>
      </w:r>
      <w:r w:rsidRPr="00ED2329">
        <w:rPr>
          <w:rFonts w:ascii="Arial" w:hAnsi="Arial" w:cs="Arial"/>
          <w:color w:val="000000"/>
          <w:sz w:val="26"/>
          <w:szCs w:val="26"/>
          <w:shd w:val="clear" w:color="auto" w:fill="FFFFFF"/>
        </w:rPr>
        <w:t> provision include natural disasters, war, rioting, governmental regulations, or labor strikes.</w:t>
      </w:r>
    </w:p>
    <w:p w14:paraId="44F3B733" w14:textId="54C7EAD4" w:rsidR="00AB5B02" w:rsidRDefault="00AB5B02" w:rsidP="00ED2329">
      <w:pPr>
        <w:rPr>
          <w:rFonts w:ascii="Arial" w:hAnsi="Arial" w:cs="Arial"/>
          <w:color w:val="000000"/>
          <w:sz w:val="26"/>
          <w:szCs w:val="26"/>
          <w:shd w:val="clear" w:color="auto" w:fill="FFFFFF"/>
        </w:rPr>
      </w:pPr>
    </w:p>
    <w:p w14:paraId="1488B5EA" w14:textId="3B80F7D7" w:rsidR="00AB5B02" w:rsidRPr="00AB5B02" w:rsidRDefault="00AB5B02" w:rsidP="00ED2329">
      <w:r>
        <w:rPr>
          <w:rFonts w:ascii="Arial" w:hAnsi="Arial" w:cs="Arial"/>
          <w:b/>
          <w:bCs/>
          <w:color w:val="000000"/>
          <w:sz w:val="26"/>
          <w:szCs w:val="26"/>
          <w:shd w:val="clear" w:color="auto" w:fill="FFFFFF"/>
        </w:rPr>
        <w:t xml:space="preserve">Frustration of Purpose - </w:t>
      </w:r>
      <w:r w:rsidRPr="00AB5B02">
        <w:rPr>
          <w:rFonts w:ascii="Arial" w:hAnsi="Arial" w:cs="Arial"/>
          <w:color w:val="000000"/>
          <w:sz w:val="26"/>
          <w:szCs w:val="26"/>
          <w:shd w:val="clear" w:color="auto" w:fill="FFFFFF"/>
        </w:rPr>
        <w:t>A defense to a breach-of-contract claim, which provides that a party’s performance is excused if circumstances since the contract have changed, such that the principal purpose of the contract is substantially frustrated (</w:t>
      </w:r>
      <w:r w:rsidRPr="00AB5B02">
        <w:rPr>
          <w:rFonts w:ascii="Arial" w:hAnsi="Arial" w:cs="Arial"/>
          <w:i/>
          <w:iCs/>
          <w:color w:val="000000"/>
          <w:sz w:val="26"/>
          <w:szCs w:val="26"/>
          <w:bdr w:val="none" w:sz="0" w:space="0" w:color="auto" w:frame="1"/>
        </w:rPr>
        <w:t>i.e.</w:t>
      </w:r>
      <w:r w:rsidRPr="00AB5B02">
        <w:rPr>
          <w:rFonts w:ascii="Arial" w:hAnsi="Arial" w:cs="Arial"/>
          <w:color w:val="000000"/>
          <w:sz w:val="26"/>
          <w:szCs w:val="26"/>
          <w:shd w:val="clear" w:color="auto" w:fill="FFFFFF"/>
        </w:rPr>
        <w:t>, if the other party's performance has become virtually worthless). The event that caused the frustration of purpose must not fall within the possible risks each party assumed by entering into the contract, non-occurrence of the event must be a basic assumption under which the contract was made, and the event's occurrence must not be the breaching party's fault.</w:t>
      </w:r>
    </w:p>
    <w:p w14:paraId="377A2B76" w14:textId="1DF2C911" w:rsidR="00ED2329" w:rsidRPr="00ED2329" w:rsidRDefault="00ED2329" w:rsidP="00766AD9">
      <w:pPr>
        <w:rPr>
          <w:rFonts w:ascii="Arial" w:hAnsi="Arial" w:cs="Arial"/>
          <w:color w:val="000000"/>
          <w:sz w:val="26"/>
          <w:szCs w:val="26"/>
          <w:shd w:val="clear" w:color="auto" w:fill="FFFFFF"/>
        </w:rPr>
      </w:pPr>
    </w:p>
    <w:p w14:paraId="54375495" w14:textId="2E439BF4" w:rsidR="00766AD9" w:rsidRDefault="00766AD9" w:rsidP="00766AD9">
      <w:pPr>
        <w:pStyle w:val="NormalWeb"/>
        <w:spacing w:before="0" w:beforeAutospacing="0" w:after="240" w:afterAutospacing="0"/>
        <w:jc w:val="both"/>
        <w:rPr>
          <w:rFonts w:ascii="Arial" w:hAnsi="Arial" w:cs="Arial"/>
          <w:sz w:val="26"/>
          <w:szCs w:val="26"/>
        </w:rPr>
      </w:pPr>
      <w:r w:rsidRPr="00263A21">
        <w:rPr>
          <w:rFonts w:ascii="Arial" w:hAnsi="Arial" w:cs="Arial"/>
          <w:b/>
          <w:bCs/>
          <w:color w:val="000000"/>
          <w:sz w:val="26"/>
          <w:szCs w:val="26"/>
          <w:shd w:val="clear" w:color="auto" w:fill="FFFFFF"/>
        </w:rPr>
        <w:t>Implied Covenant of Good Faith and Fair</w:t>
      </w:r>
      <w:r>
        <w:rPr>
          <w:rFonts w:ascii="Arial" w:hAnsi="Arial" w:cs="Arial"/>
          <w:color w:val="000000"/>
          <w:sz w:val="26"/>
          <w:szCs w:val="26"/>
          <w:shd w:val="clear" w:color="auto" w:fill="FFFFFF"/>
        </w:rPr>
        <w:t xml:space="preserve"> </w:t>
      </w:r>
      <w:r w:rsidRPr="00263A21">
        <w:rPr>
          <w:rFonts w:ascii="Arial" w:hAnsi="Arial" w:cs="Arial"/>
          <w:b/>
          <w:bCs/>
          <w:color w:val="000000"/>
          <w:sz w:val="26"/>
          <w:szCs w:val="26"/>
          <w:shd w:val="clear" w:color="auto" w:fill="FFFFFF"/>
        </w:rPr>
        <w:t>Dealing</w:t>
      </w:r>
      <w:r>
        <w:rPr>
          <w:rFonts w:ascii="Arial" w:hAnsi="Arial" w:cs="Arial"/>
          <w:color w:val="000000"/>
          <w:sz w:val="26"/>
          <w:szCs w:val="26"/>
          <w:shd w:val="clear" w:color="auto" w:fill="FFFFFF"/>
        </w:rPr>
        <w:t xml:space="preserve"> - </w:t>
      </w:r>
      <w:r w:rsidRPr="00263A21">
        <w:rPr>
          <w:rFonts w:ascii="Arial" w:hAnsi="Arial" w:cs="Arial"/>
          <w:sz w:val="26"/>
          <w:szCs w:val="26"/>
        </w:rPr>
        <w:t>An implied contractual obligation that requires parties to a contract to deal fairly and honestly with each other and not do anything that will deprive other parties of the benefits of the contract. A breach of this duty gives rise to an action for damages.</w:t>
      </w:r>
    </w:p>
    <w:p w14:paraId="72C2A924" w14:textId="45E157B9" w:rsidR="007138A1" w:rsidRPr="007138A1" w:rsidRDefault="007138A1" w:rsidP="0079639D">
      <w:pPr>
        <w:pStyle w:val="NormalWeb"/>
        <w:spacing w:after="240"/>
        <w:jc w:val="both"/>
        <w:rPr>
          <w:rFonts w:ascii="Arial" w:hAnsi="Arial" w:cs="Arial"/>
          <w:b/>
          <w:bCs/>
          <w:sz w:val="26"/>
          <w:szCs w:val="26"/>
        </w:rPr>
      </w:pPr>
      <w:r>
        <w:rPr>
          <w:rFonts w:ascii="Arial" w:hAnsi="Arial" w:cs="Arial"/>
          <w:b/>
          <w:bCs/>
          <w:sz w:val="26"/>
          <w:szCs w:val="26"/>
        </w:rPr>
        <w:t xml:space="preserve">Incidental Beneficiary - </w:t>
      </w:r>
      <w:r w:rsidR="0079639D" w:rsidRPr="0079639D">
        <w:rPr>
          <w:rFonts w:ascii="Arial" w:hAnsi="Arial" w:cs="Arial"/>
          <w:sz w:val="26"/>
          <w:szCs w:val="26"/>
        </w:rPr>
        <w:t xml:space="preserve">An individual that benefits from a </w:t>
      </w:r>
      <w:proofErr w:type="gramStart"/>
      <w:r w:rsidR="0079639D" w:rsidRPr="0079639D">
        <w:rPr>
          <w:rFonts w:ascii="Arial" w:hAnsi="Arial" w:cs="Arial"/>
          <w:sz w:val="26"/>
          <w:szCs w:val="26"/>
        </w:rPr>
        <w:t>contract, but</w:t>
      </w:r>
      <w:proofErr w:type="gramEnd"/>
      <w:r w:rsidR="0079639D" w:rsidRPr="0079639D">
        <w:rPr>
          <w:rFonts w:ascii="Arial" w:hAnsi="Arial" w:cs="Arial"/>
          <w:sz w:val="26"/>
          <w:szCs w:val="26"/>
        </w:rPr>
        <w:t xml:space="preserve"> is not an intended beneficiary.</w:t>
      </w:r>
    </w:p>
    <w:p w14:paraId="69B4C9DE" w14:textId="0B9BBE8C" w:rsidR="00766AD9" w:rsidRDefault="00766AD9" w:rsidP="00766AD9">
      <w:pPr>
        <w:rPr>
          <w:rFonts w:ascii="Arial" w:hAnsi="Arial" w:cs="Arial"/>
          <w:color w:val="000000"/>
          <w:sz w:val="26"/>
          <w:szCs w:val="26"/>
          <w:shd w:val="clear" w:color="auto" w:fill="FFFFFF"/>
        </w:rPr>
      </w:pPr>
      <w:r w:rsidRPr="00CE2B4C">
        <w:rPr>
          <w:rFonts w:ascii="Arial" w:hAnsi="Arial" w:cs="Arial"/>
          <w:b/>
          <w:bCs/>
          <w:sz w:val="26"/>
          <w:szCs w:val="26"/>
        </w:rPr>
        <w:t>Indemnity Clause</w:t>
      </w:r>
      <w:r>
        <w:rPr>
          <w:rFonts w:ascii="Arial" w:hAnsi="Arial" w:cs="Arial"/>
          <w:sz w:val="26"/>
          <w:szCs w:val="26"/>
        </w:rPr>
        <w:t xml:space="preserve"> - </w:t>
      </w:r>
      <w:r w:rsidRPr="00CE2B4C">
        <w:rPr>
          <w:rFonts w:ascii="Arial" w:hAnsi="Arial" w:cs="Arial"/>
          <w:color w:val="000000"/>
          <w:sz w:val="26"/>
          <w:szCs w:val="26"/>
          <w:shd w:val="clear" w:color="auto" w:fill="FFFFFF"/>
        </w:rPr>
        <w:t>A term requiring one party to pay for the loss suffered by the other party upon the occurrence of a particular event.</w:t>
      </w:r>
    </w:p>
    <w:p w14:paraId="70E9B3F5" w14:textId="50A9B98F" w:rsidR="00F24629" w:rsidRDefault="00F24629" w:rsidP="00766AD9">
      <w:pPr>
        <w:rPr>
          <w:rFonts w:ascii="Arial" w:hAnsi="Arial" w:cs="Arial"/>
          <w:color w:val="000000"/>
          <w:sz w:val="26"/>
          <w:szCs w:val="26"/>
          <w:shd w:val="clear" w:color="auto" w:fill="FFFFFF"/>
        </w:rPr>
      </w:pPr>
    </w:p>
    <w:p w14:paraId="02082E26" w14:textId="6586F6CC" w:rsidR="00F24629" w:rsidRDefault="00F24629" w:rsidP="00F24629">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Indemnification - </w:t>
      </w:r>
      <w:r w:rsidRPr="00F24629">
        <w:rPr>
          <w:rFonts w:ascii="Arial" w:hAnsi="Arial" w:cs="Arial"/>
          <w:color w:val="000000"/>
          <w:sz w:val="26"/>
          <w:szCs w:val="26"/>
          <w:shd w:val="clear" w:color="auto" w:fill="FFFFFF"/>
        </w:rPr>
        <w:t>Payment to an individual who has been held liable for the act of another and as a result, suffered a loss without fault.</w:t>
      </w:r>
    </w:p>
    <w:p w14:paraId="05B6EFF1" w14:textId="561F9F61" w:rsidR="007138A1" w:rsidRDefault="007138A1" w:rsidP="00F24629">
      <w:pPr>
        <w:rPr>
          <w:rFonts w:ascii="Arial" w:hAnsi="Arial" w:cs="Arial"/>
          <w:color w:val="000000"/>
          <w:sz w:val="26"/>
          <w:szCs w:val="26"/>
          <w:shd w:val="clear" w:color="auto" w:fill="FFFFFF"/>
        </w:rPr>
      </w:pPr>
    </w:p>
    <w:p w14:paraId="16323A3C" w14:textId="090ED32C" w:rsidR="007138A1" w:rsidRPr="0079639D" w:rsidRDefault="007138A1" w:rsidP="00F24629">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lastRenderedPageBreak/>
        <w:t xml:space="preserve">Intended Beneficiary - </w:t>
      </w:r>
      <w:r w:rsidR="0079639D" w:rsidRPr="0079639D">
        <w:rPr>
          <w:rFonts w:ascii="Arial" w:hAnsi="Arial" w:cs="Arial"/>
          <w:color w:val="000000"/>
          <w:sz w:val="26"/>
          <w:szCs w:val="26"/>
          <w:shd w:val="clear" w:color="auto" w:fill="FFFFFF"/>
        </w:rPr>
        <w:t>An individual that the parties to a contract clearly and definitely intend will benefit from the contract.</w:t>
      </w:r>
    </w:p>
    <w:p w14:paraId="57B13F82" w14:textId="77777777" w:rsidR="00766AD9" w:rsidRPr="00711EE2" w:rsidRDefault="00766AD9" w:rsidP="00766AD9">
      <w:pPr>
        <w:rPr>
          <w:rFonts w:ascii="Arial" w:hAnsi="Arial" w:cs="Arial"/>
          <w:color w:val="000000"/>
          <w:sz w:val="26"/>
          <w:szCs w:val="26"/>
          <w:shd w:val="clear" w:color="auto" w:fill="FFFFFF"/>
        </w:rPr>
      </w:pPr>
    </w:p>
    <w:p w14:paraId="45DE53B7" w14:textId="18615099" w:rsidR="00766AD9"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Illegality Defense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defense to enforcement of a contract based on the illegality of the transaction.</w:t>
      </w:r>
    </w:p>
    <w:p w14:paraId="685DC716" w14:textId="70AB7819" w:rsidR="00402A01" w:rsidRDefault="00402A01" w:rsidP="00766AD9">
      <w:pPr>
        <w:rPr>
          <w:rFonts w:ascii="Arial" w:hAnsi="Arial" w:cs="Arial"/>
          <w:color w:val="000000"/>
          <w:sz w:val="26"/>
          <w:szCs w:val="26"/>
          <w:shd w:val="clear" w:color="auto" w:fill="FFFFFF"/>
        </w:rPr>
      </w:pPr>
    </w:p>
    <w:p w14:paraId="7D2B4081" w14:textId="1BCE106B" w:rsidR="00402A01" w:rsidRDefault="00402A01" w:rsidP="00766AD9">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Impossibility Defense </w:t>
      </w:r>
      <w:r>
        <w:rPr>
          <w:rFonts w:ascii="Arial" w:hAnsi="Arial" w:cs="Arial"/>
          <w:color w:val="000000"/>
          <w:sz w:val="26"/>
          <w:szCs w:val="26"/>
          <w:shd w:val="clear" w:color="auto" w:fill="FFFFFF"/>
        </w:rPr>
        <w:t xml:space="preserve">- </w:t>
      </w:r>
      <w:r w:rsidRPr="00402A01">
        <w:rPr>
          <w:rFonts w:ascii="Arial" w:hAnsi="Arial" w:cs="Arial"/>
          <w:color w:val="000000"/>
          <w:sz w:val="26"/>
          <w:szCs w:val="26"/>
          <w:shd w:val="clear" w:color="auto" w:fill="FFFFFF"/>
        </w:rPr>
        <w:t>A defense offered by a party seeking relief from his contractual obligations on the ground that he is incapable of performing them.</w:t>
      </w:r>
    </w:p>
    <w:p w14:paraId="7D3E661F" w14:textId="0F285095" w:rsidR="00766AD9" w:rsidRDefault="00766AD9" w:rsidP="00766AD9">
      <w:pPr>
        <w:rPr>
          <w:rFonts w:ascii="Arial" w:hAnsi="Arial" w:cs="Arial"/>
          <w:color w:val="000000"/>
          <w:sz w:val="26"/>
          <w:szCs w:val="26"/>
          <w:shd w:val="clear" w:color="auto" w:fill="FFFFFF"/>
        </w:rPr>
      </w:pPr>
    </w:p>
    <w:p w14:paraId="758D870A" w14:textId="77777777" w:rsidR="00BA3D0B" w:rsidRPr="00BA3D0B" w:rsidRDefault="00BA3D0B" w:rsidP="00BA3D0B">
      <w:r>
        <w:rPr>
          <w:rFonts w:ascii="Arial" w:hAnsi="Arial" w:cs="Arial"/>
          <w:b/>
          <w:bCs/>
          <w:color w:val="000000"/>
          <w:sz w:val="26"/>
          <w:szCs w:val="26"/>
          <w:shd w:val="clear" w:color="auto" w:fill="FFFFFF"/>
        </w:rPr>
        <w:t>Impossibility of Performance Doctrine</w:t>
      </w:r>
      <w:r>
        <w:rPr>
          <w:rFonts w:ascii="Arial" w:hAnsi="Arial" w:cs="Arial"/>
          <w:color w:val="000000"/>
          <w:sz w:val="26"/>
          <w:szCs w:val="26"/>
          <w:shd w:val="clear" w:color="auto" w:fill="FFFFFF"/>
        </w:rPr>
        <w:t xml:space="preserve"> - </w:t>
      </w:r>
      <w:r w:rsidRPr="00BA3D0B">
        <w:rPr>
          <w:rFonts w:ascii="Arial" w:hAnsi="Arial" w:cs="Arial"/>
          <w:color w:val="000000"/>
          <w:sz w:val="26"/>
          <w:szCs w:val="26"/>
          <w:shd w:val="clear" w:color="auto" w:fill="FFFFFF"/>
        </w:rPr>
        <w:t>In contracts in which the performance depends on the continued existence of a given person or thing, a condition is implied that the impossibility of performance arising from the perishing or destruction of the person or thing shall excuse the performance.</w:t>
      </w:r>
    </w:p>
    <w:p w14:paraId="18A81D3A" w14:textId="518277F4" w:rsidR="00BA3D0B" w:rsidRPr="00BA3D0B" w:rsidRDefault="00BA3D0B" w:rsidP="00766AD9">
      <w:pPr>
        <w:rPr>
          <w:rFonts w:ascii="Arial" w:hAnsi="Arial" w:cs="Arial"/>
          <w:color w:val="000000"/>
          <w:sz w:val="26"/>
          <w:szCs w:val="26"/>
          <w:shd w:val="clear" w:color="auto" w:fill="FFFFFF"/>
        </w:rPr>
      </w:pPr>
    </w:p>
    <w:p w14:paraId="73AE0279" w14:textId="6FF4CCA5" w:rsidR="009F6589" w:rsidRDefault="009F6589" w:rsidP="00766AD9">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Impracticability</w:t>
      </w:r>
      <w:r>
        <w:rPr>
          <w:rFonts w:ascii="Arial" w:hAnsi="Arial" w:cs="Arial"/>
          <w:color w:val="000000"/>
          <w:sz w:val="26"/>
          <w:szCs w:val="26"/>
          <w:shd w:val="clear" w:color="auto" w:fill="FFFFFF"/>
        </w:rPr>
        <w:t xml:space="preserve"> – When an act becomes so expensive or difficult that performance becomes effectively impossible.</w:t>
      </w:r>
    </w:p>
    <w:p w14:paraId="1D5BC2F7" w14:textId="77777777" w:rsidR="009F6589" w:rsidRPr="009F6589" w:rsidRDefault="009F6589" w:rsidP="00766AD9">
      <w:pPr>
        <w:rPr>
          <w:rFonts w:ascii="Arial" w:hAnsi="Arial" w:cs="Arial"/>
          <w:color w:val="000000"/>
          <w:sz w:val="26"/>
          <w:szCs w:val="26"/>
          <w:shd w:val="clear" w:color="auto" w:fill="FFFFFF"/>
        </w:rPr>
      </w:pPr>
    </w:p>
    <w:p w14:paraId="5DE0C0E0" w14:textId="77777777" w:rsidR="00766AD9" w:rsidRPr="00711EE2" w:rsidRDefault="00766AD9" w:rsidP="00766AD9">
      <w:pPr>
        <w:rPr>
          <w:rFonts w:ascii="Arial" w:hAnsi="Arial" w:cs="Arial"/>
          <w:sz w:val="26"/>
          <w:szCs w:val="26"/>
        </w:rPr>
      </w:pPr>
      <w:r w:rsidRPr="006B033F">
        <w:rPr>
          <w:rFonts w:ascii="Arial" w:hAnsi="Arial" w:cs="Arial"/>
          <w:b/>
          <w:bCs/>
          <w:sz w:val="26"/>
          <w:szCs w:val="26"/>
        </w:rPr>
        <w:t>In Pari Delicto</w:t>
      </w:r>
      <w:r w:rsidRPr="006B033F">
        <w:rPr>
          <w:rFonts w:ascii="Arial" w:hAnsi="Arial" w:cs="Arial"/>
          <w:sz w:val="26"/>
          <w:szCs w:val="26"/>
        </w:rPr>
        <w:t xml:space="preserve"> – Latin for “in equal fault,” </w:t>
      </w:r>
      <w:r w:rsidRPr="006B033F">
        <w:rPr>
          <w:rFonts w:ascii="Arial" w:hAnsi="Arial" w:cs="Arial"/>
          <w:color w:val="000000"/>
          <w:sz w:val="26"/>
          <w:szCs w:val="26"/>
          <w:shd w:val="clear" w:color="auto" w:fill="FFFFFF"/>
        </w:rPr>
        <w:t>the characterization of parties as being equally culpable.</w:t>
      </w:r>
    </w:p>
    <w:p w14:paraId="125436E8" w14:textId="77777777" w:rsidR="00766AD9" w:rsidRDefault="00766AD9" w:rsidP="00766AD9">
      <w:pPr>
        <w:rPr>
          <w:rFonts w:ascii="Arial" w:hAnsi="Arial" w:cs="Arial"/>
          <w:color w:val="000000"/>
          <w:sz w:val="26"/>
          <w:szCs w:val="26"/>
          <w:shd w:val="clear" w:color="auto" w:fill="FFFFFF"/>
        </w:rPr>
      </w:pPr>
    </w:p>
    <w:p w14:paraId="43CB1A7A" w14:textId="65E4AEA6" w:rsidR="00766AD9"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Injunction</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form of equitable relief in which a party is ordered to perform or refrain from performing a certain act.</w:t>
      </w:r>
    </w:p>
    <w:p w14:paraId="110D0DD2" w14:textId="3CD7D9E7" w:rsidR="002377EF" w:rsidRDefault="002377EF" w:rsidP="00766AD9">
      <w:pPr>
        <w:rPr>
          <w:rFonts w:ascii="Arial" w:hAnsi="Arial" w:cs="Arial"/>
          <w:color w:val="000000"/>
          <w:sz w:val="26"/>
          <w:szCs w:val="26"/>
          <w:shd w:val="clear" w:color="auto" w:fill="FFFFFF"/>
        </w:rPr>
      </w:pPr>
    </w:p>
    <w:p w14:paraId="3FCF37A1" w14:textId="70FA7110" w:rsidR="002377EF" w:rsidRDefault="002377EF" w:rsidP="00766AD9">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Installment Contract - </w:t>
      </w:r>
      <w:r w:rsidR="00DE3196" w:rsidRPr="00DE3196">
        <w:rPr>
          <w:rFonts w:ascii="Arial" w:hAnsi="Arial" w:cs="Arial"/>
          <w:color w:val="000000"/>
          <w:sz w:val="26"/>
          <w:szCs w:val="26"/>
          <w:shd w:val="clear" w:color="auto" w:fill="FFFFFF"/>
        </w:rPr>
        <w:t>A contract providing for goods or real estate to be delivered in separate lots or for payment to be made at separate times.</w:t>
      </w:r>
    </w:p>
    <w:p w14:paraId="52D06F0B" w14:textId="2140D922" w:rsidR="00E94114" w:rsidRDefault="00E94114" w:rsidP="00766AD9">
      <w:pPr>
        <w:rPr>
          <w:rFonts w:ascii="Arial" w:hAnsi="Arial" w:cs="Arial"/>
          <w:color w:val="000000"/>
          <w:sz w:val="26"/>
          <w:szCs w:val="26"/>
          <w:shd w:val="clear" w:color="auto" w:fill="FFFFFF"/>
        </w:rPr>
      </w:pPr>
    </w:p>
    <w:p w14:paraId="4FD6A28D" w14:textId="3792983F" w:rsidR="00E94114" w:rsidRDefault="009A2635" w:rsidP="00766AD9">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Intentional interference with contractual relations - </w:t>
      </w:r>
      <w:r w:rsidRPr="009A2635">
        <w:rPr>
          <w:rFonts w:ascii="Arial" w:hAnsi="Arial" w:cs="Arial"/>
          <w:color w:val="000000"/>
          <w:sz w:val="26"/>
          <w:szCs w:val="26"/>
          <w:shd w:val="clear" w:color="auto" w:fill="FFFFFF"/>
        </w:rPr>
        <w:t>When the defendant knew of a valid contract between a plaintiff and third party and intentionally acts to interfere with said contract to the detriment of the plaintiff.</w:t>
      </w:r>
    </w:p>
    <w:p w14:paraId="0DE7679B" w14:textId="017E5A10" w:rsidR="00926B18" w:rsidRDefault="00926B18" w:rsidP="00766AD9">
      <w:pPr>
        <w:rPr>
          <w:rFonts w:ascii="Arial" w:hAnsi="Arial" w:cs="Arial"/>
          <w:color w:val="000000"/>
          <w:sz w:val="26"/>
          <w:szCs w:val="26"/>
          <w:shd w:val="clear" w:color="auto" w:fill="FFFFFF"/>
        </w:rPr>
      </w:pPr>
    </w:p>
    <w:p w14:paraId="6751C67E" w14:textId="653B4B82" w:rsidR="00926B18" w:rsidRPr="00926B18" w:rsidRDefault="00926B18" w:rsidP="00766AD9">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Irreparable Harm - </w:t>
      </w:r>
      <w:r w:rsidRPr="00926B18">
        <w:rPr>
          <w:rFonts w:ascii="Arial" w:hAnsi="Arial" w:cs="Arial"/>
          <w:color w:val="000000"/>
          <w:sz w:val="26"/>
          <w:szCs w:val="26"/>
          <w:shd w:val="clear" w:color="auto" w:fill="FFFFFF"/>
        </w:rPr>
        <w:t>Harm which cannot be quantified or compensated with monetary damages, and which may justify injunctive relief.</w:t>
      </w:r>
    </w:p>
    <w:p w14:paraId="61C39D00" w14:textId="77777777" w:rsidR="00766AD9" w:rsidRDefault="00766AD9" w:rsidP="00766AD9">
      <w:pPr>
        <w:rPr>
          <w:rFonts w:ascii="Arial" w:hAnsi="Arial" w:cs="Arial"/>
          <w:sz w:val="26"/>
          <w:szCs w:val="26"/>
        </w:rPr>
      </w:pPr>
    </w:p>
    <w:p w14:paraId="286AEB4F" w14:textId="77777777" w:rsidR="00766AD9"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Locus Poenitentiae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Literally “place of repentance”; meaning an opportunity to change one’s mind.</w:t>
      </w:r>
    </w:p>
    <w:p w14:paraId="28D1F52A" w14:textId="77777777" w:rsidR="00766AD9" w:rsidRDefault="00766AD9" w:rsidP="00766AD9">
      <w:pPr>
        <w:rPr>
          <w:rFonts w:ascii="Arial" w:hAnsi="Arial" w:cs="Arial"/>
          <w:color w:val="000000"/>
          <w:sz w:val="26"/>
          <w:szCs w:val="26"/>
          <w:shd w:val="clear" w:color="auto" w:fill="FFFFFF"/>
        </w:rPr>
      </w:pPr>
    </w:p>
    <w:p w14:paraId="2AA2D288" w14:textId="3D030AA7" w:rsidR="00FD474E" w:rsidRDefault="00766AD9" w:rsidP="00766AD9">
      <w:pPr>
        <w:pStyle w:val="NormalWeb"/>
        <w:spacing w:before="0" w:beforeAutospacing="0" w:after="240" w:afterAutospacing="0"/>
        <w:jc w:val="both"/>
        <w:rPr>
          <w:rFonts w:ascii="Arial" w:hAnsi="Arial" w:cs="Arial"/>
          <w:sz w:val="26"/>
          <w:szCs w:val="26"/>
        </w:rPr>
      </w:pPr>
      <w:r w:rsidRPr="006B033F">
        <w:rPr>
          <w:rFonts w:ascii="Arial" w:hAnsi="Arial" w:cs="Arial"/>
          <w:b/>
          <w:bCs/>
          <w:sz w:val="26"/>
          <w:szCs w:val="26"/>
        </w:rPr>
        <w:t>Malum in se</w:t>
      </w:r>
      <w:r w:rsidRPr="006B033F">
        <w:rPr>
          <w:rFonts w:ascii="Arial" w:hAnsi="Arial" w:cs="Arial"/>
          <w:sz w:val="26"/>
          <w:szCs w:val="26"/>
        </w:rPr>
        <w:t xml:space="preserve"> - [Latin for “wrong in itself”] By its very nature the act is illegal because it violates the natural, moral, or public principles of society.</w:t>
      </w:r>
    </w:p>
    <w:p w14:paraId="38BC78EB" w14:textId="63540486" w:rsidR="00FD474E" w:rsidRDefault="00FD474E" w:rsidP="00B61055">
      <w:pPr>
        <w:pStyle w:val="NormalWeb"/>
        <w:spacing w:after="240"/>
        <w:jc w:val="both"/>
        <w:rPr>
          <w:rFonts w:ascii="Arial" w:hAnsi="Arial" w:cs="Arial"/>
          <w:sz w:val="26"/>
          <w:szCs w:val="26"/>
        </w:rPr>
      </w:pPr>
      <w:r>
        <w:rPr>
          <w:rFonts w:ascii="Arial" w:hAnsi="Arial" w:cs="Arial"/>
          <w:b/>
          <w:bCs/>
          <w:sz w:val="26"/>
          <w:szCs w:val="26"/>
        </w:rPr>
        <w:t xml:space="preserve">Material Breach - </w:t>
      </w:r>
      <w:r w:rsidR="00B61055" w:rsidRPr="00B61055">
        <w:rPr>
          <w:rFonts w:ascii="Arial" w:hAnsi="Arial" w:cs="Arial"/>
          <w:sz w:val="26"/>
          <w:szCs w:val="26"/>
        </w:rPr>
        <w:t>A failure to perform a contractual obligation that is important enough that it undermines the agreement and warrants allowing the other party to terminate the contract and bring suit for damages.</w:t>
      </w:r>
    </w:p>
    <w:p w14:paraId="293E7ED8" w14:textId="1109F9AD" w:rsidR="008F7A4B" w:rsidRPr="008F7A4B" w:rsidRDefault="008F7A4B" w:rsidP="00B61055">
      <w:pPr>
        <w:pStyle w:val="NormalWeb"/>
        <w:spacing w:after="240"/>
        <w:jc w:val="both"/>
        <w:rPr>
          <w:rFonts w:ascii="Arial" w:hAnsi="Arial" w:cs="Arial"/>
          <w:b/>
          <w:bCs/>
          <w:sz w:val="26"/>
          <w:szCs w:val="26"/>
        </w:rPr>
      </w:pPr>
      <w:r>
        <w:rPr>
          <w:rFonts w:ascii="Arial" w:hAnsi="Arial" w:cs="Arial"/>
          <w:b/>
          <w:bCs/>
          <w:sz w:val="26"/>
          <w:szCs w:val="26"/>
        </w:rPr>
        <w:lastRenderedPageBreak/>
        <w:t xml:space="preserve">Medical Malpractice - </w:t>
      </w:r>
      <w:r w:rsidRPr="008F7A4B">
        <w:rPr>
          <w:rFonts w:ascii="Arial" w:hAnsi="Arial" w:cs="Arial"/>
          <w:sz w:val="26"/>
          <w:szCs w:val="26"/>
        </w:rPr>
        <w:t>A cause of action alleging that a medical professional acted negligently or incompetently by failing to conform his or her practice to the standard of care that an ordinary, reasonable medical professional would use under like circumstances.</w:t>
      </w:r>
    </w:p>
    <w:p w14:paraId="216008B7" w14:textId="77777777" w:rsidR="00766AD9" w:rsidRDefault="00766AD9" w:rsidP="00766AD9">
      <w:pPr>
        <w:pStyle w:val="NormalWeb"/>
        <w:spacing w:before="0" w:beforeAutospacing="0" w:after="240" w:afterAutospacing="0"/>
        <w:jc w:val="both"/>
        <w:rPr>
          <w:rFonts w:ascii="Arial" w:hAnsi="Arial" w:cs="Arial"/>
          <w:sz w:val="26"/>
          <w:szCs w:val="26"/>
        </w:rPr>
      </w:pPr>
      <w:r w:rsidRPr="006B033F">
        <w:rPr>
          <w:rFonts w:ascii="Arial" w:hAnsi="Arial" w:cs="Arial"/>
          <w:b/>
          <w:bCs/>
          <w:sz w:val="26"/>
          <w:szCs w:val="26"/>
        </w:rPr>
        <w:t>Merchants Duty of Good Faith</w:t>
      </w:r>
      <w:r w:rsidRPr="006B033F">
        <w:rPr>
          <w:rFonts w:ascii="Arial" w:hAnsi="Arial" w:cs="Arial"/>
          <w:sz w:val="26"/>
          <w:szCs w:val="26"/>
        </w:rPr>
        <w:t xml:space="preserve"> - In all aspects of a business transaction, a merchant must act in good faith by practicing honesty in fact and observing reasonable commercial standards of fair dealing in that trade.</w:t>
      </w:r>
    </w:p>
    <w:p w14:paraId="7C3B11EB" w14:textId="77777777" w:rsidR="00766AD9"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Meretricious Relationship</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relationship in which parties cohabitate in the absence of a legally recognized marriage.</w:t>
      </w:r>
    </w:p>
    <w:p w14:paraId="012B627B" w14:textId="77777777" w:rsidR="00766AD9" w:rsidRPr="00711EE2" w:rsidRDefault="00766AD9" w:rsidP="00766AD9">
      <w:pPr>
        <w:pStyle w:val="NormalWeb"/>
        <w:spacing w:after="240"/>
        <w:jc w:val="both"/>
        <w:rPr>
          <w:rFonts w:ascii="Arial" w:hAnsi="Arial" w:cs="Arial"/>
          <w:sz w:val="26"/>
          <w:szCs w:val="26"/>
        </w:rPr>
      </w:pPr>
      <w:r w:rsidRPr="003772CD">
        <w:rPr>
          <w:rFonts w:ascii="Arial" w:hAnsi="Arial" w:cs="Arial"/>
          <w:b/>
          <w:bCs/>
          <w:sz w:val="26"/>
          <w:szCs w:val="26"/>
        </w:rPr>
        <w:t>Misrepresentation</w:t>
      </w:r>
      <w:r>
        <w:rPr>
          <w:rFonts w:ascii="Arial" w:hAnsi="Arial" w:cs="Arial"/>
          <w:sz w:val="26"/>
          <w:szCs w:val="26"/>
        </w:rPr>
        <w:t xml:space="preserve"> - </w:t>
      </w:r>
      <w:r w:rsidRPr="003772CD">
        <w:rPr>
          <w:rFonts w:ascii="Arial" w:hAnsi="Arial" w:cs="Arial"/>
          <w:sz w:val="26"/>
          <w:szCs w:val="26"/>
        </w:rPr>
        <w:t>The act of making a false statement, on which another party relies to his detriment.</w:t>
      </w:r>
    </w:p>
    <w:p w14:paraId="786DB0C4" w14:textId="77777777" w:rsidR="00766AD9" w:rsidRPr="00711EE2" w:rsidRDefault="00766AD9" w:rsidP="00766AD9">
      <w:r w:rsidRPr="00A71486">
        <w:rPr>
          <w:rFonts w:ascii="Arial" w:hAnsi="Arial" w:cs="Arial"/>
          <w:b/>
          <w:bCs/>
          <w:color w:val="000000"/>
          <w:sz w:val="26"/>
          <w:szCs w:val="26"/>
          <w:shd w:val="clear" w:color="auto" w:fill="FFFFFF"/>
        </w:rPr>
        <w:t>Modification</w:t>
      </w:r>
      <w:r>
        <w:rPr>
          <w:rFonts w:ascii="Arial" w:hAnsi="Arial" w:cs="Arial"/>
          <w:color w:val="000000"/>
          <w:sz w:val="26"/>
          <w:szCs w:val="26"/>
          <w:shd w:val="clear" w:color="auto" w:fill="FFFFFF"/>
        </w:rPr>
        <w:t xml:space="preserve"> - </w:t>
      </w:r>
      <w:r w:rsidRPr="00A71486">
        <w:rPr>
          <w:rFonts w:ascii="Arial" w:hAnsi="Arial" w:cs="Arial"/>
          <w:color w:val="000000"/>
          <w:sz w:val="26"/>
          <w:szCs w:val="26"/>
          <w:shd w:val="clear" w:color="auto" w:fill="FFFFFF"/>
        </w:rPr>
        <w:t>A change to the original terms of an agreement.</w:t>
      </w:r>
    </w:p>
    <w:p w14:paraId="2323563A" w14:textId="05D0E50F" w:rsidR="00766AD9" w:rsidRDefault="00766AD9" w:rsidP="00766AD9">
      <w:pPr>
        <w:rPr>
          <w:rFonts w:ascii="Arial" w:hAnsi="Arial" w:cs="Arial"/>
          <w:color w:val="000000"/>
          <w:sz w:val="26"/>
          <w:szCs w:val="26"/>
          <w:shd w:val="clear" w:color="auto" w:fill="FFFFFF"/>
        </w:rPr>
      </w:pPr>
    </w:p>
    <w:p w14:paraId="6F898B0B" w14:textId="77777777" w:rsidR="00F44245" w:rsidRPr="00F44245" w:rsidRDefault="00F44245" w:rsidP="00F44245">
      <w:pP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 xml:space="preserve">Negative Injunction - </w:t>
      </w:r>
      <w:r w:rsidRPr="00F44245">
        <w:rPr>
          <w:rFonts w:ascii="Arial" w:hAnsi="Arial" w:cs="Arial"/>
          <w:color w:val="000000"/>
          <w:sz w:val="26"/>
          <w:szCs w:val="26"/>
          <w:shd w:val="clear" w:color="auto" w:fill="FFFFFF"/>
        </w:rPr>
        <w:t>A court order, requiring a party not to do something or stop doing something it was engaged in.</w:t>
      </w:r>
    </w:p>
    <w:p w14:paraId="39F01CCF" w14:textId="0AA814A5" w:rsidR="009007EF" w:rsidRPr="009007EF" w:rsidRDefault="009007EF" w:rsidP="00766AD9">
      <w:pPr>
        <w:rPr>
          <w:rFonts w:ascii="Arial" w:hAnsi="Arial" w:cs="Arial"/>
          <w:b/>
          <w:bCs/>
          <w:color w:val="000000"/>
          <w:sz w:val="26"/>
          <w:szCs w:val="26"/>
          <w:shd w:val="clear" w:color="auto" w:fill="FFFFFF"/>
        </w:rPr>
      </w:pPr>
    </w:p>
    <w:p w14:paraId="1DAFBA3A" w14:textId="77777777" w:rsidR="00766AD9" w:rsidRPr="00711EE2" w:rsidRDefault="00766AD9" w:rsidP="00766AD9">
      <w:pPr>
        <w:rPr>
          <w:rFonts w:ascii="Arial" w:hAnsi="Arial" w:cs="Arial"/>
          <w:color w:val="000000"/>
          <w:sz w:val="26"/>
          <w:szCs w:val="26"/>
          <w:shd w:val="clear" w:color="auto" w:fill="FFFFFF"/>
        </w:rPr>
      </w:pPr>
      <w:r w:rsidRPr="00D55E87">
        <w:rPr>
          <w:rFonts w:ascii="Arial" w:hAnsi="Arial" w:cs="Arial"/>
          <w:b/>
          <w:bCs/>
          <w:sz w:val="26"/>
          <w:szCs w:val="26"/>
        </w:rPr>
        <w:t>Nonconforming Goods</w:t>
      </w:r>
      <w:r>
        <w:rPr>
          <w:rFonts w:ascii="Arial" w:hAnsi="Arial" w:cs="Arial"/>
          <w:sz w:val="26"/>
          <w:szCs w:val="26"/>
        </w:rPr>
        <w:t xml:space="preserve"> - </w:t>
      </w:r>
      <w:r>
        <w:rPr>
          <w:rFonts w:ascii="Arial" w:hAnsi="Arial" w:cs="Arial"/>
          <w:color w:val="000000"/>
          <w:sz w:val="26"/>
          <w:szCs w:val="26"/>
          <w:shd w:val="clear" w:color="auto" w:fill="FFFFFF"/>
        </w:rPr>
        <w:t>Goods that do not satisfy the obligations and requirements of a contract for a sale of goods. Under the UCC, a buyer that does not intend to accept the goods must notify the seller of the buyer’s rejection in a timely manner. A buyer who has had an opportunity to inspect the goods and does not give the seller a timely notice of rejection has accepted the goods.</w:t>
      </w:r>
    </w:p>
    <w:p w14:paraId="7987FDA9" w14:textId="77777777" w:rsidR="00766AD9" w:rsidRDefault="00766AD9" w:rsidP="00766AD9">
      <w:pPr>
        <w:rPr>
          <w:rFonts w:ascii="Arial" w:hAnsi="Arial" w:cs="Arial"/>
          <w:sz w:val="26"/>
          <w:szCs w:val="26"/>
        </w:rPr>
      </w:pPr>
    </w:p>
    <w:p w14:paraId="711B3E3E" w14:textId="77777777" w:rsidR="00766AD9" w:rsidRDefault="00766AD9" w:rsidP="00766AD9">
      <w:pPr>
        <w:rPr>
          <w:rFonts w:ascii="Arial" w:hAnsi="Arial" w:cs="Arial"/>
          <w:color w:val="000000"/>
          <w:sz w:val="26"/>
          <w:szCs w:val="26"/>
          <w:shd w:val="clear" w:color="auto" w:fill="FFFFFF"/>
        </w:rPr>
      </w:pPr>
      <w:r w:rsidRPr="00EE2F56">
        <w:rPr>
          <w:rFonts w:ascii="Arial" w:hAnsi="Arial" w:cs="Arial"/>
          <w:b/>
          <w:bCs/>
          <w:sz w:val="26"/>
          <w:szCs w:val="26"/>
        </w:rPr>
        <w:t>Nonperformance</w:t>
      </w:r>
      <w:r>
        <w:rPr>
          <w:rFonts w:ascii="Arial" w:hAnsi="Arial" w:cs="Arial"/>
          <w:sz w:val="26"/>
          <w:szCs w:val="26"/>
        </w:rPr>
        <w:t xml:space="preserve"> - </w:t>
      </w:r>
      <w:r w:rsidRPr="00EE2F56">
        <w:rPr>
          <w:rFonts w:ascii="Arial" w:hAnsi="Arial" w:cs="Arial"/>
          <w:color w:val="000000"/>
          <w:sz w:val="26"/>
          <w:szCs w:val="26"/>
          <w:shd w:val="clear" w:color="auto" w:fill="FFFFFF"/>
        </w:rPr>
        <w:t>The failure to perform any obligation of a contract, with or without excuse.</w:t>
      </w:r>
    </w:p>
    <w:p w14:paraId="3D2FC87C" w14:textId="77777777" w:rsidR="00766AD9" w:rsidRDefault="00766AD9" w:rsidP="00766AD9">
      <w:pPr>
        <w:rPr>
          <w:rFonts w:ascii="Arial" w:hAnsi="Arial" w:cs="Arial"/>
          <w:sz w:val="26"/>
          <w:szCs w:val="26"/>
        </w:rPr>
      </w:pPr>
    </w:p>
    <w:p w14:paraId="6D2B0F8A" w14:textId="77777777" w:rsidR="00766AD9" w:rsidRPr="006E4F0B" w:rsidRDefault="00766AD9" w:rsidP="00766AD9">
      <w:r w:rsidRPr="006E4F0B">
        <w:rPr>
          <w:rFonts w:ascii="Arial" w:hAnsi="Arial" w:cs="Arial"/>
          <w:b/>
          <w:bCs/>
          <w:sz w:val="26"/>
          <w:szCs w:val="26"/>
        </w:rPr>
        <w:t>Non-reliance Clause</w:t>
      </w:r>
      <w:r>
        <w:rPr>
          <w:rFonts w:ascii="Arial" w:hAnsi="Arial" w:cs="Arial"/>
          <w:sz w:val="26"/>
          <w:szCs w:val="26"/>
        </w:rPr>
        <w:t xml:space="preserve"> - </w:t>
      </w:r>
      <w:r w:rsidRPr="006E4F0B">
        <w:rPr>
          <w:rFonts w:ascii="Arial" w:hAnsi="Arial" w:cs="Arial"/>
          <w:color w:val="333333"/>
          <w:sz w:val="26"/>
          <w:szCs w:val="26"/>
          <w:shd w:val="clear" w:color="auto" w:fill="FFFFFF"/>
        </w:rPr>
        <w:t>A non</w:t>
      </w:r>
      <w:r>
        <w:rPr>
          <w:rFonts w:ascii="Arial" w:hAnsi="Arial" w:cs="Arial"/>
          <w:color w:val="333333"/>
          <w:sz w:val="26"/>
          <w:szCs w:val="26"/>
          <w:shd w:val="clear" w:color="auto" w:fill="FFFFFF"/>
        </w:rPr>
        <w:t>-</w:t>
      </w:r>
      <w:r w:rsidRPr="006E4F0B">
        <w:rPr>
          <w:rFonts w:ascii="Arial" w:hAnsi="Arial" w:cs="Arial"/>
          <w:color w:val="333333"/>
          <w:sz w:val="26"/>
          <w:szCs w:val="26"/>
          <w:shd w:val="clear" w:color="auto" w:fill="FFFFFF"/>
        </w:rPr>
        <w:t>reliance clause is a clause that provides that the parties have not relied on any representations other than those set out in the contract. </w:t>
      </w:r>
    </w:p>
    <w:p w14:paraId="280020D0" w14:textId="77777777" w:rsidR="00766AD9" w:rsidRDefault="00766AD9" w:rsidP="00766AD9">
      <w:pPr>
        <w:rPr>
          <w:rFonts w:ascii="Arial" w:hAnsi="Arial" w:cs="Arial"/>
          <w:sz w:val="26"/>
          <w:szCs w:val="26"/>
        </w:rPr>
      </w:pPr>
    </w:p>
    <w:p w14:paraId="27F792D2" w14:textId="77777777" w:rsidR="00766AD9" w:rsidRPr="004935FC" w:rsidRDefault="00766AD9" w:rsidP="00766AD9">
      <w:r w:rsidRPr="004935FC">
        <w:rPr>
          <w:rFonts w:ascii="Arial" w:hAnsi="Arial" w:cs="Arial"/>
          <w:b/>
          <w:bCs/>
          <w:color w:val="000000"/>
          <w:sz w:val="26"/>
          <w:szCs w:val="26"/>
          <w:shd w:val="clear" w:color="auto" w:fill="FFFFFF"/>
        </w:rPr>
        <w:t>Output Contract</w:t>
      </w:r>
      <w:r>
        <w:rPr>
          <w:rFonts w:ascii="Arial" w:hAnsi="Arial" w:cs="Arial"/>
          <w:color w:val="000000"/>
          <w:sz w:val="26"/>
          <w:szCs w:val="26"/>
          <w:shd w:val="clear" w:color="auto" w:fill="FFFFFF"/>
        </w:rPr>
        <w:t xml:space="preserve"> - </w:t>
      </w:r>
      <w:r w:rsidRPr="004935FC">
        <w:rPr>
          <w:rFonts w:ascii="Arial" w:hAnsi="Arial" w:cs="Arial"/>
          <w:color w:val="000000"/>
          <w:sz w:val="26"/>
          <w:szCs w:val="26"/>
          <w:shd w:val="clear" w:color="auto" w:fill="FFFFFF"/>
        </w:rPr>
        <w:t>An agreement whereby one party agrees to purchase all the product of a certain type produced by the other party to the contract.</w:t>
      </w:r>
    </w:p>
    <w:p w14:paraId="5FC85229" w14:textId="77777777" w:rsidR="00766AD9" w:rsidRDefault="00766AD9" w:rsidP="00766AD9">
      <w:pPr>
        <w:rPr>
          <w:rFonts w:ascii="Arial" w:hAnsi="Arial" w:cs="Arial"/>
          <w:sz w:val="26"/>
          <w:szCs w:val="26"/>
        </w:rPr>
      </w:pPr>
    </w:p>
    <w:p w14:paraId="2304E0DD" w14:textId="77777777" w:rsidR="00766AD9" w:rsidRDefault="00766AD9" w:rsidP="00766AD9">
      <w:pPr>
        <w:rPr>
          <w:rFonts w:ascii="Arial" w:hAnsi="Arial" w:cs="Arial"/>
          <w:color w:val="000000"/>
          <w:sz w:val="26"/>
          <w:szCs w:val="26"/>
          <w:shd w:val="clear" w:color="auto" w:fill="FFFFFF"/>
        </w:rPr>
      </w:pPr>
      <w:proofErr w:type="spellStart"/>
      <w:r w:rsidRPr="00EE2F56">
        <w:rPr>
          <w:rFonts w:ascii="Arial" w:hAnsi="Arial" w:cs="Arial"/>
          <w:b/>
          <w:bCs/>
          <w:color w:val="000000"/>
          <w:sz w:val="26"/>
          <w:szCs w:val="26"/>
          <w:shd w:val="clear" w:color="auto" w:fill="FFFFFF"/>
        </w:rPr>
        <w:t>Parol</w:t>
      </w:r>
      <w:proofErr w:type="spellEnd"/>
      <w:r w:rsidRPr="00EE2F56">
        <w:rPr>
          <w:rFonts w:ascii="Arial" w:hAnsi="Arial" w:cs="Arial"/>
          <w:b/>
          <w:bCs/>
          <w:color w:val="000000"/>
          <w:sz w:val="26"/>
          <w:szCs w:val="26"/>
          <w:shd w:val="clear" w:color="auto" w:fill="FFFFFF"/>
        </w:rPr>
        <w:t xml:space="preserve"> Agreement</w:t>
      </w:r>
      <w:r>
        <w:rPr>
          <w:rFonts w:ascii="Arial" w:hAnsi="Arial" w:cs="Arial"/>
          <w:color w:val="000000"/>
          <w:sz w:val="26"/>
          <w:szCs w:val="26"/>
          <w:shd w:val="clear" w:color="auto" w:fill="FFFFFF"/>
        </w:rPr>
        <w:t xml:space="preserve"> - </w:t>
      </w:r>
      <w:r w:rsidRPr="00EE2F56">
        <w:rPr>
          <w:rFonts w:ascii="Arial" w:hAnsi="Arial" w:cs="Arial"/>
          <w:color w:val="000000"/>
          <w:sz w:val="26"/>
          <w:szCs w:val="26"/>
          <w:shd w:val="clear" w:color="auto" w:fill="FFFFFF"/>
        </w:rPr>
        <w:t>An unwritten but verbal contract based on the mutual understanding of both parties.</w:t>
      </w:r>
    </w:p>
    <w:p w14:paraId="0D333C54" w14:textId="77777777" w:rsidR="00766AD9" w:rsidRDefault="00766AD9" w:rsidP="00766AD9">
      <w:pPr>
        <w:rPr>
          <w:rFonts w:ascii="Arial" w:hAnsi="Arial" w:cs="Arial"/>
          <w:sz w:val="26"/>
          <w:szCs w:val="26"/>
        </w:rPr>
      </w:pPr>
    </w:p>
    <w:p w14:paraId="019E2548" w14:textId="77777777" w:rsidR="00766AD9" w:rsidRDefault="00766AD9" w:rsidP="00766AD9">
      <w:pPr>
        <w:spacing w:after="240"/>
        <w:jc w:val="both"/>
        <w:rPr>
          <w:rFonts w:ascii="Arial" w:hAnsi="Arial" w:cs="Arial"/>
          <w:sz w:val="26"/>
          <w:szCs w:val="26"/>
        </w:rPr>
      </w:pPr>
      <w:proofErr w:type="spellStart"/>
      <w:r w:rsidRPr="006B033F">
        <w:rPr>
          <w:rFonts w:ascii="Arial" w:hAnsi="Arial" w:cs="Arial"/>
          <w:b/>
          <w:bCs/>
          <w:sz w:val="26"/>
          <w:szCs w:val="26"/>
        </w:rPr>
        <w:t>Parol</w:t>
      </w:r>
      <w:proofErr w:type="spellEnd"/>
      <w:r w:rsidRPr="006B033F">
        <w:rPr>
          <w:rFonts w:ascii="Arial" w:hAnsi="Arial" w:cs="Arial"/>
          <w:b/>
          <w:bCs/>
          <w:sz w:val="26"/>
          <w:szCs w:val="26"/>
        </w:rPr>
        <w:t xml:space="preserve"> Evidence Rule</w:t>
      </w:r>
      <w:r w:rsidRPr="006B033F">
        <w:rPr>
          <w:rFonts w:ascii="Arial" w:hAnsi="Arial" w:cs="Arial"/>
          <w:sz w:val="26"/>
          <w:szCs w:val="26"/>
        </w:rPr>
        <w:t xml:space="preserve"> - A general rule that prohibits the introduction into a court of law of any written or oral evidence to vary or contradict the unambiguous terms of an integrated agreement.</w:t>
      </w:r>
    </w:p>
    <w:p w14:paraId="2B08E890" w14:textId="6019259D" w:rsidR="00766AD9" w:rsidRDefault="00766AD9" w:rsidP="00766AD9">
      <w:pPr>
        <w:pStyle w:val="NormalWeb"/>
        <w:spacing w:before="0" w:beforeAutospacing="0" w:after="240" w:afterAutospacing="0"/>
        <w:jc w:val="both"/>
        <w:rPr>
          <w:rFonts w:ascii="Arial" w:hAnsi="Arial" w:cs="Arial"/>
          <w:sz w:val="26"/>
          <w:szCs w:val="26"/>
        </w:rPr>
      </w:pPr>
      <w:r w:rsidRPr="006B033F">
        <w:rPr>
          <w:rFonts w:ascii="Arial" w:hAnsi="Arial" w:cs="Arial"/>
          <w:b/>
          <w:bCs/>
          <w:sz w:val="26"/>
          <w:szCs w:val="26"/>
        </w:rPr>
        <w:lastRenderedPageBreak/>
        <w:t>Partition</w:t>
      </w:r>
      <w:r w:rsidRPr="006B033F">
        <w:rPr>
          <w:rFonts w:ascii="Arial" w:hAnsi="Arial" w:cs="Arial"/>
          <w:sz w:val="26"/>
          <w:szCs w:val="26"/>
        </w:rPr>
        <w:t xml:space="preserve"> - A court order to divide a property into separate portions according to each party’s relative interest in the property.</w:t>
      </w:r>
    </w:p>
    <w:p w14:paraId="1E269073" w14:textId="22781E0E" w:rsidR="00237FA3" w:rsidRDefault="004636F6" w:rsidP="004636F6">
      <w:pPr>
        <w:pStyle w:val="NormalWeb"/>
        <w:spacing w:after="240"/>
        <w:jc w:val="both"/>
        <w:rPr>
          <w:rFonts w:ascii="Arial" w:hAnsi="Arial" w:cs="Arial"/>
          <w:sz w:val="26"/>
          <w:szCs w:val="26"/>
        </w:rPr>
      </w:pPr>
      <w:r>
        <w:rPr>
          <w:rFonts w:ascii="Arial" w:hAnsi="Arial" w:cs="Arial"/>
          <w:b/>
          <w:bCs/>
          <w:sz w:val="26"/>
          <w:szCs w:val="26"/>
        </w:rPr>
        <w:t xml:space="preserve">Permanent Injunction - </w:t>
      </w:r>
      <w:r w:rsidRPr="004636F6">
        <w:rPr>
          <w:rFonts w:ascii="Arial" w:hAnsi="Arial" w:cs="Arial"/>
          <w:sz w:val="26"/>
          <w:szCs w:val="26"/>
        </w:rPr>
        <w:t>A final order of a court requiring a person or entity to refrain from certain activities permanently or take certain actions (usually to correct a nuisance) until completed. A permanent injunction is distinguished from a “preliminary” injunction which the court issues pending the outcome of a lawsuit or petition asking for the “permanent” injunction.</w:t>
      </w:r>
    </w:p>
    <w:p w14:paraId="7525B269" w14:textId="474E9F83" w:rsidR="00365B87" w:rsidRPr="00365B87" w:rsidRDefault="00365B87" w:rsidP="004636F6">
      <w:pPr>
        <w:pStyle w:val="NormalWeb"/>
        <w:spacing w:after="240"/>
        <w:jc w:val="both"/>
        <w:rPr>
          <w:rFonts w:ascii="Arial" w:hAnsi="Arial" w:cs="Arial"/>
          <w:b/>
          <w:bCs/>
          <w:sz w:val="26"/>
          <w:szCs w:val="26"/>
        </w:rPr>
      </w:pPr>
      <w:r>
        <w:rPr>
          <w:rFonts w:ascii="Arial" w:hAnsi="Arial" w:cs="Arial"/>
          <w:b/>
          <w:bCs/>
          <w:sz w:val="26"/>
          <w:szCs w:val="26"/>
        </w:rPr>
        <w:t xml:space="preserve">Personal Service Contract - </w:t>
      </w:r>
      <w:r w:rsidRPr="00365B87">
        <w:rPr>
          <w:rFonts w:ascii="Arial" w:hAnsi="Arial" w:cs="Arial"/>
          <w:sz w:val="26"/>
          <w:szCs w:val="26"/>
        </w:rPr>
        <w:t>An employment agreement made between an employer and an employee for the provision of specific services or talents by the employee to the employer, in which those services or talents are of the essence and cannot be assigned without the consent of the other party.</w:t>
      </w:r>
    </w:p>
    <w:p w14:paraId="0FCEB901" w14:textId="77777777" w:rsidR="00766AD9"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Perfect-Tender Rule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Provides that in a contract for the sale of goods, the goods and their delivery must conform to the contract in every respect, including the time of delivery. If the goods deviate even slightly from the terms of the contract, then the seller has breached the contract. The buyer may elect to reject or accept the goods in their entirety, or the buyer may accept some goods and reject the rest. The perfect-tender rule is a substantial deviation from the common law.</w:t>
      </w:r>
    </w:p>
    <w:p w14:paraId="089C0E6E" w14:textId="77777777" w:rsidR="00766AD9" w:rsidRDefault="00766AD9" w:rsidP="00766AD9">
      <w:pPr>
        <w:rPr>
          <w:rFonts w:ascii="Arial" w:hAnsi="Arial" w:cs="Arial"/>
          <w:color w:val="000000"/>
          <w:sz w:val="26"/>
          <w:szCs w:val="26"/>
          <w:shd w:val="clear" w:color="auto" w:fill="FFFFFF"/>
        </w:rPr>
      </w:pPr>
    </w:p>
    <w:p w14:paraId="65E2507D" w14:textId="77777777" w:rsidR="00766AD9" w:rsidRPr="00711EE2" w:rsidRDefault="00766AD9" w:rsidP="00766AD9">
      <w:pPr>
        <w:spacing w:after="240"/>
        <w:jc w:val="both"/>
        <w:rPr>
          <w:rFonts w:ascii="Arial" w:hAnsi="Arial" w:cs="Arial"/>
          <w:sz w:val="26"/>
          <w:szCs w:val="26"/>
        </w:rPr>
      </w:pPr>
      <w:proofErr w:type="spellStart"/>
      <w:r w:rsidRPr="006B033F">
        <w:rPr>
          <w:rFonts w:ascii="Arial" w:hAnsi="Arial" w:cs="Arial"/>
          <w:b/>
          <w:bCs/>
          <w:sz w:val="26"/>
          <w:szCs w:val="26"/>
        </w:rPr>
        <w:t>Potior</w:t>
      </w:r>
      <w:proofErr w:type="spellEnd"/>
      <w:r w:rsidRPr="006B033F">
        <w:rPr>
          <w:rFonts w:ascii="Arial" w:hAnsi="Arial" w:cs="Arial"/>
          <w:b/>
          <w:bCs/>
          <w:sz w:val="26"/>
          <w:szCs w:val="26"/>
        </w:rPr>
        <w:t xml:space="preserve"> Est </w:t>
      </w:r>
      <w:proofErr w:type="spellStart"/>
      <w:r w:rsidRPr="006B033F">
        <w:rPr>
          <w:rFonts w:ascii="Arial" w:hAnsi="Arial" w:cs="Arial"/>
          <w:b/>
          <w:bCs/>
          <w:sz w:val="26"/>
          <w:szCs w:val="26"/>
        </w:rPr>
        <w:t>Conidtio</w:t>
      </w:r>
      <w:proofErr w:type="spellEnd"/>
      <w:r w:rsidRPr="006B033F">
        <w:rPr>
          <w:rFonts w:ascii="Arial" w:hAnsi="Arial" w:cs="Arial"/>
          <w:b/>
          <w:bCs/>
          <w:sz w:val="26"/>
          <w:szCs w:val="26"/>
        </w:rPr>
        <w:t xml:space="preserve"> </w:t>
      </w:r>
      <w:proofErr w:type="spellStart"/>
      <w:r w:rsidRPr="006B033F">
        <w:rPr>
          <w:rFonts w:ascii="Arial" w:hAnsi="Arial" w:cs="Arial"/>
          <w:b/>
          <w:bCs/>
          <w:sz w:val="26"/>
          <w:szCs w:val="26"/>
        </w:rPr>
        <w:t>Defedentis</w:t>
      </w:r>
      <w:proofErr w:type="spellEnd"/>
      <w:r w:rsidRPr="006B033F">
        <w:rPr>
          <w:rFonts w:ascii="Arial" w:hAnsi="Arial" w:cs="Arial"/>
          <w:sz w:val="26"/>
          <w:szCs w:val="26"/>
        </w:rPr>
        <w:t xml:space="preserve"> - The condition of the defendant is stronger</w:t>
      </w:r>
    </w:p>
    <w:p w14:paraId="3636A849" w14:textId="5333D454" w:rsidR="00766AD9" w:rsidRDefault="00766AD9" w:rsidP="00766AD9">
      <w:pPr>
        <w:pStyle w:val="NormalWeb"/>
        <w:spacing w:before="0" w:beforeAutospacing="0" w:after="240" w:afterAutospacing="0"/>
        <w:jc w:val="both"/>
        <w:rPr>
          <w:rFonts w:ascii="Arial" w:hAnsi="Arial" w:cs="Arial"/>
          <w:sz w:val="26"/>
          <w:szCs w:val="26"/>
        </w:rPr>
      </w:pPr>
      <w:r w:rsidRPr="006B033F">
        <w:rPr>
          <w:rFonts w:ascii="Arial" w:hAnsi="Arial" w:cs="Arial"/>
          <w:b/>
          <w:bCs/>
          <w:sz w:val="26"/>
          <w:szCs w:val="26"/>
        </w:rPr>
        <w:t>Procedural Unconscionability</w:t>
      </w:r>
      <w:r w:rsidRPr="006B033F">
        <w:rPr>
          <w:rFonts w:ascii="Arial" w:hAnsi="Arial" w:cs="Arial"/>
          <w:sz w:val="26"/>
          <w:szCs w:val="26"/>
        </w:rPr>
        <w:t xml:space="preserve"> – Unfairness in a contract that is the result of unequal bargaining power or unfair surprise to one of the parties.</w:t>
      </w:r>
    </w:p>
    <w:p w14:paraId="46F3EFAE" w14:textId="3CE10A6F" w:rsidR="009A0465" w:rsidRPr="0086560D" w:rsidRDefault="0086560D" w:rsidP="0086560D">
      <w:pPr>
        <w:pStyle w:val="NormalWeb"/>
        <w:spacing w:after="240"/>
        <w:jc w:val="both"/>
        <w:rPr>
          <w:rFonts w:ascii="Arial" w:hAnsi="Arial" w:cs="Arial"/>
          <w:b/>
          <w:bCs/>
          <w:sz w:val="26"/>
          <w:szCs w:val="26"/>
        </w:rPr>
      </w:pPr>
      <w:r>
        <w:rPr>
          <w:rFonts w:ascii="Arial" w:hAnsi="Arial" w:cs="Arial"/>
          <w:b/>
          <w:bCs/>
          <w:sz w:val="26"/>
          <w:szCs w:val="26"/>
        </w:rPr>
        <w:t xml:space="preserve">Privity of Contract - </w:t>
      </w:r>
      <w:r w:rsidRPr="0086560D">
        <w:rPr>
          <w:rFonts w:ascii="Arial" w:hAnsi="Arial" w:cs="Arial"/>
          <w:sz w:val="26"/>
          <w:szCs w:val="26"/>
        </w:rPr>
        <w:t>A relationship between two entities, usually as the result of being parties to a contract, such that the entities may sue or be sued by one another.</w:t>
      </w:r>
    </w:p>
    <w:p w14:paraId="69E2C4A5" w14:textId="2750F463" w:rsidR="00766AD9"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Public Policy</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principle that no person can legally act contrary to the state’s current economic needs, social customs, and moral aspirations as determined by the state’s citizens.</w:t>
      </w:r>
    </w:p>
    <w:p w14:paraId="67BC469D" w14:textId="3CEDEE45" w:rsidR="005C0D2A" w:rsidRDefault="005C0D2A" w:rsidP="00766AD9">
      <w:pPr>
        <w:rPr>
          <w:rFonts w:ascii="Arial" w:hAnsi="Arial" w:cs="Arial"/>
          <w:color w:val="000000"/>
          <w:sz w:val="26"/>
          <w:szCs w:val="26"/>
          <w:shd w:val="clear" w:color="auto" w:fill="FFFFFF"/>
        </w:rPr>
      </w:pPr>
    </w:p>
    <w:p w14:paraId="0EDAA2DD" w14:textId="66BE928E" w:rsidR="005C0D2A" w:rsidRPr="005C0D2A" w:rsidRDefault="005C0D2A" w:rsidP="00766AD9">
      <w:pP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 xml:space="preserve">Punitive Damages - </w:t>
      </w:r>
      <w:r w:rsidRPr="005C0D2A">
        <w:rPr>
          <w:rFonts w:ascii="Arial" w:hAnsi="Arial" w:cs="Arial"/>
          <w:color w:val="000000"/>
          <w:sz w:val="26"/>
          <w:szCs w:val="26"/>
          <w:shd w:val="clear" w:color="auto" w:fill="FFFFFF"/>
        </w:rPr>
        <w:t>order to punish the defendant and serve as a deterrent.</w:t>
      </w:r>
    </w:p>
    <w:p w14:paraId="3B9EDCC3" w14:textId="77777777" w:rsidR="00766AD9" w:rsidRDefault="00766AD9" w:rsidP="00766AD9">
      <w:pPr>
        <w:rPr>
          <w:rFonts w:ascii="Arial" w:hAnsi="Arial" w:cs="Arial"/>
          <w:color w:val="000000"/>
          <w:sz w:val="26"/>
          <w:szCs w:val="26"/>
          <w:shd w:val="clear" w:color="auto" w:fill="FFFFFF"/>
        </w:rPr>
      </w:pPr>
    </w:p>
    <w:p w14:paraId="5887F11E" w14:textId="77777777" w:rsidR="00766AD9" w:rsidRPr="006B033F" w:rsidRDefault="00766AD9" w:rsidP="00766AD9">
      <w:pPr>
        <w:rPr>
          <w:rFonts w:ascii="Arial" w:hAnsi="Arial" w:cs="Arial"/>
          <w:sz w:val="26"/>
          <w:szCs w:val="26"/>
        </w:rPr>
      </w:pPr>
      <w:r w:rsidRPr="006B033F">
        <w:rPr>
          <w:rFonts w:ascii="Arial" w:hAnsi="Arial" w:cs="Arial"/>
          <w:b/>
          <w:bCs/>
          <w:sz w:val="26"/>
          <w:szCs w:val="26"/>
        </w:rPr>
        <w:t>Quantum Meruit</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remedy entitling the provider of services to be compensated for the value thereof.</w:t>
      </w:r>
    </w:p>
    <w:p w14:paraId="7239E24A" w14:textId="77777777" w:rsidR="00766AD9" w:rsidRPr="00711EE2" w:rsidRDefault="00766AD9" w:rsidP="00766AD9">
      <w:pPr>
        <w:rPr>
          <w:rFonts w:ascii="Arial" w:hAnsi="Arial" w:cs="Arial"/>
          <w:color w:val="000000"/>
          <w:sz w:val="26"/>
          <w:szCs w:val="26"/>
          <w:shd w:val="clear" w:color="auto" w:fill="FFFFFF"/>
        </w:rPr>
      </w:pPr>
    </w:p>
    <w:p w14:paraId="31AB1B48" w14:textId="26994697" w:rsidR="00766AD9" w:rsidRDefault="00766AD9" w:rsidP="00766AD9">
      <w:pPr>
        <w:rPr>
          <w:rFonts w:ascii="Arial" w:hAnsi="Arial" w:cs="Arial"/>
          <w:color w:val="000000"/>
          <w:sz w:val="26"/>
          <w:szCs w:val="26"/>
          <w:shd w:val="clear" w:color="auto" w:fill="FFFFFF"/>
        </w:rPr>
      </w:pPr>
      <w:r w:rsidRPr="006B033F">
        <w:rPr>
          <w:rFonts w:ascii="Arial" w:hAnsi="Arial" w:cs="Arial"/>
          <w:b/>
          <w:bCs/>
          <w:color w:val="000000"/>
          <w:sz w:val="26"/>
          <w:szCs w:val="26"/>
          <w:shd w:val="clear" w:color="auto" w:fill="FFFFFF"/>
        </w:rPr>
        <w:t>Reasonable Expectations Doctrine</w:t>
      </w:r>
      <w:r w:rsidRPr="006B033F">
        <w:rPr>
          <w:rFonts w:ascii="Arial" w:hAnsi="Arial" w:cs="Arial"/>
          <w:color w:val="000000"/>
          <w:sz w:val="26"/>
          <w:szCs w:val="26"/>
          <w:shd w:val="clear" w:color="auto" w:fill="FFFFFF"/>
        </w:rPr>
        <w:t xml:space="preserve"> - Ambiguity regarding the meaning of terms in an insurance contract may be resolved by ascertaining how a reasonable </w:t>
      </w:r>
      <w:r w:rsidRPr="006B033F">
        <w:rPr>
          <w:rFonts w:ascii="Arial" w:hAnsi="Arial" w:cs="Arial"/>
          <w:color w:val="000000"/>
          <w:sz w:val="26"/>
          <w:szCs w:val="26"/>
          <w:shd w:val="clear" w:color="auto" w:fill="FFFFFF"/>
        </w:rPr>
        <w:lastRenderedPageBreak/>
        <w:t>insurance policy purchaser would construe terms in the insurance policy at the time the insurance contract was entered.</w:t>
      </w:r>
    </w:p>
    <w:p w14:paraId="6135CA32" w14:textId="679ADAF8" w:rsidR="00BF13C2" w:rsidRDefault="00BF13C2" w:rsidP="00766AD9">
      <w:pPr>
        <w:rPr>
          <w:rFonts w:ascii="Arial" w:hAnsi="Arial" w:cs="Arial"/>
          <w:color w:val="000000"/>
          <w:sz w:val="26"/>
          <w:szCs w:val="26"/>
          <w:shd w:val="clear" w:color="auto" w:fill="FFFFFF"/>
        </w:rPr>
      </w:pPr>
    </w:p>
    <w:p w14:paraId="3ACF5122" w14:textId="4218F069" w:rsidR="00BF13C2" w:rsidRPr="00BF13C2" w:rsidRDefault="00BF13C2" w:rsidP="00766AD9">
      <w:pP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 xml:space="preserve">Repudiate - </w:t>
      </w:r>
      <w:r w:rsidRPr="00BF13C2">
        <w:rPr>
          <w:rFonts w:ascii="Arial" w:hAnsi="Arial" w:cs="Arial"/>
          <w:color w:val="000000"/>
          <w:sz w:val="26"/>
          <w:szCs w:val="26"/>
          <w:shd w:val="clear" w:color="auto" w:fill="FFFFFF"/>
        </w:rPr>
        <w:t>A declaration by one party to a contract that he does not intend to perform under the contract.</w:t>
      </w:r>
    </w:p>
    <w:p w14:paraId="15E665E4" w14:textId="42DF8676" w:rsidR="009864B6" w:rsidRDefault="009864B6" w:rsidP="00766AD9">
      <w:pPr>
        <w:rPr>
          <w:rFonts w:ascii="Arial" w:hAnsi="Arial" w:cs="Arial"/>
          <w:color w:val="000000"/>
          <w:sz w:val="26"/>
          <w:szCs w:val="26"/>
          <w:shd w:val="clear" w:color="auto" w:fill="FFFFFF"/>
        </w:rPr>
      </w:pPr>
    </w:p>
    <w:p w14:paraId="14364445" w14:textId="5A3BB9D1" w:rsidR="009864B6" w:rsidRPr="009864B6" w:rsidRDefault="009864B6" w:rsidP="00766AD9">
      <w:pP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 xml:space="preserve">Restitution Damages - </w:t>
      </w:r>
      <w:r w:rsidRPr="009864B6">
        <w:rPr>
          <w:rFonts w:ascii="Arial" w:hAnsi="Arial" w:cs="Arial"/>
          <w:color w:val="000000"/>
          <w:sz w:val="26"/>
          <w:szCs w:val="26"/>
          <w:shd w:val="clear" w:color="auto" w:fill="FFFFFF"/>
        </w:rPr>
        <w:t>Compensation granted to remedy the defendant’s unjust enrichment that occurred at the plaintiff’s expense.</w:t>
      </w:r>
    </w:p>
    <w:p w14:paraId="5E052F4C" w14:textId="07F465E2" w:rsidR="00722B2E" w:rsidRDefault="00722B2E" w:rsidP="00766AD9">
      <w:pPr>
        <w:rPr>
          <w:rFonts w:ascii="Arial" w:hAnsi="Arial" w:cs="Arial"/>
          <w:color w:val="000000"/>
          <w:sz w:val="26"/>
          <w:szCs w:val="26"/>
          <w:shd w:val="clear" w:color="auto" w:fill="FFFFFF"/>
        </w:rPr>
      </w:pPr>
    </w:p>
    <w:p w14:paraId="1D3B9AD8" w14:textId="187D311C" w:rsidR="00722B2E" w:rsidRPr="00722B2E" w:rsidRDefault="008B7292" w:rsidP="00722B2E">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Rule of </w:t>
      </w:r>
      <w:r w:rsidRPr="008B7292">
        <w:rPr>
          <w:rFonts w:ascii="Arial" w:hAnsi="Arial" w:cs="Arial"/>
          <w:b/>
          <w:bCs/>
          <w:color w:val="000000"/>
          <w:sz w:val="26"/>
          <w:szCs w:val="26"/>
          <w:shd w:val="clear" w:color="auto" w:fill="FFFFFF"/>
        </w:rPr>
        <w:t>Evidence</w:t>
      </w:r>
      <w:r>
        <w:rPr>
          <w:rFonts w:ascii="Arial" w:hAnsi="Arial" w:cs="Arial"/>
          <w:color w:val="000000"/>
          <w:sz w:val="26"/>
          <w:szCs w:val="26"/>
          <w:shd w:val="clear" w:color="auto" w:fill="FFFFFF"/>
        </w:rPr>
        <w:t xml:space="preserve"> - </w:t>
      </w:r>
      <w:r w:rsidR="00722B2E" w:rsidRPr="00722B2E">
        <w:rPr>
          <w:rFonts w:ascii="Arial" w:hAnsi="Arial" w:cs="Arial"/>
          <w:color w:val="000000"/>
          <w:sz w:val="26"/>
          <w:szCs w:val="26"/>
          <w:shd w:val="clear" w:color="auto" w:fill="FFFFFF"/>
        </w:rPr>
        <w:t>A “rule of evidence” in an insurance policy exists when an insurance carrier attempts to define the types of evidence that must be presented by the insured to demonstrate the substantive circumstances warranting recovery under an insurance policy. Rules of evidence may be used to limit the liability of insurance companies to cases only involving actual theft or burglary, rather than “inside jobs.” An insurance company may not, however, assert a rule of evidence in such a manner as to preclude recovery by the insured for justifiable claims.</w:t>
      </w:r>
    </w:p>
    <w:p w14:paraId="45F53876" w14:textId="77777777" w:rsidR="00722B2E" w:rsidRDefault="00722B2E" w:rsidP="00766AD9">
      <w:pPr>
        <w:rPr>
          <w:rFonts w:ascii="Arial" w:hAnsi="Arial" w:cs="Arial"/>
          <w:color w:val="000000"/>
          <w:sz w:val="26"/>
          <w:szCs w:val="26"/>
          <w:shd w:val="clear" w:color="auto" w:fill="FFFFFF"/>
        </w:rPr>
      </w:pPr>
    </w:p>
    <w:p w14:paraId="0C42704D" w14:textId="77777777" w:rsidR="00766AD9" w:rsidRPr="00711EE2" w:rsidRDefault="00766AD9" w:rsidP="00766AD9">
      <w:pPr>
        <w:rPr>
          <w:rFonts w:ascii="Arial" w:hAnsi="Arial" w:cs="Arial"/>
          <w:sz w:val="26"/>
          <w:szCs w:val="26"/>
        </w:rPr>
      </w:pPr>
    </w:p>
    <w:p w14:paraId="6BDAF6F6" w14:textId="1D53090D" w:rsidR="00766AD9" w:rsidRDefault="00766AD9" w:rsidP="00766AD9">
      <w:pPr>
        <w:pStyle w:val="NormalWeb"/>
        <w:spacing w:before="0" w:beforeAutospacing="0" w:after="240" w:afterAutospacing="0"/>
        <w:jc w:val="both"/>
        <w:rPr>
          <w:rFonts w:ascii="Arial" w:hAnsi="Arial" w:cs="Arial"/>
          <w:sz w:val="26"/>
          <w:szCs w:val="26"/>
        </w:rPr>
      </w:pPr>
      <w:r w:rsidRPr="006B033F">
        <w:rPr>
          <w:rFonts w:ascii="Arial" w:hAnsi="Arial" w:cs="Arial"/>
          <w:b/>
          <w:bCs/>
          <w:sz w:val="26"/>
          <w:szCs w:val="26"/>
        </w:rPr>
        <w:t>Specific Performance</w:t>
      </w:r>
      <w:r w:rsidRPr="006B033F">
        <w:rPr>
          <w:rFonts w:ascii="Arial" w:hAnsi="Arial" w:cs="Arial"/>
          <w:sz w:val="26"/>
          <w:szCs w:val="26"/>
        </w:rPr>
        <w:t xml:space="preserve"> - An equitable remedy that requires a specific action when monetary damages are inappropriate or too difficult to ascertain.</w:t>
      </w:r>
    </w:p>
    <w:p w14:paraId="3E59866D" w14:textId="3F723645" w:rsidR="001B2E0E" w:rsidRPr="001B2E0E" w:rsidRDefault="001B2E0E" w:rsidP="001B2E0E">
      <w:pPr>
        <w:pStyle w:val="NormalWeb"/>
        <w:spacing w:after="240"/>
        <w:jc w:val="both"/>
        <w:rPr>
          <w:rFonts w:ascii="Arial" w:hAnsi="Arial" w:cs="Arial"/>
          <w:b/>
          <w:bCs/>
          <w:sz w:val="26"/>
          <w:szCs w:val="26"/>
        </w:rPr>
      </w:pPr>
      <w:r>
        <w:rPr>
          <w:rFonts w:ascii="Arial" w:hAnsi="Arial" w:cs="Arial"/>
          <w:b/>
          <w:bCs/>
          <w:sz w:val="26"/>
          <w:szCs w:val="26"/>
        </w:rPr>
        <w:t>Special Damages -</w:t>
      </w:r>
      <w:r w:rsidRPr="001B2E0E">
        <w:rPr>
          <w:rFonts w:ascii="Arial" w:hAnsi="Arial" w:cs="Arial"/>
          <w:sz w:val="26"/>
          <w:szCs w:val="26"/>
        </w:rPr>
        <w:t xml:space="preserve"> The natural, probable, and foreseeable result of a breach of contract.</w:t>
      </w:r>
    </w:p>
    <w:p w14:paraId="4A413606" w14:textId="77777777" w:rsidR="00766AD9" w:rsidRDefault="00766AD9" w:rsidP="00766AD9">
      <w:pPr>
        <w:rPr>
          <w:rFonts w:ascii="Arial" w:hAnsi="Arial" w:cs="Arial"/>
          <w:color w:val="000000"/>
          <w:sz w:val="26"/>
          <w:szCs w:val="26"/>
          <w:shd w:val="clear" w:color="auto" w:fill="FFFFFF"/>
        </w:rPr>
      </w:pPr>
      <w:r w:rsidRPr="006B033F">
        <w:rPr>
          <w:rFonts w:ascii="Arial" w:hAnsi="Arial" w:cs="Arial"/>
          <w:b/>
          <w:bCs/>
          <w:color w:val="000000"/>
          <w:sz w:val="26"/>
          <w:szCs w:val="26"/>
          <w:shd w:val="clear" w:color="auto" w:fill="FFFFFF"/>
        </w:rPr>
        <w:t>Strict Liability</w:t>
      </w:r>
      <w:r w:rsidRPr="006B033F">
        <w:rPr>
          <w:rFonts w:ascii="Arial" w:hAnsi="Arial" w:cs="Arial"/>
          <w:color w:val="000000"/>
          <w:sz w:val="26"/>
          <w:szCs w:val="26"/>
          <w:shd w:val="clear" w:color="auto" w:fill="FFFFFF"/>
        </w:rPr>
        <w:t xml:space="preserve"> - Imposition of liability upon a defendant regardless of the defendant’s conduct or fault. Under strict liability in the tort context, an actor is liable regardless of whether the actor was negligent or otherwise culpable. Strict liability in the tort context is imposed only in limited circumstances; it may be applied in cases involving abnormally dangerous activities, injuries caused by animals, and products liability. In criminal law, strict liability imposes criminal liability with no proof of fault. Strict liability may extend to all elements of a crime or only to some elements. In many jurisdictions, strict liability is also known as absolute liability.</w:t>
      </w:r>
    </w:p>
    <w:p w14:paraId="42C26B5B" w14:textId="77777777" w:rsidR="00766AD9" w:rsidRDefault="00766AD9" w:rsidP="00766AD9">
      <w:pPr>
        <w:rPr>
          <w:rFonts w:ascii="Arial" w:hAnsi="Arial" w:cs="Arial"/>
          <w:color w:val="000000"/>
          <w:sz w:val="26"/>
          <w:szCs w:val="26"/>
          <w:shd w:val="clear" w:color="auto" w:fill="FFFFFF"/>
        </w:rPr>
      </w:pPr>
    </w:p>
    <w:p w14:paraId="379D6078" w14:textId="77777777" w:rsidR="00766AD9" w:rsidRPr="00711EE2" w:rsidRDefault="00766AD9" w:rsidP="00766AD9">
      <w:pPr>
        <w:rPr>
          <w:rFonts w:ascii="Arial" w:hAnsi="Arial" w:cs="Arial"/>
          <w:sz w:val="26"/>
          <w:szCs w:val="26"/>
        </w:rPr>
      </w:pPr>
      <w:proofErr w:type="spellStart"/>
      <w:r w:rsidRPr="006B033F">
        <w:rPr>
          <w:rFonts w:ascii="Arial" w:hAnsi="Arial" w:cs="Arial"/>
          <w:b/>
          <w:bCs/>
          <w:sz w:val="26"/>
          <w:szCs w:val="26"/>
        </w:rPr>
        <w:t>Sua</w:t>
      </w:r>
      <w:proofErr w:type="spellEnd"/>
      <w:r w:rsidRPr="006B033F">
        <w:rPr>
          <w:rFonts w:ascii="Arial" w:hAnsi="Arial" w:cs="Arial"/>
          <w:b/>
          <w:bCs/>
          <w:sz w:val="26"/>
          <w:szCs w:val="26"/>
        </w:rPr>
        <w:t xml:space="preserve"> Sponte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Latin term meaning “of its own volition” that generally describes memorandums and orders issued by the court on its own initiative, without motion by the parties.</w:t>
      </w:r>
    </w:p>
    <w:p w14:paraId="2B8AB057" w14:textId="77777777" w:rsidR="00766AD9" w:rsidRDefault="00766AD9" w:rsidP="00766AD9">
      <w:pPr>
        <w:rPr>
          <w:rFonts w:ascii="Arial" w:hAnsi="Arial" w:cs="Arial"/>
          <w:b/>
          <w:bCs/>
          <w:sz w:val="26"/>
          <w:szCs w:val="26"/>
        </w:rPr>
      </w:pPr>
    </w:p>
    <w:p w14:paraId="029BBDCB" w14:textId="77777777" w:rsidR="00766AD9" w:rsidRDefault="00766AD9" w:rsidP="00766AD9">
      <w:pPr>
        <w:rPr>
          <w:rFonts w:ascii="Arial" w:hAnsi="Arial" w:cs="Arial"/>
          <w:color w:val="000000"/>
          <w:sz w:val="26"/>
          <w:szCs w:val="26"/>
          <w:shd w:val="clear" w:color="auto" w:fill="FFFFFF"/>
        </w:rPr>
      </w:pPr>
      <w:r w:rsidRPr="005F6F69">
        <w:rPr>
          <w:rFonts w:ascii="Arial" w:hAnsi="Arial" w:cs="Arial"/>
          <w:b/>
          <w:bCs/>
          <w:color w:val="000000"/>
          <w:sz w:val="26"/>
          <w:szCs w:val="26"/>
          <w:shd w:val="clear" w:color="auto" w:fill="FFFFFF"/>
        </w:rPr>
        <w:t>Subject to Financing Clause</w:t>
      </w:r>
      <w:r>
        <w:rPr>
          <w:rFonts w:ascii="Arial" w:hAnsi="Arial" w:cs="Arial"/>
          <w:color w:val="000000"/>
          <w:sz w:val="26"/>
          <w:szCs w:val="26"/>
          <w:shd w:val="clear" w:color="auto" w:fill="FFFFFF"/>
        </w:rPr>
        <w:t xml:space="preserve"> - </w:t>
      </w:r>
      <w:r w:rsidRPr="005F6F69">
        <w:rPr>
          <w:rFonts w:ascii="Arial" w:hAnsi="Arial" w:cs="Arial"/>
          <w:color w:val="000000"/>
          <w:sz w:val="26"/>
          <w:szCs w:val="26"/>
          <w:shd w:val="clear" w:color="auto" w:fill="FFFFFF"/>
        </w:rPr>
        <w:t>A condition added to a contract for sale that makes completion of the sale contingent upon the buyer’s ability to obtain satisfactory financing within a specified time frame. A subject to financing clause imposes upon the buyer an implied obligation to make a reasonable and good faith effort to satisfy the condition by obtaining the requisite financing.</w:t>
      </w:r>
    </w:p>
    <w:p w14:paraId="2BCCD376" w14:textId="1F1015CD" w:rsidR="00766AD9" w:rsidRDefault="00766AD9" w:rsidP="00766AD9">
      <w:pPr>
        <w:rPr>
          <w:rFonts w:ascii="Arial" w:hAnsi="Arial" w:cs="Arial"/>
          <w:b/>
          <w:bCs/>
          <w:sz w:val="26"/>
          <w:szCs w:val="26"/>
        </w:rPr>
      </w:pPr>
    </w:p>
    <w:p w14:paraId="66D76AB5" w14:textId="38E5B758" w:rsidR="00EE13F4" w:rsidRPr="00EE13F4" w:rsidRDefault="00FF377E" w:rsidP="00EE13F4">
      <w:pPr>
        <w:rPr>
          <w:rFonts w:ascii="Arial" w:hAnsi="Arial" w:cs="Arial"/>
          <w:sz w:val="26"/>
          <w:szCs w:val="26"/>
        </w:rPr>
      </w:pPr>
      <w:r>
        <w:rPr>
          <w:rFonts w:ascii="Arial" w:hAnsi="Arial" w:cs="Arial"/>
          <w:b/>
          <w:bCs/>
          <w:sz w:val="26"/>
          <w:szCs w:val="26"/>
        </w:rPr>
        <w:t xml:space="preserve">Substantial Performance - </w:t>
      </w:r>
      <w:r w:rsidR="00EE13F4" w:rsidRPr="00EE13F4">
        <w:rPr>
          <w:rFonts w:ascii="Arial" w:hAnsi="Arial" w:cs="Arial"/>
          <w:sz w:val="26"/>
          <w:szCs w:val="26"/>
        </w:rPr>
        <w:t>An equitable defense to breach of contract asserted by a party who has substantially performed their contract obligations prior to breaching the contract.</w:t>
      </w:r>
    </w:p>
    <w:p w14:paraId="47210D23" w14:textId="77777777" w:rsidR="00EE13F4" w:rsidRDefault="00EE13F4" w:rsidP="00766AD9">
      <w:pPr>
        <w:rPr>
          <w:rFonts w:ascii="Arial" w:hAnsi="Arial" w:cs="Arial"/>
          <w:b/>
          <w:bCs/>
          <w:sz w:val="26"/>
          <w:szCs w:val="26"/>
        </w:rPr>
      </w:pPr>
    </w:p>
    <w:p w14:paraId="6BD930FB" w14:textId="77777777" w:rsidR="00766AD9" w:rsidRPr="006B033F"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Substantive Unconscionability</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Unfairness in a contract that is the result of excessively oppressive or harsh terms in the contract.</w:t>
      </w:r>
    </w:p>
    <w:p w14:paraId="0638F93C" w14:textId="77777777" w:rsidR="00766AD9" w:rsidRDefault="00766AD9" w:rsidP="00766AD9"/>
    <w:p w14:paraId="52BE2393" w14:textId="77777777" w:rsidR="00766AD9"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Trade Usage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Terms having a particular meaning within a trade or industry and which may be considered to determine the parties’ understanding of the terms of the written agreement.</w:t>
      </w:r>
    </w:p>
    <w:p w14:paraId="6367A1C1" w14:textId="77777777" w:rsidR="00766AD9" w:rsidRDefault="00766AD9" w:rsidP="00766AD9">
      <w:pPr>
        <w:rPr>
          <w:rFonts w:ascii="Arial" w:hAnsi="Arial" w:cs="Arial"/>
          <w:color w:val="000000"/>
          <w:sz w:val="26"/>
          <w:szCs w:val="26"/>
          <w:shd w:val="clear" w:color="auto" w:fill="FFFFFF"/>
        </w:rPr>
      </w:pPr>
    </w:p>
    <w:p w14:paraId="19B563C6" w14:textId="77777777" w:rsidR="00766AD9" w:rsidRPr="00711EE2" w:rsidRDefault="00766AD9" w:rsidP="00766AD9">
      <w:r w:rsidRPr="000A6A6C">
        <w:rPr>
          <w:rFonts w:ascii="Arial" w:hAnsi="Arial" w:cs="Arial"/>
          <w:b/>
          <w:bCs/>
          <w:sz w:val="26"/>
          <w:szCs w:val="26"/>
        </w:rPr>
        <w:t>UCC § 2-508</w:t>
      </w:r>
      <w:r>
        <w:rPr>
          <w:rFonts w:ascii="Arial" w:hAnsi="Arial" w:cs="Arial"/>
          <w:sz w:val="26"/>
          <w:szCs w:val="26"/>
        </w:rPr>
        <w:t xml:space="preserve"> - </w:t>
      </w:r>
      <w:r>
        <w:rPr>
          <w:rFonts w:ascii="Arial" w:hAnsi="Arial" w:cs="Arial"/>
          <w:color w:val="000000"/>
          <w:sz w:val="26"/>
          <w:szCs w:val="26"/>
          <w:shd w:val="clear" w:color="auto" w:fill="FFFFFF"/>
        </w:rPr>
        <w:t>A provision of the Uniform Commercial Code permitting a seller to remedy a nonconforming sale of goods by promptly notifying the buyer of the seller’s intent to replace such nonconforming goods with conforming goods either (1) within the contract period or (2) outside the contract period so long as the seller had reason to believe that the buyer would accept the nonconforming goods.</w:t>
      </w:r>
    </w:p>
    <w:p w14:paraId="5EC163AB" w14:textId="77777777" w:rsidR="00766AD9" w:rsidRDefault="00766AD9" w:rsidP="00766AD9"/>
    <w:p w14:paraId="3C196E90" w14:textId="77777777" w:rsidR="00766AD9" w:rsidRDefault="00766AD9" w:rsidP="00766AD9">
      <w:r w:rsidRPr="00715C2F">
        <w:rPr>
          <w:rFonts w:ascii="Arial" w:hAnsi="Arial" w:cs="Arial"/>
          <w:b/>
          <w:bCs/>
          <w:color w:val="000000"/>
          <w:sz w:val="26"/>
          <w:szCs w:val="26"/>
          <w:shd w:val="clear" w:color="auto" w:fill="FFFFFF"/>
        </w:rPr>
        <w:t>Unconscionable</w:t>
      </w:r>
      <w:r>
        <w:rPr>
          <w:rFonts w:ascii="Arial" w:hAnsi="Arial" w:cs="Arial"/>
          <w:color w:val="000000"/>
          <w:sz w:val="26"/>
          <w:szCs w:val="26"/>
          <w:shd w:val="clear" w:color="auto" w:fill="FFFFFF"/>
        </w:rPr>
        <w:t xml:space="preserve"> - Oppressive or unreasonably favorable to one party.</w:t>
      </w:r>
    </w:p>
    <w:p w14:paraId="36B3632E" w14:textId="77777777" w:rsidR="00766AD9" w:rsidRDefault="00766AD9" w:rsidP="00766AD9"/>
    <w:p w14:paraId="1AF09F86" w14:textId="77777777" w:rsidR="00766AD9" w:rsidRDefault="00766AD9" w:rsidP="00766AD9">
      <w:pPr>
        <w:rPr>
          <w:rFonts w:ascii="Arial" w:hAnsi="Arial" w:cs="Arial"/>
          <w:color w:val="000000"/>
          <w:sz w:val="26"/>
          <w:szCs w:val="26"/>
          <w:shd w:val="clear" w:color="auto" w:fill="FFFFFF"/>
        </w:rPr>
      </w:pPr>
      <w:r w:rsidRPr="006B033F">
        <w:rPr>
          <w:rFonts w:ascii="Arial" w:hAnsi="Arial" w:cs="Arial"/>
          <w:b/>
          <w:bCs/>
          <w:color w:val="000000"/>
          <w:sz w:val="26"/>
          <w:szCs w:val="26"/>
          <w:shd w:val="clear" w:color="auto" w:fill="FFFFFF"/>
        </w:rPr>
        <w:t>Uniform Parentage Act</w:t>
      </w:r>
      <w:r w:rsidRPr="006B033F">
        <w:rPr>
          <w:rFonts w:ascii="Arial" w:hAnsi="Arial" w:cs="Arial"/>
          <w:color w:val="000000"/>
          <w:sz w:val="26"/>
          <w:szCs w:val="26"/>
          <w:shd w:val="clear" w:color="auto" w:fill="FFFFFF"/>
        </w:rPr>
        <w:t xml:space="preserve"> - A uniform set of laws, adopted by states with modifications in some instances, that delineate the parent-child relationship and set forth rules relating to parentage.</w:t>
      </w:r>
    </w:p>
    <w:p w14:paraId="1C2499EB" w14:textId="77777777" w:rsidR="00766AD9" w:rsidRDefault="00766AD9" w:rsidP="00766AD9"/>
    <w:p w14:paraId="433195BA" w14:textId="450F473F" w:rsidR="00766AD9" w:rsidRDefault="00766AD9" w:rsidP="00766AD9">
      <w:pPr>
        <w:rPr>
          <w:rFonts w:ascii="Arial" w:hAnsi="Arial" w:cs="Arial"/>
          <w:color w:val="000000"/>
          <w:sz w:val="26"/>
          <w:szCs w:val="26"/>
          <w:shd w:val="clear" w:color="auto" w:fill="FFFFFF"/>
        </w:rPr>
      </w:pPr>
      <w:r w:rsidRPr="006B033F">
        <w:rPr>
          <w:rFonts w:ascii="Arial" w:hAnsi="Arial" w:cs="Arial"/>
          <w:b/>
          <w:bCs/>
          <w:sz w:val="26"/>
          <w:szCs w:val="26"/>
        </w:rPr>
        <w:t>Unjust Enrichment</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quasi-contract theory that prevents a party from retaining a benefit conferred on that party to the detriment of the other party, if it would be unjust for the enriched party to retain that benefit.</w:t>
      </w:r>
    </w:p>
    <w:p w14:paraId="762D235C" w14:textId="3CB27AB5" w:rsidR="004425DA" w:rsidRDefault="004425DA" w:rsidP="00766AD9">
      <w:pPr>
        <w:rPr>
          <w:rFonts w:ascii="Arial" w:hAnsi="Arial" w:cs="Arial"/>
          <w:color w:val="000000"/>
          <w:sz w:val="26"/>
          <w:szCs w:val="26"/>
          <w:shd w:val="clear" w:color="auto" w:fill="FFFFFF"/>
        </w:rPr>
      </w:pPr>
    </w:p>
    <w:p w14:paraId="261A3604" w14:textId="7F108637" w:rsidR="004425DA" w:rsidRPr="006B033F" w:rsidRDefault="004425DA" w:rsidP="00766AD9">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Waiver </w:t>
      </w:r>
      <w:r>
        <w:rPr>
          <w:rFonts w:ascii="Arial" w:hAnsi="Arial" w:cs="Arial"/>
          <w:color w:val="000000"/>
          <w:sz w:val="26"/>
          <w:szCs w:val="26"/>
          <w:shd w:val="clear" w:color="auto" w:fill="FFFFFF"/>
        </w:rPr>
        <w:t xml:space="preserve">- </w:t>
      </w:r>
      <w:r w:rsidRPr="004425DA">
        <w:rPr>
          <w:rFonts w:ascii="Arial" w:hAnsi="Arial" w:cs="Arial"/>
          <w:color w:val="000000"/>
          <w:sz w:val="26"/>
          <w:szCs w:val="26"/>
          <w:shd w:val="clear" w:color="auto" w:fill="FFFFFF"/>
        </w:rPr>
        <w:t>Occurs when an individual voluntarily forgoes one of his rights.</w:t>
      </w:r>
    </w:p>
    <w:p w14:paraId="6049D3BD" w14:textId="77777777" w:rsidR="00766AD9" w:rsidRPr="00711EE2" w:rsidRDefault="00766AD9" w:rsidP="00766AD9">
      <w:pPr>
        <w:pStyle w:val="NormalWeb"/>
        <w:spacing w:after="240"/>
        <w:jc w:val="both"/>
        <w:rPr>
          <w:rFonts w:ascii="Arial" w:hAnsi="Arial" w:cs="Arial"/>
          <w:sz w:val="26"/>
          <w:szCs w:val="26"/>
        </w:rPr>
      </w:pPr>
      <w:r w:rsidRPr="00E042D6">
        <w:rPr>
          <w:rFonts w:ascii="Arial" w:hAnsi="Arial" w:cs="Arial"/>
          <w:b/>
          <w:bCs/>
          <w:sz w:val="26"/>
          <w:szCs w:val="26"/>
        </w:rPr>
        <w:t>Warranty</w:t>
      </w:r>
      <w:r>
        <w:rPr>
          <w:rFonts w:ascii="Arial" w:hAnsi="Arial" w:cs="Arial"/>
          <w:sz w:val="26"/>
          <w:szCs w:val="26"/>
        </w:rPr>
        <w:t xml:space="preserve"> - </w:t>
      </w:r>
      <w:r w:rsidRPr="00E042D6">
        <w:rPr>
          <w:rFonts w:ascii="Arial" w:hAnsi="Arial" w:cs="Arial"/>
          <w:sz w:val="26"/>
          <w:szCs w:val="26"/>
        </w:rPr>
        <w:t>A guarantee by the seller or manufacturer of goods regarding the quality or performance of those goods.</w:t>
      </w:r>
    </w:p>
    <w:p w14:paraId="0B4CEB54" w14:textId="77777777" w:rsidR="00766AD9" w:rsidRPr="006B033F" w:rsidRDefault="00766AD9" w:rsidP="00766AD9">
      <w:pPr>
        <w:pStyle w:val="NormalWeb"/>
        <w:spacing w:before="0" w:beforeAutospacing="0" w:after="240" w:afterAutospacing="0"/>
        <w:jc w:val="both"/>
        <w:rPr>
          <w:rFonts w:ascii="Arial" w:hAnsi="Arial" w:cs="Arial"/>
          <w:sz w:val="26"/>
          <w:szCs w:val="26"/>
        </w:rPr>
      </w:pPr>
      <w:r w:rsidRPr="006B033F">
        <w:rPr>
          <w:rFonts w:ascii="Arial" w:hAnsi="Arial" w:cs="Arial"/>
          <w:b/>
          <w:bCs/>
          <w:sz w:val="26"/>
          <w:szCs w:val="26"/>
        </w:rPr>
        <w:t>Writ of Replevin -</w:t>
      </w:r>
      <w:r w:rsidRPr="006B033F">
        <w:rPr>
          <w:rFonts w:ascii="Arial" w:hAnsi="Arial" w:cs="Arial"/>
          <w:sz w:val="26"/>
          <w:szCs w:val="26"/>
        </w:rPr>
        <w:t xml:space="preserve"> A legal process which requires or provides for the recovery of goods which the owner believes were wrongly taken.</w:t>
      </w:r>
    </w:p>
    <w:p w14:paraId="20ECBE0C" w14:textId="77777777" w:rsidR="00766AD9" w:rsidRDefault="00766AD9" w:rsidP="00766AD9">
      <w:pPr>
        <w:pStyle w:val="NormalWeb"/>
        <w:spacing w:before="0" w:beforeAutospacing="0" w:after="240" w:afterAutospacing="0"/>
        <w:jc w:val="both"/>
        <w:rPr>
          <w:rFonts w:ascii="Arial" w:hAnsi="Arial" w:cs="Arial"/>
          <w:b/>
          <w:bCs/>
          <w:sz w:val="26"/>
          <w:szCs w:val="26"/>
          <w:u w:val="single"/>
        </w:rPr>
      </w:pPr>
    </w:p>
    <w:p w14:paraId="3543A59B" w14:textId="77777777" w:rsidR="00766AD9" w:rsidRPr="006E687D" w:rsidRDefault="00766AD9" w:rsidP="00766AD9">
      <w:pPr>
        <w:pStyle w:val="NormalWeb"/>
        <w:spacing w:before="0" w:beforeAutospacing="0" w:after="240" w:afterAutospacing="0"/>
        <w:jc w:val="both"/>
        <w:rPr>
          <w:rFonts w:ascii="Arial" w:hAnsi="Arial" w:cs="Arial"/>
          <w:b/>
          <w:bCs/>
          <w:sz w:val="26"/>
          <w:szCs w:val="26"/>
          <w:u w:val="single"/>
        </w:rPr>
      </w:pPr>
      <w:r w:rsidRPr="006E687D">
        <w:rPr>
          <w:rFonts w:ascii="Arial" w:hAnsi="Arial" w:cs="Arial"/>
          <w:b/>
          <w:bCs/>
          <w:sz w:val="26"/>
          <w:szCs w:val="26"/>
          <w:u w:val="single"/>
        </w:rPr>
        <w:t>Mentioned in class:</w:t>
      </w:r>
    </w:p>
    <w:p w14:paraId="7F34FD94" w14:textId="77777777" w:rsidR="00766AD9" w:rsidRDefault="00766AD9" w:rsidP="00766AD9">
      <w:r w:rsidRPr="006E687D">
        <w:rPr>
          <w:rFonts w:ascii="Arial" w:hAnsi="Arial" w:cs="Arial"/>
          <w:b/>
          <w:bCs/>
          <w:color w:val="000000"/>
          <w:sz w:val="26"/>
          <w:szCs w:val="26"/>
          <w:shd w:val="clear" w:color="auto" w:fill="FFFFFF"/>
        </w:rPr>
        <w:t>Clean Hands Doctrine</w:t>
      </w:r>
      <w:r>
        <w:rPr>
          <w:rFonts w:ascii="Arial" w:hAnsi="Arial" w:cs="Arial"/>
          <w:color w:val="000000"/>
          <w:sz w:val="26"/>
          <w:szCs w:val="26"/>
          <w:shd w:val="clear" w:color="auto" w:fill="FFFFFF"/>
        </w:rPr>
        <w:t xml:space="preserve"> - A principle that bars a party who has engaged in wrongful or dishonest conduct from obtaining equitable relief.</w:t>
      </w:r>
    </w:p>
    <w:p w14:paraId="2EF1018A" w14:textId="77777777" w:rsidR="00766AD9" w:rsidRDefault="00766AD9" w:rsidP="00766AD9"/>
    <w:p w14:paraId="293437C3" w14:textId="3DF74838" w:rsidR="00EB0892" w:rsidRPr="00766AD9" w:rsidRDefault="00EB0892" w:rsidP="00766AD9"/>
    <w:sectPr w:rsidR="00EB0892" w:rsidRPr="00766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F7"/>
    <w:rsid w:val="00052FC1"/>
    <w:rsid w:val="00072BF7"/>
    <w:rsid w:val="00086048"/>
    <w:rsid w:val="00096417"/>
    <w:rsid w:val="000A6A6C"/>
    <w:rsid w:val="000C036E"/>
    <w:rsid w:val="000C52E8"/>
    <w:rsid w:val="000E7127"/>
    <w:rsid w:val="000F5A61"/>
    <w:rsid w:val="001159CC"/>
    <w:rsid w:val="00121800"/>
    <w:rsid w:val="00145DD4"/>
    <w:rsid w:val="00160761"/>
    <w:rsid w:val="00160828"/>
    <w:rsid w:val="00180D8D"/>
    <w:rsid w:val="00183B74"/>
    <w:rsid w:val="00196AC4"/>
    <w:rsid w:val="001B2E0E"/>
    <w:rsid w:val="001E1662"/>
    <w:rsid w:val="001E4A38"/>
    <w:rsid w:val="00201CC6"/>
    <w:rsid w:val="00204397"/>
    <w:rsid w:val="002121A4"/>
    <w:rsid w:val="002377EF"/>
    <w:rsid w:val="00237AAC"/>
    <w:rsid w:val="00237FA3"/>
    <w:rsid w:val="00263A21"/>
    <w:rsid w:val="002761BF"/>
    <w:rsid w:val="002A171A"/>
    <w:rsid w:val="00301F49"/>
    <w:rsid w:val="0030316B"/>
    <w:rsid w:val="0032179A"/>
    <w:rsid w:val="00365B87"/>
    <w:rsid w:val="003772CD"/>
    <w:rsid w:val="003952E9"/>
    <w:rsid w:val="003C2569"/>
    <w:rsid w:val="003F3C0C"/>
    <w:rsid w:val="00402A01"/>
    <w:rsid w:val="00404555"/>
    <w:rsid w:val="00411389"/>
    <w:rsid w:val="004168AE"/>
    <w:rsid w:val="004261D2"/>
    <w:rsid w:val="004306C0"/>
    <w:rsid w:val="00432EFB"/>
    <w:rsid w:val="00433645"/>
    <w:rsid w:val="004425DA"/>
    <w:rsid w:val="004510AC"/>
    <w:rsid w:val="004636F6"/>
    <w:rsid w:val="004675DB"/>
    <w:rsid w:val="00473116"/>
    <w:rsid w:val="00477578"/>
    <w:rsid w:val="004873F1"/>
    <w:rsid w:val="00490106"/>
    <w:rsid w:val="004935FC"/>
    <w:rsid w:val="004A02A3"/>
    <w:rsid w:val="004B231A"/>
    <w:rsid w:val="004E4594"/>
    <w:rsid w:val="00513763"/>
    <w:rsid w:val="00525353"/>
    <w:rsid w:val="005758C7"/>
    <w:rsid w:val="005A188E"/>
    <w:rsid w:val="005C0D2A"/>
    <w:rsid w:val="005F6F69"/>
    <w:rsid w:val="005F7755"/>
    <w:rsid w:val="0064644F"/>
    <w:rsid w:val="0065142B"/>
    <w:rsid w:val="006712B4"/>
    <w:rsid w:val="006930CC"/>
    <w:rsid w:val="006A1C75"/>
    <w:rsid w:val="006B033F"/>
    <w:rsid w:val="006B6E3D"/>
    <w:rsid w:val="006D4FCF"/>
    <w:rsid w:val="006E0FC2"/>
    <w:rsid w:val="006E4F0B"/>
    <w:rsid w:val="006E687D"/>
    <w:rsid w:val="007138A1"/>
    <w:rsid w:val="00715C2F"/>
    <w:rsid w:val="00722B2E"/>
    <w:rsid w:val="00725B75"/>
    <w:rsid w:val="0072600E"/>
    <w:rsid w:val="00737787"/>
    <w:rsid w:val="00740E0D"/>
    <w:rsid w:val="00744A56"/>
    <w:rsid w:val="007454F8"/>
    <w:rsid w:val="0075037B"/>
    <w:rsid w:val="00766AD9"/>
    <w:rsid w:val="00783359"/>
    <w:rsid w:val="0079639D"/>
    <w:rsid w:val="007A0F6C"/>
    <w:rsid w:val="007B2E90"/>
    <w:rsid w:val="007D72F3"/>
    <w:rsid w:val="008071A4"/>
    <w:rsid w:val="00831C07"/>
    <w:rsid w:val="008521FD"/>
    <w:rsid w:val="00852926"/>
    <w:rsid w:val="0086560D"/>
    <w:rsid w:val="008968E4"/>
    <w:rsid w:val="008A6474"/>
    <w:rsid w:val="008B7292"/>
    <w:rsid w:val="008E2FD5"/>
    <w:rsid w:val="008E3852"/>
    <w:rsid w:val="008F7A4B"/>
    <w:rsid w:val="009007EF"/>
    <w:rsid w:val="00916A56"/>
    <w:rsid w:val="009208AA"/>
    <w:rsid w:val="00926B18"/>
    <w:rsid w:val="009555EA"/>
    <w:rsid w:val="009577F2"/>
    <w:rsid w:val="009864B6"/>
    <w:rsid w:val="0099642A"/>
    <w:rsid w:val="009A0465"/>
    <w:rsid w:val="009A2635"/>
    <w:rsid w:val="009E4AAB"/>
    <w:rsid w:val="009F6589"/>
    <w:rsid w:val="00A24F6B"/>
    <w:rsid w:val="00A53D13"/>
    <w:rsid w:val="00A71486"/>
    <w:rsid w:val="00A82D77"/>
    <w:rsid w:val="00A97501"/>
    <w:rsid w:val="00AA0BF0"/>
    <w:rsid w:val="00AA3B54"/>
    <w:rsid w:val="00AB5B02"/>
    <w:rsid w:val="00AD2A65"/>
    <w:rsid w:val="00AE2D6F"/>
    <w:rsid w:val="00B00648"/>
    <w:rsid w:val="00B03591"/>
    <w:rsid w:val="00B26900"/>
    <w:rsid w:val="00B42DF8"/>
    <w:rsid w:val="00B46E21"/>
    <w:rsid w:val="00B61055"/>
    <w:rsid w:val="00B8383C"/>
    <w:rsid w:val="00B912BD"/>
    <w:rsid w:val="00BA047C"/>
    <w:rsid w:val="00BA3D0B"/>
    <w:rsid w:val="00BB28CF"/>
    <w:rsid w:val="00BE13AB"/>
    <w:rsid w:val="00BE20A6"/>
    <w:rsid w:val="00BF13C2"/>
    <w:rsid w:val="00C27016"/>
    <w:rsid w:val="00C6046D"/>
    <w:rsid w:val="00C708D1"/>
    <w:rsid w:val="00C76386"/>
    <w:rsid w:val="00CC753E"/>
    <w:rsid w:val="00CE10C0"/>
    <w:rsid w:val="00CE2B4C"/>
    <w:rsid w:val="00D14944"/>
    <w:rsid w:val="00D454EC"/>
    <w:rsid w:val="00D55E87"/>
    <w:rsid w:val="00D860E8"/>
    <w:rsid w:val="00DA1634"/>
    <w:rsid w:val="00DA46DB"/>
    <w:rsid w:val="00DE3196"/>
    <w:rsid w:val="00E042D6"/>
    <w:rsid w:val="00E15EF8"/>
    <w:rsid w:val="00E34B9D"/>
    <w:rsid w:val="00E356E3"/>
    <w:rsid w:val="00E57D08"/>
    <w:rsid w:val="00E652A4"/>
    <w:rsid w:val="00E67CEA"/>
    <w:rsid w:val="00E75ED0"/>
    <w:rsid w:val="00E94114"/>
    <w:rsid w:val="00E94F7B"/>
    <w:rsid w:val="00EA3DB8"/>
    <w:rsid w:val="00EA6002"/>
    <w:rsid w:val="00EB0892"/>
    <w:rsid w:val="00EB481A"/>
    <w:rsid w:val="00ED2329"/>
    <w:rsid w:val="00EE13F4"/>
    <w:rsid w:val="00EE2F56"/>
    <w:rsid w:val="00F061E4"/>
    <w:rsid w:val="00F22361"/>
    <w:rsid w:val="00F24629"/>
    <w:rsid w:val="00F44245"/>
    <w:rsid w:val="00F609C5"/>
    <w:rsid w:val="00FA3159"/>
    <w:rsid w:val="00FC341E"/>
    <w:rsid w:val="00FD474E"/>
    <w:rsid w:val="00FF0C8A"/>
    <w:rsid w:val="00FF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17DB"/>
  <w15:chartTrackingRefBased/>
  <w15:docId w15:val="{0371BB7A-AD1B-484F-847F-D670931B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C2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594"/>
    <w:pPr>
      <w:spacing w:before="100" w:beforeAutospacing="1" w:after="100" w:afterAutospacing="1"/>
    </w:pPr>
  </w:style>
  <w:style w:type="character" w:customStyle="1" w:styleId="apple-converted-space">
    <w:name w:val="apple-converted-space"/>
    <w:basedOn w:val="DefaultParagraphFont"/>
    <w:rsid w:val="0030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8265">
      <w:bodyDiv w:val="1"/>
      <w:marLeft w:val="0"/>
      <w:marRight w:val="0"/>
      <w:marTop w:val="0"/>
      <w:marBottom w:val="0"/>
      <w:divBdr>
        <w:top w:val="none" w:sz="0" w:space="0" w:color="auto"/>
        <w:left w:val="none" w:sz="0" w:space="0" w:color="auto"/>
        <w:bottom w:val="none" w:sz="0" w:space="0" w:color="auto"/>
        <w:right w:val="none" w:sz="0" w:space="0" w:color="auto"/>
      </w:divBdr>
    </w:div>
    <w:div w:id="19669206">
      <w:bodyDiv w:val="1"/>
      <w:marLeft w:val="0"/>
      <w:marRight w:val="0"/>
      <w:marTop w:val="0"/>
      <w:marBottom w:val="0"/>
      <w:divBdr>
        <w:top w:val="none" w:sz="0" w:space="0" w:color="auto"/>
        <w:left w:val="none" w:sz="0" w:space="0" w:color="auto"/>
        <w:bottom w:val="none" w:sz="0" w:space="0" w:color="auto"/>
        <w:right w:val="none" w:sz="0" w:space="0" w:color="auto"/>
      </w:divBdr>
    </w:div>
    <w:div w:id="28843558">
      <w:bodyDiv w:val="1"/>
      <w:marLeft w:val="0"/>
      <w:marRight w:val="0"/>
      <w:marTop w:val="0"/>
      <w:marBottom w:val="0"/>
      <w:divBdr>
        <w:top w:val="none" w:sz="0" w:space="0" w:color="auto"/>
        <w:left w:val="none" w:sz="0" w:space="0" w:color="auto"/>
        <w:bottom w:val="none" w:sz="0" w:space="0" w:color="auto"/>
        <w:right w:val="none" w:sz="0" w:space="0" w:color="auto"/>
      </w:divBdr>
    </w:div>
    <w:div w:id="51003334">
      <w:bodyDiv w:val="1"/>
      <w:marLeft w:val="0"/>
      <w:marRight w:val="0"/>
      <w:marTop w:val="0"/>
      <w:marBottom w:val="0"/>
      <w:divBdr>
        <w:top w:val="none" w:sz="0" w:space="0" w:color="auto"/>
        <w:left w:val="none" w:sz="0" w:space="0" w:color="auto"/>
        <w:bottom w:val="none" w:sz="0" w:space="0" w:color="auto"/>
        <w:right w:val="none" w:sz="0" w:space="0" w:color="auto"/>
      </w:divBdr>
    </w:div>
    <w:div w:id="51464791">
      <w:bodyDiv w:val="1"/>
      <w:marLeft w:val="0"/>
      <w:marRight w:val="0"/>
      <w:marTop w:val="0"/>
      <w:marBottom w:val="0"/>
      <w:divBdr>
        <w:top w:val="none" w:sz="0" w:space="0" w:color="auto"/>
        <w:left w:val="none" w:sz="0" w:space="0" w:color="auto"/>
        <w:bottom w:val="none" w:sz="0" w:space="0" w:color="auto"/>
        <w:right w:val="none" w:sz="0" w:space="0" w:color="auto"/>
      </w:divBdr>
    </w:div>
    <w:div w:id="104547960">
      <w:bodyDiv w:val="1"/>
      <w:marLeft w:val="0"/>
      <w:marRight w:val="0"/>
      <w:marTop w:val="0"/>
      <w:marBottom w:val="0"/>
      <w:divBdr>
        <w:top w:val="none" w:sz="0" w:space="0" w:color="auto"/>
        <w:left w:val="none" w:sz="0" w:space="0" w:color="auto"/>
        <w:bottom w:val="none" w:sz="0" w:space="0" w:color="auto"/>
        <w:right w:val="none" w:sz="0" w:space="0" w:color="auto"/>
      </w:divBdr>
    </w:div>
    <w:div w:id="139277496">
      <w:bodyDiv w:val="1"/>
      <w:marLeft w:val="0"/>
      <w:marRight w:val="0"/>
      <w:marTop w:val="0"/>
      <w:marBottom w:val="0"/>
      <w:divBdr>
        <w:top w:val="none" w:sz="0" w:space="0" w:color="auto"/>
        <w:left w:val="none" w:sz="0" w:space="0" w:color="auto"/>
        <w:bottom w:val="none" w:sz="0" w:space="0" w:color="auto"/>
        <w:right w:val="none" w:sz="0" w:space="0" w:color="auto"/>
      </w:divBdr>
      <w:divsChild>
        <w:div w:id="726492801">
          <w:marLeft w:val="0"/>
          <w:marRight w:val="0"/>
          <w:marTop w:val="0"/>
          <w:marBottom w:val="0"/>
          <w:divBdr>
            <w:top w:val="none" w:sz="0" w:space="0" w:color="auto"/>
            <w:left w:val="none" w:sz="0" w:space="0" w:color="auto"/>
            <w:bottom w:val="none" w:sz="0" w:space="0" w:color="auto"/>
            <w:right w:val="none" w:sz="0" w:space="0" w:color="auto"/>
          </w:divBdr>
        </w:div>
      </w:divsChild>
    </w:div>
    <w:div w:id="156387158">
      <w:bodyDiv w:val="1"/>
      <w:marLeft w:val="0"/>
      <w:marRight w:val="0"/>
      <w:marTop w:val="0"/>
      <w:marBottom w:val="0"/>
      <w:divBdr>
        <w:top w:val="none" w:sz="0" w:space="0" w:color="auto"/>
        <w:left w:val="none" w:sz="0" w:space="0" w:color="auto"/>
        <w:bottom w:val="none" w:sz="0" w:space="0" w:color="auto"/>
        <w:right w:val="none" w:sz="0" w:space="0" w:color="auto"/>
      </w:divBdr>
    </w:div>
    <w:div w:id="171839951">
      <w:bodyDiv w:val="1"/>
      <w:marLeft w:val="0"/>
      <w:marRight w:val="0"/>
      <w:marTop w:val="0"/>
      <w:marBottom w:val="0"/>
      <w:divBdr>
        <w:top w:val="none" w:sz="0" w:space="0" w:color="auto"/>
        <w:left w:val="none" w:sz="0" w:space="0" w:color="auto"/>
        <w:bottom w:val="none" w:sz="0" w:space="0" w:color="auto"/>
        <w:right w:val="none" w:sz="0" w:space="0" w:color="auto"/>
      </w:divBdr>
    </w:div>
    <w:div w:id="182668273">
      <w:bodyDiv w:val="1"/>
      <w:marLeft w:val="0"/>
      <w:marRight w:val="0"/>
      <w:marTop w:val="0"/>
      <w:marBottom w:val="0"/>
      <w:divBdr>
        <w:top w:val="none" w:sz="0" w:space="0" w:color="auto"/>
        <w:left w:val="none" w:sz="0" w:space="0" w:color="auto"/>
        <w:bottom w:val="none" w:sz="0" w:space="0" w:color="auto"/>
        <w:right w:val="none" w:sz="0" w:space="0" w:color="auto"/>
      </w:divBdr>
    </w:div>
    <w:div w:id="186481851">
      <w:bodyDiv w:val="1"/>
      <w:marLeft w:val="0"/>
      <w:marRight w:val="0"/>
      <w:marTop w:val="0"/>
      <w:marBottom w:val="0"/>
      <w:divBdr>
        <w:top w:val="none" w:sz="0" w:space="0" w:color="auto"/>
        <w:left w:val="none" w:sz="0" w:space="0" w:color="auto"/>
        <w:bottom w:val="none" w:sz="0" w:space="0" w:color="auto"/>
        <w:right w:val="none" w:sz="0" w:space="0" w:color="auto"/>
      </w:divBdr>
    </w:div>
    <w:div w:id="186992620">
      <w:bodyDiv w:val="1"/>
      <w:marLeft w:val="0"/>
      <w:marRight w:val="0"/>
      <w:marTop w:val="0"/>
      <w:marBottom w:val="0"/>
      <w:divBdr>
        <w:top w:val="none" w:sz="0" w:space="0" w:color="auto"/>
        <w:left w:val="none" w:sz="0" w:space="0" w:color="auto"/>
        <w:bottom w:val="none" w:sz="0" w:space="0" w:color="auto"/>
        <w:right w:val="none" w:sz="0" w:space="0" w:color="auto"/>
      </w:divBdr>
    </w:div>
    <w:div w:id="204996727">
      <w:bodyDiv w:val="1"/>
      <w:marLeft w:val="0"/>
      <w:marRight w:val="0"/>
      <w:marTop w:val="0"/>
      <w:marBottom w:val="0"/>
      <w:divBdr>
        <w:top w:val="none" w:sz="0" w:space="0" w:color="auto"/>
        <w:left w:val="none" w:sz="0" w:space="0" w:color="auto"/>
        <w:bottom w:val="none" w:sz="0" w:space="0" w:color="auto"/>
        <w:right w:val="none" w:sz="0" w:space="0" w:color="auto"/>
      </w:divBdr>
    </w:div>
    <w:div w:id="211117367">
      <w:bodyDiv w:val="1"/>
      <w:marLeft w:val="0"/>
      <w:marRight w:val="0"/>
      <w:marTop w:val="0"/>
      <w:marBottom w:val="0"/>
      <w:divBdr>
        <w:top w:val="none" w:sz="0" w:space="0" w:color="auto"/>
        <w:left w:val="none" w:sz="0" w:space="0" w:color="auto"/>
        <w:bottom w:val="none" w:sz="0" w:space="0" w:color="auto"/>
        <w:right w:val="none" w:sz="0" w:space="0" w:color="auto"/>
      </w:divBdr>
    </w:div>
    <w:div w:id="229460297">
      <w:bodyDiv w:val="1"/>
      <w:marLeft w:val="0"/>
      <w:marRight w:val="0"/>
      <w:marTop w:val="0"/>
      <w:marBottom w:val="0"/>
      <w:divBdr>
        <w:top w:val="none" w:sz="0" w:space="0" w:color="auto"/>
        <w:left w:val="none" w:sz="0" w:space="0" w:color="auto"/>
        <w:bottom w:val="none" w:sz="0" w:space="0" w:color="auto"/>
        <w:right w:val="none" w:sz="0" w:space="0" w:color="auto"/>
      </w:divBdr>
    </w:div>
    <w:div w:id="249192839">
      <w:bodyDiv w:val="1"/>
      <w:marLeft w:val="0"/>
      <w:marRight w:val="0"/>
      <w:marTop w:val="0"/>
      <w:marBottom w:val="0"/>
      <w:divBdr>
        <w:top w:val="none" w:sz="0" w:space="0" w:color="auto"/>
        <w:left w:val="none" w:sz="0" w:space="0" w:color="auto"/>
        <w:bottom w:val="none" w:sz="0" w:space="0" w:color="auto"/>
        <w:right w:val="none" w:sz="0" w:space="0" w:color="auto"/>
      </w:divBdr>
    </w:div>
    <w:div w:id="251936146">
      <w:bodyDiv w:val="1"/>
      <w:marLeft w:val="0"/>
      <w:marRight w:val="0"/>
      <w:marTop w:val="0"/>
      <w:marBottom w:val="0"/>
      <w:divBdr>
        <w:top w:val="none" w:sz="0" w:space="0" w:color="auto"/>
        <w:left w:val="none" w:sz="0" w:space="0" w:color="auto"/>
        <w:bottom w:val="none" w:sz="0" w:space="0" w:color="auto"/>
        <w:right w:val="none" w:sz="0" w:space="0" w:color="auto"/>
      </w:divBdr>
    </w:div>
    <w:div w:id="276449031">
      <w:bodyDiv w:val="1"/>
      <w:marLeft w:val="0"/>
      <w:marRight w:val="0"/>
      <w:marTop w:val="0"/>
      <w:marBottom w:val="0"/>
      <w:divBdr>
        <w:top w:val="none" w:sz="0" w:space="0" w:color="auto"/>
        <w:left w:val="none" w:sz="0" w:space="0" w:color="auto"/>
        <w:bottom w:val="none" w:sz="0" w:space="0" w:color="auto"/>
        <w:right w:val="none" w:sz="0" w:space="0" w:color="auto"/>
      </w:divBdr>
    </w:div>
    <w:div w:id="331879926">
      <w:bodyDiv w:val="1"/>
      <w:marLeft w:val="0"/>
      <w:marRight w:val="0"/>
      <w:marTop w:val="0"/>
      <w:marBottom w:val="0"/>
      <w:divBdr>
        <w:top w:val="none" w:sz="0" w:space="0" w:color="auto"/>
        <w:left w:val="none" w:sz="0" w:space="0" w:color="auto"/>
        <w:bottom w:val="none" w:sz="0" w:space="0" w:color="auto"/>
        <w:right w:val="none" w:sz="0" w:space="0" w:color="auto"/>
      </w:divBdr>
    </w:div>
    <w:div w:id="353387915">
      <w:bodyDiv w:val="1"/>
      <w:marLeft w:val="0"/>
      <w:marRight w:val="0"/>
      <w:marTop w:val="0"/>
      <w:marBottom w:val="0"/>
      <w:divBdr>
        <w:top w:val="none" w:sz="0" w:space="0" w:color="auto"/>
        <w:left w:val="none" w:sz="0" w:space="0" w:color="auto"/>
        <w:bottom w:val="none" w:sz="0" w:space="0" w:color="auto"/>
        <w:right w:val="none" w:sz="0" w:space="0" w:color="auto"/>
      </w:divBdr>
    </w:div>
    <w:div w:id="362248037">
      <w:bodyDiv w:val="1"/>
      <w:marLeft w:val="0"/>
      <w:marRight w:val="0"/>
      <w:marTop w:val="0"/>
      <w:marBottom w:val="0"/>
      <w:divBdr>
        <w:top w:val="none" w:sz="0" w:space="0" w:color="auto"/>
        <w:left w:val="none" w:sz="0" w:space="0" w:color="auto"/>
        <w:bottom w:val="none" w:sz="0" w:space="0" w:color="auto"/>
        <w:right w:val="none" w:sz="0" w:space="0" w:color="auto"/>
      </w:divBdr>
    </w:div>
    <w:div w:id="377163561">
      <w:bodyDiv w:val="1"/>
      <w:marLeft w:val="0"/>
      <w:marRight w:val="0"/>
      <w:marTop w:val="0"/>
      <w:marBottom w:val="0"/>
      <w:divBdr>
        <w:top w:val="none" w:sz="0" w:space="0" w:color="auto"/>
        <w:left w:val="none" w:sz="0" w:space="0" w:color="auto"/>
        <w:bottom w:val="none" w:sz="0" w:space="0" w:color="auto"/>
        <w:right w:val="none" w:sz="0" w:space="0" w:color="auto"/>
      </w:divBdr>
    </w:div>
    <w:div w:id="379403395">
      <w:bodyDiv w:val="1"/>
      <w:marLeft w:val="0"/>
      <w:marRight w:val="0"/>
      <w:marTop w:val="0"/>
      <w:marBottom w:val="0"/>
      <w:divBdr>
        <w:top w:val="none" w:sz="0" w:space="0" w:color="auto"/>
        <w:left w:val="none" w:sz="0" w:space="0" w:color="auto"/>
        <w:bottom w:val="none" w:sz="0" w:space="0" w:color="auto"/>
        <w:right w:val="none" w:sz="0" w:space="0" w:color="auto"/>
      </w:divBdr>
    </w:div>
    <w:div w:id="395974759">
      <w:bodyDiv w:val="1"/>
      <w:marLeft w:val="0"/>
      <w:marRight w:val="0"/>
      <w:marTop w:val="0"/>
      <w:marBottom w:val="0"/>
      <w:divBdr>
        <w:top w:val="none" w:sz="0" w:space="0" w:color="auto"/>
        <w:left w:val="none" w:sz="0" w:space="0" w:color="auto"/>
        <w:bottom w:val="none" w:sz="0" w:space="0" w:color="auto"/>
        <w:right w:val="none" w:sz="0" w:space="0" w:color="auto"/>
      </w:divBdr>
    </w:div>
    <w:div w:id="399324855">
      <w:bodyDiv w:val="1"/>
      <w:marLeft w:val="0"/>
      <w:marRight w:val="0"/>
      <w:marTop w:val="0"/>
      <w:marBottom w:val="0"/>
      <w:divBdr>
        <w:top w:val="none" w:sz="0" w:space="0" w:color="auto"/>
        <w:left w:val="none" w:sz="0" w:space="0" w:color="auto"/>
        <w:bottom w:val="none" w:sz="0" w:space="0" w:color="auto"/>
        <w:right w:val="none" w:sz="0" w:space="0" w:color="auto"/>
      </w:divBdr>
    </w:div>
    <w:div w:id="402525816">
      <w:bodyDiv w:val="1"/>
      <w:marLeft w:val="0"/>
      <w:marRight w:val="0"/>
      <w:marTop w:val="0"/>
      <w:marBottom w:val="0"/>
      <w:divBdr>
        <w:top w:val="none" w:sz="0" w:space="0" w:color="auto"/>
        <w:left w:val="none" w:sz="0" w:space="0" w:color="auto"/>
        <w:bottom w:val="none" w:sz="0" w:space="0" w:color="auto"/>
        <w:right w:val="none" w:sz="0" w:space="0" w:color="auto"/>
      </w:divBdr>
    </w:div>
    <w:div w:id="404493119">
      <w:bodyDiv w:val="1"/>
      <w:marLeft w:val="0"/>
      <w:marRight w:val="0"/>
      <w:marTop w:val="0"/>
      <w:marBottom w:val="0"/>
      <w:divBdr>
        <w:top w:val="none" w:sz="0" w:space="0" w:color="auto"/>
        <w:left w:val="none" w:sz="0" w:space="0" w:color="auto"/>
        <w:bottom w:val="none" w:sz="0" w:space="0" w:color="auto"/>
        <w:right w:val="none" w:sz="0" w:space="0" w:color="auto"/>
      </w:divBdr>
    </w:div>
    <w:div w:id="405080410">
      <w:bodyDiv w:val="1"/>
      <w:marLeft w:val="0"/>
      <w:marRight w:val="0"/>
      <w:marTop w:val="0"/>
      <w:marBottom w:val="0"/>
      <w:divBdr>
        <w:top w:val="none" w:sz="0" w:space="0" w:color="auto"/>
        <w:left w:val="none" w:sz="0" w:space="0" w:color="auto"/>
        <w:bottom w:val="none" w:sz="0" w:space="0" w:color="auto"/>
        <w:right w:val="none" w:sz="0" w:space="0" w:color="auto"/>
      </w:divBdr>
    </w:div>
    <w:div w:id="413819386">
      <w:bodyDiv w:val="1"/>
      <w:marLeft w:val="0"/>
      <w:marRight w:val="0"/>
      <w:marTop w:val="0"/>
      <w:marBottom w:val="0"/>
      <w:divBdr>
        <w:top w:val="none" w:sz="0" w:space="0" w:color="auto"/>
        <w:left w:val="none" w:sz="0" w:space="0" w:color="auto"/>
        <w:bottom w:val="none" w:sz="0" w:space="0" w:color="auto"/>
        <w:right w:val="none" w:sz="0" w:space="0" w:color="auto"/>
      </w:divBdr>
    </w:div>
    <w:div w:id="460391666">
      <w:bodyDiv w:val="1"/>
      <w:marLeft w:val="0"/>
      <w:marRight w:val="0"/>
      <w:marTop w:val="0"/>
      <w:marBottom w:val="0"/>
      <w:divBdr>
        <w:top w:val="none" w:sz="0" w:space="0" w:color="auto"/>
        <w:left w:val="none" w:sz="0" w:space="0" w:color="auto"/>
        <w:bottom w:val="none" w:sz="0" w:space="0" w:color="auto"/>
        <w:right w:val="none" w:sz="0" w:space="0" w:color="auto"/>
      </w:divBdr>
    </w:div>
    <w:div w:id="461775565">
      <w:bodyDiv w:val="1"/>
      <w:marLeft w:val="0"/>
      <w:marRight w:val="0"/>
      <w:marTop w:val="0"/>
      <w:marBottom w:val="0"/>
      <w:divBdr>
        <w:top w:val="none" w:sz="0" w:space="0" w:color="auto"/>
        <w:left w:val="none" w:sz="0" w:space="0" w:color="auto"/>
        <w:bottom w:val="none" w:sz="0" w:space="0" w:color="auto"/>
        <w:right w:val="none" w:sz="0" w:space="0" w:color="auto"/>
      </w:divBdr>
    </w:div>
    <w:div w:id="466748264">
      <w:bodyDiv w:val="1"/>
      <w:marLeft w:val="0"/>
      <w:marRight w:val="0"/>
      <w:marTop w:val="0"/>
      <w:marBottom w:val="0"/>
      <w:divBdr>
        <w:top w:val="none" w:sz="0" w:space="0" w:color="auto"/>
        <w:left w:val="none" w:sz="0" w:space="0" w:color="auto"/>
        <w:bottom w:val="none" w:sz="0" w:space="0" w:color="auto"/>
        <w:right w:val="none" w:sz="0" w:space="0" w:color="auto"/>
      </w:divBdr>
      <w:divsChild>
        <w:div w:id="1923830373">
          <w:marLeft w:val="0"/>
          <w:marRight w:val="0"/>
          <w:marTop w:val="0"/>
          <w:marBottom w:val="0"/>
          <w:divBdr>
            <w:top w:val="none" w:sz="0" w:space="0" w:color="auto"/>
            <w:left w:val="none" w:sz="0" w:space="0" w:color="auto"/>
            <w:bottom w:val="none" w:sz="0" w:space="0" w:color="auto"/>
            <w:right w:val="none" w:sz="0" w:space="0" w:color="auto"/>
          </w:divBdr>
        </w:div>
      </w:divsChild>
    </w:div>
    <w:div w:id="484050355">
      <w:bodyDiv w:val="1"/>
      <w:marLeft w:val="0"/>
      <w:marRight w:val="0"/>
      <w:marTop w:val="0"/>
      <w:marBottom w:val="0"/>
      <w:divBdr>
        <w:top w:val="none" w:sz="0" w:space="0" w:color="auto"/>
        <w:left w:val="none" w:sz="0" w:space="0" w:color="auto"/>
        <w:bottom w:val="none" w:sz="0" w:space="0" w:color="auto"/>
        <w:right w:val="none" w:sz="0" w:space="0" w:color="auto"/>
      </w:divBdr>
    </w:div>
    <w:div w:id="489827500">
      <w:bodyDiv w:val="1"/>
      <w:marLeft w:val="0"/>
      <w:marRight w:val="0"/>
      <w:marTop w:val="0"/>
      <w:marBottom w:val="0"/>
      <w:divBdr>
        <w:top w:val="none" w:sz="0" w:space="0" w:color="auto"/>
        <w:left w:val="none" w:sz="0" w:space="0" w:color="auto"/>
        <w:bottom w:val="none" w:sz="0" w:space="0" w:color="auto"/>
        <w:right w:val="none" w:sz="0" w:space="0" w:color="auto"/>
      </w:divBdr>
      <w:divsChild>
        <w:div w:id="956908556">
          <w:marLeft w:val="0"/>
          <w:marRight w:val="0"/>
          <w:marTop w:val="0"/>
          <w:marBottom w:val="0"/>
          <w:divBdr>
            <w:top w:val="none" w:sz="0" w:space="0" w:color="auto"/>
            <w:left w:val="none" w:sz="0" w:space="0" w:color="auto"/>
            <w:bottom w:val="none" w:sz="0" w:space="0" w:color="auto"/>
            <w:right w:val="none" w:sz="0" w:space="0" w:color="auto"/>
          </w:divBdr>
        </w:div>
      </w:divsChild>
    </w:div>
    <w:div w:id="500438852">
      <w:bodyDiv w:val="1"/>
      <w:marLeft w:val="0"/>
      <w:marRight w:val="0"/>
      <w:marTop w:val="0"/>
      <w:marBottom w:val="0"/>
      <w:divBdr>
        <w:top w:val="none" w:sz="0" w:space="0" w:color="auto"/>
        <w:left w:val="none" w:sz="0" w:space="0" w:color="auto"/>
        <w:bottom w:val="none" w:sz="0" w:space="0" w:color="auto"/>
        <w:right w:val="none" w:sz="0" w:space="0" w:color="auto"/>
      </w:divBdr>
    </w:div>
    <w:div w:id="526211983">
      <w:bodyDiv w:val="1"/>
      <w:marLeft w:val="0"/>
      <w:marRight w:val="0"/>
      <w:marTop w:val="0"/>
      <w:marBottom w:val="0"/>
      <w:divBdr>
        <w:top w:val="none" w:sz="0" w:space="0" w:color="auto"/>
        <w:left w:val="none" w:sz="0" w:space="0" w:color="auto"/>
        <w:bottom w:val="none" w:sz="0" w:space="0" w:color="auto"/>
        <w:right w:val="none" w:sz="0" w:space="0" w:color="auto"/>
      </w:divBdr>
    </w:div>
    <w:div w:id="543057105">
      <w:bodyDiv w:val="1"/>
      <w:marLeft w:val="0"/>
      <w:marRight w:val="0"/>
      <w:marTop w:val="0"/>
      <w:marBottom w:val="0"/>
      <w:divBdr>
        <w:top w:val="none" w:sz="0" w:space="0" w:color="auto"/>
        <w:left w:val="none" w:sz="0" w:space="0" w:color="auto"/>
        <w:bottom w:val="none" w:sz="0" w:space="0" w:color="auto"/>
        <w:right w:val="none" w:sz="0" w:space="0" w:color="auto"/>
      </w:divBdr>
    </w:div>
    <w:div w:id="543103511">
      <w:bodyDiv w:val="1"/>
      <w:marLeft w:val="0"/>
      <w:marRight w:val="0"/>
      <w:marTop w:val="0"/>
      <w:marBottom w:val="0"/>
      <w:divBdr>
        <w:top w:val="none" w:sz="0" w:space="0" w:color="auto"/>
        <w:left w:val="none" w:sz="0" w:space="0" w:color="auto"/>
        <w:bottom w:val="none" w:sz="0" w:space="0" w:color="auto"/>
        <w:right w:val="none" w:sz="0" w:space="0" w:color="auto"/>
      </w:divBdr>
    </w:div>
    <w:div w:id="557596065">
      <w:bodyDiv w:val="1"/>
      <w:marLeft w:val="0"/>
      <w:marRight w:val="0"/>
      <w:marTop w:val="0"/>
      <w:marBottom w:val="0"/>
      <w:divBdr>
        <w:top w:val="none" w:sz="0" w:space="0" w:color="auto"/>
        <w:left w:val="none" w:sz="0" w:space="0" w:color="auto"/>
        <w:bottom w:val="none" w:sz="0" w:space="0" w:color="auto"/>
        <w:right w:val="none" w:sz="0" w:space="0" w:color="auto"/>
      </w:divBdr>
    </w:div>
    <w:div w:id="564068473">
      <w:bodyDiv w:val="1"/>
      <w:marLeft w:val="0"/>
      <w:marRight w:val="0"/>
      <w:marTop w:val="0"/>
      <w:marBottom w:val="0"/>
      <w:divBdr>
        <w:top w:val="none" w:sz="0" w:space="0" w:color="auto"/>
        <w:left w:val="none" w:sz="0" w:space="0" w:color="auto"/>
        <w:bottom w:val="none" w:sz="0" w:space="0" w:color="auto"/>
        <w:right w:val="none" w:sz="0" w:space="0" w:color="auto"/>
      </w:divBdr>
    </w:div>
    <w:div w:id="570891444">
      <w:bodyDiv w:val="1"/>
      <w:marLeft w:val="0"/>
      <w:marRight w:val="0"/>
      <w:marTop w:val="0"/>
      <w:marBottom w:val="0"/>
      <w:divBdr>
        <w:top w:val="none" w:sz="0" w:space="0" w:color="auto"/>
        <w:left w:val="none" w:sz="0" w:space="0" w:color="auto"/>
        <w:bottom w:val="none" w:sz="0" w:space="0" w:color="auto"/>
        <w:right w:val="none" w:sz="0" w:space="0" w:color="auto"/>
      </w:divBdr>
    </w:div>
    <w:div w:id="574585938">
      <w:bodyDiv w:val="1"/>
      <w:marLeft w:val="0"/>
      <w:marRight w:val="0"/>
      <w:marTop w:val="0"/>
      <w:marBottom w:val="0"/>
      <w:divBdr>
        <w:top w:val="none" w:sz="0" w:space="0" w:color="auto"/>
        <w:left w:val="none" w:sz="0" w:space="0" w:color="auto"/>
        <w:bottom w:val="none" w:sz="0" w:space="0" w:color="auto"/>
        <w:right w:val="none" w:sz="0" w:space="0" w:color="auto"/>
      </w:divBdr>
    </w:div>
    <w:div w:id="584262902">
      <w:bodyDiv w:val="1"/>
      <w:marLeft w:val="0"/>
      <w:marRight w:val="0"/>
      <w:marTop w:val="0"/>
      <w:marBottom w:val="0"/>
      <w:divBdr>
        <w:top w:val="none" w:sz="0" w:space="0" w:color="auto"/>
        <w:left w:val="none" w:sz="0" w:space="0" w:color="auto"/>
        <w:bottom w:val="none" w:sz="0" w:space="0" w:color="auto"/>
        <w:right w:val="none" w:sz="0" w:space="0" w:color="auto"/>
      </w:divBdr>
    </w:div>
    <w:div w:id="593250370">
      <w:bodyDiv w:val="1"/>
      <w:marLeft w:val="0"/>
      <w:marRight w:val="0"/>
      <w:marTop w:val="0"/>
      <w:marBottom w:val="0"/>
      <w:divBdr>
        <w:top w:val="none" w:sz="0" w:space="0" w:color="auto"/>
        <w:left w:val="none" w:sz="0" w:space="0" w:color="auto"/>
        <w:bottom w:val="none" w:sz="0" w:space="0" w:color="auto"/>
        <w:right w:val="none" w:sz="0" w:space="0" w:color="auto"/>
      </w:divBdr>
      <w:divsChild>
        <w:div w:id="72288528">
          <w:marLeft w:val="0"/>
          <w:marRight w:val="0"/>
          <w:marTop w:val="0"/>
          <w:marBottom w:val="0"/>
          <w:divBdr>
            <w:top w:val="none" w:sz="0" w:space="0" w:color="auto"/>
            <w:left w:val="none" w:sz="0" w:space="0" w:color="auto"/>
            <w:bottom w:val="none" w:sz="0" w:space="0" w:color="auto"/>
            <w:right w:val="none" w:sz="0" w:space="0" w:color="auto"/>
          </w:divBdr>
        </w:div>
      </w:divsChild>
    </w:div>
    <w:div w:id="599683042">
      <w:bodyDiv w:val="1"/>
      <w:marLeft w:val="0"/>
      <w:marRight w:val="0"/>
      <w:marTop w:val="0"/>
      <w:marBottom w:val="0"/>
      <w:divBdr>
        <w:top w:val="none" w:sz="0" w:space="0" w:color="auto"/>
        <w:left w:val="none" w:sz="0" w:space="0" w:color="auto"/>
        <w:bottom w:val="none" w:sz="0" w:space="0" w:color="auto"/>
        <w:right w:val="none" w:sz="0" w:space="0" w:color="auto"/>
      </w:divBdr>
    </w:div>
    <w:div w:id="600340683">
      <w:bodyDiv w:val="1"/>
      <w:marLeft w:val="0"/>
      <w:marRight w:val="0"/>
      <w:marTop w:val="0"/>
      <w:marBottom w:val="0"/>
      <w:divBdr>
        <w:top w:val="none" w:sz="0" w:space="0" w:color="auto"/>
        <w:left w:val="none" w:sz="0" w:space="0" w:color="auto"/>
        <w:bottom w:val="none" w:sz="0" w:space="0" w:color="auto"/>
        <w:right w:val="none" w:sz="0" w:space="0" w:color="auto"/>
      </w:divBdr>
      <w:divsChild>
        <w:div w:id="1593514794">
          <w:marLeft w:val="0"/>
          <w:marRight w:val="0"/>
          <w:marTop w:val="0"/>
          <w:marBottom w:val="0"/>
          <w:divBdr>
            <w:top w:val="none" w:sz="0" w:space="0" w:color="auto"/>
            <w:left w:val="none" w:sz="0" w:space="0" w:color="auto"/>
            <w:bottom w:val="none" w:sz="0" w:space="0" w:color="auto"/>
            <w:right w:val="none" w:sz="0" w:space="0" w:color="auto"/>
          </w:divBdr>
        </w:div>
      </w:divsChild>
    </w:div>
    <w:div w:id="635649578">
      <w:bodyDiv w:val="1"/>
      <w:marLeft w:val="0"/>
      <w:marRight w:val="0"/>
      <w:marTop w:val="0"/>
      <w:marBottom w:val="0"/>
      <w:divBdr>
        <w:top w:val="none" w:sz="0" w:space="0" w:color="auto"/>
        <w:left w:val="none" w:sz="0" w:space="0" w:color="auto"/>
        <w:bottom w:val="none" w:sz="0" w:space="0" w:color="auto"/>
        <w:right w:val="none" w:sz="0" w:space="0" w:color="auto"/>
      </w:divBdr>
    </w:div>
    <w:div w:id="654845622">
      <w:bodyDiv w:val="1"/>
      <w:marLeft w:val="0"/>
      <w:marRight w:val="0"/>
      <w:marTop w:val="0"/>
      <w:marBottom w:val="0"/>
      <w:divBdr>
        <w:top w:val="none" w:sz="0" w:space="0" w:color="auto"/>
        <w:left w:val="none" w:sz="0" w:space="0" w:color="auto"/>
        <w:bottom w:val="none" w:sz="0" w:space="0" w:color="auto"/>
        <w:right w:val="none" w:sz="0" w:space="0" w:color="auto"/>
      </w:divBdr>
    </w:div>
    <w:div w:id="660277163">
      <w:bodyDiv w:val="1"/>
      <w:marLeft w:val="0"/>
      <w:marRight w:val="0"/>
      <w:marTop w:val="0"/>
      <w:marBottom w:val="0"/>
      <w:divBdr>
        <w:top w:val="none" w:sz="0" w:space="0" w:color="auto"/>
        <w:left w:val="none" w:sz="0" w:space="0" w:color="auto"/>
        <w:bottom w:val="none" w:sz="0" w:space="0" w:color="auto"/>
        <w:right w:val="none" w:sz="0" w:space="0" w:color="auto"/>
      </w:divBdr>
    </w:div>
    <w:div w:id="6619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139137">
          <w:marLeft w:val="0"/>
          <w:marRight w:val="0"/>
          <w:marTop w:val="0"/>
          <w:marBottom w:val="0"/>
          <w:divBdr>
            <w:top w:val="none" w:sz="0" w:space="0" w:color="auto"/>
            <w:left w:val="none" w:sz="0" w:space="0" w:color="auto"/>
            <w:bottom w:val="none" w:sz="0" w:space="0" w:color="auto"/>
            <w:right w:val="none" w:sz="0" w:space="0" w:color="auto"/>
          </w:divBdr>
        </w:div>
      </w:divsChild>
    </w:div>
    <w:div w:id="665087090">
      <w:bodyDiv w:val="1"/>
      <w:marLeft w:val="0"/>
      <w:marRight w:val="0"/>
      <w:marTop w:val="0"/>
      <w:marBottom w:val="0"/>
      <w:divBdr>
        <w:top w:val="none" w:sz="0" w:space="0" w:color="auto"/>
        <w:left w:val="none" w:sz="0" w:space="0" w:color="auto"/>
        <w:bottom w:val="none" w:sz="0" w:space="0" w:color="auto"/>
        <w:right w:val="none" w:sz="0" w:space="0" w:color="auto"/>
      </w:divBdr>
    </w:div>
    <w:div w:id="697049409">
      <w:bodyDiv w:val="1"/>
      <w:marLeft w:val="0"/>
      <w:marRight w:val="0"/>
      <w:marTop w:val="0"/>
      <w:marBottom w:val="0"/>
      <w:divBdr>
        <w:top w:val="none" w:sz="0" w:space="0" w:color="auto"/>
        <w:left w:val="none" w:sz="0" w:space="0" w:color="auto"/>
        <w:bottom w:val="none" w:sz="0" w:space="0" w:color="auto"/>
        <w:right w:val="none" w:sz="0" w:space="0" w:color="auto"/>
      </w:divBdr>
      <w:divsChild>
        <w:div w:id="642932043">
          <w:marLeft w:val="0"/>
          <w:marRight w:val="0"/>
          <w:marTop w:val="0"/>
          <w:marBottom w:val="0"/>
          <w:divBdr>
            <w:top w:val="none" w:sz="0" w:space="0" w:color="auto"/>
            <w:left w:val="none" w:sz="0" w:space="0" w:color="auto"/>
            <w:bottom w:val="none" w:sz="0" w:space="0" w:color="auto"/>
            <w:right w:val="none" w:sz="0" w:space="0" w:color="auto"/>
          </w:divBdr>
        </w:div>
      </w:divsChild>
    </w:div>
    <w:div w:id="703020052">
      <w:bodyDiv w:val="1"/>
      <w:marLeft w:val="0"/>
      <w:marRight w:val="0"/>
      <w:marTop w:val="0"/>
      <w:marBottom w:val="0"/>
      <w:divBdr>
        <w:top w:val="none" w:sz="0" w:space="0" w:color="auto"/>
        <w:left w:val="none" w:sz="0" w:space="0" w:color="auto"/>
        <w:bottom w:val="none" w:sz="0" w:space="0" w:color="auto"/>
        <w:right w:val="none" w:sz="0" w:space="0" w:color="auto"/>
      </w:divBdr>
    </w:div>
    <w:div w:id="708918652">
      <w:bodyDiv w:val="1"/>
      <w:marLeft w:val="0"/>
      <w:marRight w:val="0"/>
      <w:marTop w:val="0"/>
      <w:marBottom w:val="0"/>
      <w:divBdr>
        <w:top w:val="none" w:sz="0" w:space="0" w:color="auto"/>
        <w:left w:val="none" w:sz="0" w:space="0" w:color="auto"/>
        <w:bottom w:val="none" w:sz="0" w:space="0" w:color="auto"/>
        <w:right w:val="none" w:sz="0" w:space="0" w:color="auto"/>
      </w:divBdr>
    </w:div>
    <w:div w:id="728530546">
      <w:bodyDiv w:val="1"/>
      <w:marLeft w:val="0"/>
      <w:marRight w:val="0"/>
      <w:marTop w:val="0"/>
      <w:marBottom w:val="0"/>
      <w:divBdr>
        <w:top w:val="none" w:sz="0" w:space="0" w:color="auto"/>
        <w:left w:val="none" w:sz="0" w:space="0" w:color="auto"/>
        <w:bottom w:val="none" w:sz="0" w:space="0" w:color="auto"/>
        <w:right w:val="none" w:sz="0" w:space="0" w:color="auto"/>
      </w:divBdr>
    </w:div>
    <w:div w:id="752244265">
      <w:bodyDiv w:val="1"/>
      <w:marLeft w:val="0"/>
      <w:marRight w:val="0"/>
      <w:marTop w:val="0"/>
      <w:marBottom w:val="0"/>
      <w:divBdr>
        <w:top w:val="none" w:sz="0" w:space="0" w:color="auto"/>
        <w:left w:val="none" w:sz="0" w:space="0" w:color="auto"/>
        <w:bottom w:val="none" w:sz="0" w:space="0" w:color="auto"/>
        <w:right w:val="none" w:sz="0" w:space="0" w:color="auto"/>
      </w:divBdr>
    </w:div>
    <w:div w:id="775444622">
      <w:bodyDiv w:val="1"/>
      <w:marLeft w:val="0"/>
      <w:marRight w:val="0"/>
      <w:marTop w:val="0"/>
      <w:marBottom w:val="0"/>
      <w:divBdr>
        <w:top w:val="none" w:sz="0" w:space="0" w:color="auto"/>
        <w:left w:val="none" w:sz="0" w:space="0" w:color="auto"/>
        <w:bottom w:val="none" w:sz="0" w:space="0" w:color="auto"/>
        <w:right w:val="none" w:sz="0" w:space="0" w:color="auto"/>
      </w:divBdr>
      <w:divsChild>
        <w:div w:id="586690918">
          <w:marLeft w:val="0"/>
          <w:marRight w:val="0"/>
          <w:marTop w:val="0"/>
          <w:marBottom w:val="0"/>
          <w:divBdr>
            <w:top w:val="none" w:sz="0" w:space="0" w:color="auto"/>
            <w:left w:val="none" w:sz="0" w:space="0" w:color="auto"/>
            <w:bottom w:val="none" w:sz="0" w:space="0" w:color="auto"/>
            <w:right w:val="none" w:sz="0" w:space="0" w:color="auto"/>
          </w:divBdr>
        </w:div>
      </w:divsChild>
    </w:div>
    <w:div w:id="784614677">
      <w:bodyDiv w:val="1"/>
      <w:marLeft w:val="0"/>
      <w:marRight w:val="0"/>
      <w:marTop w:val="0"/>
      <w:marBottom w:val="0"/>
      <w:divBdr>
        <w:top w:val="none" w:sz="0" w:space="0" w:color="auto"/>
        <w:left w:val="none" w:sz="0" w:space="0" w:color="auto"/>
        <w:bottom w:val="none" w:sz="0" w:space="0" w:color="auto"/>
        <w:right w:val="none" w:sz="0" w:space="0" w:color="auto"/>
      </w:divBdr>
    </w:div>
    <w:div w:id="797801032">
      <w:bodyDiv w:val="1"/>
      <w:marLeft w:val="0"/>
      <w:marRight w:val="0"/>
      <w:marTop w:val="0"/>
      <w:marBottom w:val="0"/>
      <w:divBdr>
        <w:top w:val="none" w:sz="0" w:space="0" w:color="auto"/>
        <w:left w:val="none" w:sz="0" w:space="0" w:color="auto"/>
        <w:bottom w:val="none" w:sz="0" w:space="0" w:color="auto"/>
        <w:right w:val="none" w:sz="0" w:space="0" w:color="auto"/>
      </w:divBdr>
    </w:div>
    <w:div w:id="802693068">
      <w:bodyDiv w:val="1"/>
      <w:marLeft w:val="0"/>
      <w:marRight w:val="0"/>
      <w:marTop w:val="0"/>
      <w:marBottom w:val="0"/>
      <w:divBdr>
        <w:top w:val="none" w:sz="0" w:space="0" w:color="auto"/>
        <w:left w:val="none" w:sz="0" w:space="0" w:color="auto"/>
        <w:bottom w:val="none" w:sz="0" w:space="0" w:color="auto"/>
        <w:right w:val="none" w:sz="0" w:space="0" w:color="auto"/>
      </w:divBdr>
    </w:div>
    <w:div w:id="803307306">
      <w:bodyDiv w:val="1"/>
      <w:marLeft w:val="0"/>
      <w:marRight w:val="0"/>
      <w:marTop w:val="0"/>
      <w:marBottom w:val="0"/>
      <w:divBdr>
        <w:top w:val="none" w:sz="0" w:space="0" w:color="auto"/>
        <w:left w:val="none" w:sz="0" w:space="0" w:color="auto"/>
        <w:bottom w:val="none" w:sz="0" w:space="0" w:color="auto"/>
        <w:right w:val="none" w:sz="0" w:space="0" w:color="auto"/>
      </w:divBdr>
    </w:div>
    <w:div w:id="810946266">
      <w:bodyDiv w:val="1"/>
      <w:marLeft w:val="0"/>
      <w:marRight w:val="0"/>
      <w:marTop w:val="0"/>
      <w:marBottom w:val="0"/>
      <w:divBdr>
        <w:top w:val="none" w:sz="0" w:space="0" w:color="auto"/>
        <w:left w:val="none" w:sz="0" w:space="0" w:color="auto"/>
        <w:bottom w:val="none" w:sz="0" w:space="0" w:color="auto"/>
        <w:right w:val="none" w:sz="0" w:space="0" w:color="auto"/>
      </w:divBdr>
    </w:div>
    <w:div w:id="814222833">
      <w:bodyDiv w:val="1"/>
      <w:marLeft w:val="0"/>
      <w:marRight w:val="0"/>
      <w:marTop w:val="0"/>
      <w:marBottom w:val="0"/>
      <w:divBdr>
        <w:top w:val="none" w:sz="0" w:space="0" w:color="auto"/>
        <w:left w:val="none" w:sz="0" w:space="0" w:color="auto"/>
        <w:bottom w:val="none" w:sz="0" w:space="0" w:color="auto"/>
        <w:right w:val="none" w:sz="0" w:space="0" w:color="auto"/>
      </w:divBdr>
    </w:div>
    <w:div w:id="814376942">
      <w:bodyDiv w:val="1"/>
      <w:marLeft w:val="0"/>
      <w:marRight w:val="0"/>
      <w:marTop w:val="0"/>
      <w:marBottom w:val="0"/>
      <w:divBdr>
        <w:top w:val="none" w:sz="0" w:space="0" w:color="auto"/>
        <w:left w:val="none" w:sz="0" w:space="0" w:color="auto"/>
        <w:bottom w:val="none" w:sz="0" w:space="0" w:color="auto"/>
        <w:right w:val="none" w:sz="0" w:space="0" w:color="auto"/>
      </w:divBdr>
    </w:div>
    <w:div w:id="827988383">
      <w:bodyDiv w:val="1"/>
      <w:marLeft w:val="0"/>
      <w:marRight w:val="0"/>
      <w:marTop w:val="0"/>
      <w:marBottom w:val="0"/>
      <w:divBdr>
        <w:top w:val="none" w:sz="0" w:space="0" w:color="auto"/>
        <w:left w:val="none" w:sz="0" w:space="0" w:color="auto"/>
        <w:bottom w:val="none" w:sz="0" w:space="0" w:color="auto"/>
        <w:right w:val="none" w:sz="0" w:space="0" w:color="auto"/>
      </w:divBdr>
    </w:div>
    <w:div w:id="832914552">
      <w:bodyDiv w:val="1"/>
      <w:marLeft w:val="0"/>
      <w:marRight w:val="0"/>
      <w:marTop w:val="0"/>
      <w:marBottom w:val="0"/>
      <w:divBdr>
        <w:top w:val="none" w:sz="0" w:space="0" w:color="auto"/>
        <w:left w:val="none" w:sz="0" w:space="0" w:color="auto"/>
        <w:bottom w:val="none" w:sz="0" w:space="0" w:color="auto"/>
        <w:right w:val="none" w:sz="0" w:space="0" w:color="auto"/>
      </w:divBdr>
    </w:div>
    <w:div w:id="836769132">
      <w:bodyDiv w:val="1"/>
      <w:marLeft w:val="0"/>
      <w:marRight w:val="0"/>
      <w:marTop w:val="0"/>
      <w:marBottom w:val="0"/>
      <w:divBdr>
        <w:top w:val="none" w:sz="0" w:space="0" w:color="auto"/>
        <w:left w:val="none" w:sz="0" w:space="0" w:color="auto"/>
        <w:bottom w:val="none" w:sz="0" w:space="0" w:color="auto"/>
        <w:right w:val="none" w:sz="0" w:space="0" w:color="auto"/>
      </w:divBdr>
    </w:div>
    <w:div w:id="849025648">
      <w:bodyDiv w:val="1"/>
      <w:marLeft w:val="0"/>
      <w:marRight w:val="0"/>
      <w:marTop w:val="0"/>
      <w:marBottom w:val="0"/>
      <w:divBdr>
        <w:top w:val="none" w:sz="0" w:space="0" w:color="auto"/>
        <w:left w:val="none" w:sz="0" w:space="0" w:color="auto"/>
        <w:bottom w:val="none" w:sz="0" w:space="0" w:color="auto"/>
        <w:right w:val="none" w:sz="0" w:space="0" w:color="auto"/>
      </w:divBdr>
    </w:div>
    <w:div w:id="871068534">
      <w:bodyDiv w:val="1"/>
      <w:marLeft w:val="0"/>
      <w:marRight w:val="0"/>
      <w:marTop w:val="0"/>
      <w:marBottom w:val="0"/>
      <w:divBdr>
        <w:top w:val="none" w:sz="0" w:space="0" w:color="auto"/>
        <w:left w:val="none" w:sz="0" w:space="0" w:color="auto"/>
        <w:bottom w:val="none" w:sz="0" w:space="0" w:color="auto"/>
        <w:right w:val="none" w:sz="0" w:space="0" w:color="auto"/>
      </w:divBdr>
    </w:div>
    <w:div w:id="873349947">
      <w:bodyDiv w:val="1"/>
      <w:marLeft w:val="0"/>
      <w:marRight w:val="0"/>
      <w:marTop w:val="0"/>
      <w:marBottom w:val="0"/>
      <w:divBdr>
        <w:top w:val="none" w:sz="0" w:space="0" w:color="auto"/>
        <w:left w:val="none" w:sz="0" w:space="0" w:color="auto"/>
        <w:bottom w:val="none" w:sz="0" w:space="0" w:color="auto"/>
        <w:right w:val="none" w:sz="0" w:space="0" w:color="auto"/>
      </w:divBdr>
    </w:div>
    <w:div w:id="886528029">
      <w:bodyDiv w:val="1"/>
      <w:marLeft w:val="0"/>
      <w:marRight w:val="0"/>
      <w:marTop w:val="0"/>
      <w:marBottom w:val="0"/>
      <w:divBdr>
        <w:top w:val="none" w:sz="0" w:space="0" w:color="auto"/>
        <w:left w:val="none" w:sz="0" w:space="0" w:color="auto"/>
        <w:bottom w:val="none" w:sz="0" w:space="0" w:color="auto"/>
        <w:right w:val="none" w:sz="0" w:space="0" w:color="auto"/>
      </w:divBdr>
    </w:div>
    <w:div w:id="890309091">
      <w:bodyDiv w:val="1"/>
      <w:marLeft w:val="0"/>
      <w:marRight w:val="0"/>
      <w:marTop w:val="0"/>
      <w:marBottom w:val="0"/>
      <w:divBdr>
        <w:top w:val="none" w:sz="0" w:space="0" w:color="auto"/>
        <w:left w:val="none" w:sz="0" w:space="0" w:color="auto"/>
        <w:bottom w:val="none" w:sz="0" w:space="0" w:color="auto"/>
        <w:right w:val="none" w:sz="0" w:space="0" w:color="auto"/>
      </w:divBdr>
      <w:divsChild>
        <w:div w:id="1294411273">
          <w:marLeft w:val="0"/>
          <w:marRight w:val="0"/>
          <w:marTop w:val="0"/>
          <w:marBottom w:val="0"/>
          <w:divBdr>
            <w:top w:val="none" w:sz="0" w:space="0" w:color="auto"/>
            <w:left w:val="none" w:sz="0" w:space="0" w:color="auto"/>
            <w:bottom w:val="none" w:sz="0" w:space="0" w:color="auto"/>
            <w:right w:val="none" w:sz="0" w:space="0" w:color="auto"/>
          </w:divBdr>
        </w:div>
      </w:divsChild>
    </w:div>
    <w:div w:id="937296104">
      <w:bodyDiv w:val="1"/>
      <w:marLeft w:val="0"/>
      <w:marRight w:val="0"/>
      <w:marTop w:val="0"/>
      <w:marBottom w:val="0"/>
      <w:divBdr>
        <w:top w:val="none" w:sz="0" w:space="0" w:color="auto"/>
        <w:left w:val="none" w:sz="0" w:space="0" w:color="auto"/>
        <w:bottom w:val="none" w:sz="0" w:space="0" w:color="auto"/>
        <w:right w:val="none" w:sz="0" w:space="0" w:color="auto"/>
      </w:divBdr>
    </w:div>
    <w:div w:id="950555811">
      <w:bodyDiv w:val="1"/>
      <w:marLeft w:val="0"/>
      <w:marRight w:val="0"/>
      <w:marTop w:val="0"/>
      <w:marBottom w:val="0"/>
      <w:divBdr>
        <w:top w:val="none" w:sz="0" w:space="0" w:color="auto"/>
        <w:left w:val="none" w:sz="0" w:space="0" w:color="auto"/>
        <w:bottom w:val="none" w:sz="0" w:space="0" w:color="auto"/>
        <w:right w:val="none" w:sz="0" w:space="0" w:color="auto"/>
      </w:divBdr>
    </w:div>
    <w:div w:id="954555004">
      <w:bodyDiv w:val="1"/>
      <w:marLeft w:val="0"/>
      <w:marRight w:val="0"/>
      <w:marTop w:val="0"/>
      <w:marBottom w:val="0"/>
      <w:divBdr>
        <w:top w:val="none" w:sz="0" w:space="0" w:color="auto"/>
        <w:left w:val="none" w:sz="0" w:space="0" w:color="auto"/>
        <w:bottom w:val="none" w:sz="0" w:space="0" w:color="auto"/>
        <w:right w:val="none" w:sz="0" w:space="0" w:color="auto"/>
      </w:divBdr>
    </w:div>
    <w:div w:id="955330093">
      <w:bodyDiv w:val="1"/>
      <w:marLeft w:val="0"/>
      <w:marRight w:val="0"/>
      <w:marTop w:val="0"/>
      <w:marBottom w:val="0"/>
      <w:divBdr>
        <w:top w:val="none" w:sz="0" w:space="0" w:color="auto"/>
        <w:left w:val="none" w:sz="0" w:space="0" w:color="auto"/>
        <w:bottom w:val="none" w:sz="0" w:space="0" w:color="auto"/>
        <w:right w:val="none" w:sz="0" w:space="0" w:color="auto"/>
      </w:divBdr>
    </w:div>
    <w:div w:id="969938460">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2082667">
      <w:bodyDiv w:val="1"/>
      <w:marLeft w:val="0"/>
      <w:marRight w:val="0"/>
      <w:marTop w:val="0"/>
      <w:marBottom w:val="0"/>
      <w:divBdr>
        <w:top w:val="none" w:sz="0" w:space="0" w:color="auto"/>
        <w:left w:val="none" w:sz="0" w:space="0" w:color="auto"/>
        <w:bottom w:val="none" w:sz="0" w:space="0" w:color="auto"/>
        <w:right w:val="none" w:sz="0" w:space="0" w:color="auto"/>
      </w:divBdr>
    </w:div>
    <w:div w:id="986283987">
      <w:bodyDiv w:val="1"/>
      <w:marLeft w:val="0"/>
      <w:marRight w:val="0"/>
      <w:marTop w:val="0"/>
      <w:marBottom w:val="0"/>
      <w:divBdr>
        <w:top w:val="none" w:sz="0" w:space="0" w:color="auto"/>
        <w:left w:val="none" w:sz="0" w:space="0" w:color="auto"/>
        <w:bottom w:val="none" w:sz="0" w:space="0" w:color="auto"/>
        <w:right w:val="none" w:sz="0" w:space="0" w:color="auto"/>
      </w:divBdr>
    </w:div>
    <w:div w:id="992179099">
      <w:bodyDiv w:val="1"/>
      <w:marLeft w:val="0"/>
      <w:marRight w:val="0"/>
      <w:marTop w:val="0"/>
      <w:marBottom w:val="0"/>
      <w:divBdr>
        <w:top w:val="none" w:sz="0" w:space="0" w:color="auto"/>
        <w:left w:val="none" w:sz="0" w:space="0" w:color="auto"/>
        <w:bottom w:val="none" w:sz="0" w:space="0" w:color="auto"/>
        <w:right w:val="none" w:sz="0" w:space="0" w:color="auto"/>
      </w:divBdr>
    </w:div>
    <w:div w:id="1029138077">
      <w:bodyDiv w:val="1"/>
      <w:marLeft w:val="0"/>
      <w:marRight w:val="0"/>
      <w:marTop w:val="0"/>
      <w:marBottom w:val="0"/>
      <w:divBdr>
        <w:top w:val="none" w:sz="0" w:space="0" w:color="auto"/>
        <w:left w:val="none" w:sz="0" w:space="0" w:color="auto"/>
        <w:bottom w:val="none" w:sz="0" w:space="0" w:color="auto"/>
        <w:right w:val="none" w:sz="0" w:space="0" w:color="auto"/>
      </w:divBdr>
    </w:div>
    <w:div w:id="1029648510">
      <w:bodyDiv w:val="1"/>
      <w:marLeft w:val="0"/>
      <w:marRight w:val="0"/>
      <w:marTop w:val="0"/>
      <w:marBottom w:val="0"/>
      <w:divBdr>
        <w:top w:val="none" w:sz="0" w:space="0" w:color="auto"/>
        <w:left w:val="none" w:sz="0" w:space="0" w:color="auto"/>
        <w:bottom w:val="none" w:sz="0" w:space="0" w:color="auto"/>
        <w:right w:val="none" w:sz="0" w:space="0" w:color="auto"/>
      </w:divBdr>
      <w:divsChild>
        <w:div w:id="966086873">
          <w:marLeft w:val="0"/>
          <w:marRight w:val="0"/>
          <w:marTop w:val="0"/>
          <w:marBottom w:val="0"/>
          <w:divBdr>
            <w:top w:val="none" w:sz="0" w:space="0" w:color="auto"/>
            <w:left w:val="none" w:sz="0" w:space="0" w:color="auto"/>
            <w:bottom w:val="none" w:sz="0" w:space="0" w:color="auto"/>
            <w:right w:val="none" w:sz="0" w:space="0" w:color="auto"/>
          </w:divBdr>
        </w:div>
      </w:divsChild>
    </w:div>
    <w:div w:id="1035273458">
      <w:bodyDiv w:val="1"/>
      <w:marLeft w:val="0"/>
      <w:marRight w:val="0"/>
      <w:marTop w:val="0"/>
      <w:marBottom w:val="0"/>
      <w:divBdr>
        <w:top w:val="none" w:sz="0" w:space="0" w:color="auto"/>
        <w:left w:val="none" w:sz="0" w:space="0" w:color="auto"/>
        <w:bottom w:val="none" w:sz="0" w:space="0" w:color="auto"/>
        <w:right w:val="none" w:sz="0" w:space="0" w:color="auto"/>
      </w:divBdr>
    </w:div>
    <w:div w:id="1038898870">
      <w:bodyDiv w:val="1"/>
      <w:marLeft w:val="0"/>
      <w:marRight w:val="0"/>
      <w:marTop w:val="0"/>
      <w:marBottom w:val="0"/>
      <w:divBdr>
        <w:top w:val="none" w:sz="0" w:space="0" w:color="auto"/>
        <w:left w:val="none" w:sz="0" w:space="0" w:color="auto"/>
        <w:bottom w:val="none" w:sz="0" w:space="0" w:color="auto"/>
        <w:right w:val="none" w:sz="0" w:space="0" w:color="auto"/>
      </w:divBdr>
    </w:div>
    <w:div w:id="1040280862">
      <w:bodyDiv w:val="1"/>
      <w:marLeft w:val="0"/>
      <w:marRight w:val="0"/>
      <w:marTop w:val="0"/>
      <w:marBottom w:val="0"/>
      <w:divBdr>
        <w:top w:val="none" w:sz="0" w:space="0" w:color="auto"/>
        <w:left w:val="none" w:sz="0" w:space="0" w:color="auto"/>
        <w:bottom w:val="none" w:sz="0" w:space="0" w:color="auto"/>
        <w:right w:val="none" w:sz="0" w:space="0" w:color="auto"/>
      </w:divBdr>
    </w:div>
    <w:div w:id="1043015711">
      <w:bodyDiv w:val="1"/>
      <w:marLeft w:val="0"/>
      <w:marRight w:val="0"/>
      <w:marTop w:val="0"/>
      <w:marBottom w:val="0"/>
      <w:divBdr>
        <w:top w:val="none" w:sz="0" w:space="0" w:color="auto"/>
        <w:left w:val="none" w:sz="0" w:space="0" w:color="auto"/>
        <w:bottom w:val="none" w:sz="0" w:space="0" w:color="auto"/>
        <w:right w:val="none" w:sz="0" w:space="0" w:color="auto"/>
      </w:divBdr>
    </w:div>
    <w:div w:id="1051031455">
      <w:bodyDiv w:val="1"/>
      <w:marLeft w:val="0"/>
      <w:marRight w:val="0"/>
      <w:marTop w:val="0"/>
      <w:marBottom w:val="0"/>
      <w:divBdr>
        <w:top w:val="none" w:sz="0" w:space="0" w:color="auto"/>
        <w:left w:val="none" w:sz="0" w:space="0" w:color="auto"/>
        <w:bottom w:val="none" w:sz="0" w:space="0" w:color="auto"/>
        <w:right w:val="none" w:sz="0" w:space="0" w:color="auto"/>
      </w:divBdr>
    </w:div>
    <w:div w:id="1082138978">
      <w:bodyDiv w:val="1"/>
      <w:marLeft w:val="0"/>
      <w:marRight w:val="0"/>
      <w:marTop w:val="0"/>
      <w:marBottom w:val="0"/>
      <w:divBdr>
        <w:top w:val="none" w:sz="0" w:space="0" w:color="auto"/>
        <w:left w:val="none" w:sz="0" w:space="0" w:color="auto"/>
        <w:bottom w:val="none" w:sz="0" w:space="0" w:color="auto"/>
        <w:right w:val="none" w:sz="0" w:space="0" w:color="auto"/>
      </w:divBdr>
    </w:div>
    <w:div w:id="1083335838">
      <w:bodyDiv w:val="1"/>
      <w:marLeft w:val="0"/>
      <w:marRight w:val="0"/>
      <w:marTop w:val="0"/>
      <w:marBottom w:val="0"/>
      <w:divBdr>
        <w:top w:val="none" w:sz="0" w:space="0" w:color="auto"/>
        <w:left w:val="none" w:sz="0" w:space="0" w:color="auto"/>
        <w:bottom w:val="none" w:sz="0" w:space="0" w:color="auto"/>
        <w:right w:val="none" w:sz="0" w:space="0" w:color="auto"/>
      </w:divBdr>
    </w:div>
    <w:div w:id="1085688697">
      <w:bodyDiv w:val="1"/>
      <w:marLeft w:val="0"/>
      <w:marRight w:val="0"/>
      <w:marTop w:val="0"/>
      <w:marBottom w:val="0"/>
      <w:divBdr>
        <w:top w:val="none" w:sz="0" w:space="0" w:color="auto"/>
        <w:left w:val="none" w:sz="0" w:space="0" w:color="auto"/>
        <w:bottom w:val="none" w:sz="0" w:space="0" w:color="auto"/>
        <w:right w:val="none" w:sz="0" w:space="0" w:color="auto"/>
      </w:divBdr>
    </w:div>
    <w:div w:id="1088306419">
      <w:bodyDiv w:val="1"/>
      <w:marLeft w:val="0"/>
      <w:marRight w:val="0"/>
      <w:marTop w:val="0"/>
      <w:marBottom w:val="0"/>
      <w:divBdr>
        <w:top w:val="none" w:sz="0" w:space="0" w:color="auto"/>
        <w:left w:val="none" w:sz="0" w:space="0" w:color="auto"/>
        <w:bottom w:val="none" w:sz="0" w:space="0" w:color="auto"/>
        <w:right w:val="none" w:sz="0" w:space="0" w:color="auto"/>
      </w:divBdr>
    </w:div>
    <w:div w:id="1093165930">
      <w:bodyDiv w:val="1"/>
      <w:marLeft w:val="0"/>
      <w:marRight w:val="0"/>
      <w:marTop w:val="0"/>
      <w:marBottom w:val="0"/>
      <w:divBdr>
        <w:top w:val="none" w:sz="0" w:space="0" w:color="auto"/>
        <w:left w:val="none" w:sz="0" w:space="0" w:color="auto"/>
        <w:bottom w:val="none" w:sz="0" w:space="0" w:color="auto"/>
        <w:right w:val="none" w:sz="0" w:space="0" w:color="auto"/>
      </w:divBdr>
    </w:div>
    <w:div w:id="1101922656">
      <w:bodyDiv w:val="1"/>
      <w:marLeft w:val="0"/>
      <w:marRight w:val="0"/>
      <w:marTop w:val="0"/>
      <w:marBottom w:val="0"/>
      <w:divBdr>
        <w:top w:val="none" w:sz="0" w:space="0" w:color="auto"/>
        <w:left w:val="none" w:sz="0" w:space="0" w:color="auto"/>
        <w:bottom w:val="none" w:sz="0" w:space="0" w:color="auto"/>
        <w:right w:val="none" w:sz="0" w:space="0" w:color="auto"/>
      </w:divBdr>
    </w:div>
    <w:div w:id="1131751676">
      <w:bodyDiv w:val="1"/>
      <w:marLeft w:val="0"/>
      <w:marRight w:val="0"/>
      <w:marTop w:val="0"/>
      <w:marBottom w:val="0"/>
      <w:divBdr>
        <w:top w:val="none" w:sz="0" w:space="0" w:color="auto"/>
        <w:left w:val="none" w:sz="0" w:space="0" w:color="auto"/>
        <w:bottom w:val="none" w:sz="0" w:space="0" w:color="auto"/>
        <w:right w:val="none" w:sz="0" w:space="0" w:color="auto"/>
      </w:divBdr>
    </w:div>
    <w:div w:id="1140801832">
      <w:bodyDiv w:val="1"/>
      <w:marLeft w:val="0"/>
      <w:marRight w:val="0"/>
      <w:marTop w:val="0"/>
      <w:marBottom w:val="0"/>
      <w:divBdr>
        <w:top w:val="none" w:sz="0" w:space="0" w:color="auto"/>
        <w:left w:val="none" w:sz="0" w:space="0" w:color="auto"/>
        <w:bottom w:val="none" w:sz="0" w:space="0" w:color="auto"/>
        <w:right w:val="none" w:sz="0" w:space="0" w:color="auto"/>
      </w:divBdr>
    </w:div>
    <w:div w:id="1144348520">
      <w:bodyDiv w:val="1"/>
      <w:marLeft w:val="0"/>
      <w:marRight w:val="0"/>
      <w:marTop w:val="0"/>
      <w:marBottom w:val="0"/>
      <w:divBdr>
        <w:top w:val="none" w:sz="0" w:space="0" w:color="auto"/>
        <w:left w:val="none" w:sz="0" w:space="0" w:color="auto"/>
        <w:bottom w:val="none" w:sz="0" w:space="0" w:color="auto"/>
        <w:right w:val="none" w:sz="0" w:space="0" w:color="auto"/>
      </w:divBdr>
    </w:div>
    <w:div w:id="1148404594">
      <w:bodyDiv w:val="1"/>
      <w:marLeft w:val="0"/>
      <w:marRight w:val="0"/>
      <w:marTop w:val="0"/>
      <w:marBottom w:val="0"/>
      <w:divBdr>
        <w:top w:val="none" w:sz="0" w:space="0" w:color="auto"/>
        <w:left w:val="none" w:sz="0" w:space="0" w:color="auto"/>
        <w:bottom w:val="none" w:sz="0" w:space="0" w:color="auto"/>
        <w:right w:val="none" w:sz="0" w:space="0" w:color="auto"/>
      </w:divBdr>
    </w:div>
    <w:div w:id="1172641956">
      <w:bodyDiv w:val="1"/>
      <w:marLeft w:val="0"/>
      <w:marRight w:val="0"/>
      <w:marTop w:val="0"/>
      <w:marBottom w:val="0"/>
      <w:divBdr>
        <w:top w:val="none" w:sz="0" w:space="0" w:color="auto"/>
        <w:left w:val="none" w:sz="0" w:space="0" w:color="auto"/>
        <w:bottom w:val="none" w:sz="0" w:space="0" w:color="auto"/>
        <w:right w:val="none" w:sz="0" w:space="0" w:color="auto"/>
      </w:divBdr>
    </w:div>
    <w:div w:id="1182620756">
      <w:bodyDiv w:val="1"/>
      <w:marLeft w:val="0"/>
      <w:marRight w:val="0"/>
      <w:marTop w:val="0"/>
      <w:marBottom w:val="0"/>
      <w:divBdr>
        <w:top w:val="none" w:sz="0" w:space="0" w:color="auto"/>
        <w:left w:val="none" w:sz="0" w:space="0" w:color="auto"/>
        <w:bottom w:val="none" w:sz="0" w:space="0" w:color="auto"/>
        <w:right w:val="none" w:sz="0" w:space="0" w:color="auto"/>
      </w:divBdr>
    </w:div>
    <w:div w:id="1192302300">
      <w:bodyDiv w:val="1"/>
      <w:marLeft w:val="0"/>
      <w:marRight w:val="0"/>
      <w:marTop w:val="0"/>
      <w:marBottom w:val="0"/>
      <w:divBdr>
        <w:top w:val="none" w:sz="0" w:space="0" w:color="auto"/>
        <w:left w:val="none" w:sz="0" w:space="0" w:color="auto"/>
        <w:bottom w:val="none" w:sz="0" w:space="0" w:color="auto"/>
        <w:right w:val="none" w:sz="0" w:space="0" w:color="auto"/>
      </w:divBdr>
    </w:div>
    <w:div w:id="1194806470">
      <w:bodyDiv w:val="1"/>
      <w:marLeft w:val="0"/>
      <w:marRight w:val="0"/>
      <w:marTop w:val="0"/>
      <w:marBottom w:val="0"/>
      <w:divBdr>
        <w:top w:val="none" w:sz="0" w:space="0" w:color="auto"/>
        <w:left w:val="none" w:sz="0" w:space="0" w:color="auto"/>
        <w:bottom w:val="none" w:sz="0" w:space="0" w:color="auto"/>
        <w:right w:val="none" w:sz="0" w:space="0" w:color="auto"/>
      </w:divBdr>
    </w:div>
    <w:div w:id="1211383454">
      <w:bodyDiv w:val="1"/>
      <w:marLeft w:val="0"/>
      <w:marRight w:val="0"/>
      <w:marTop w:val="0"/>
      <w:marBottom w:val="0"/>
      <w:divBdr>
        <w:top w:val="none" w:sz="0" w:space="0" w:color="auto"/>
        <w:left w:val="none" w:sz="0" w:space="0" w:color="auto"/>
        <w:bottom w:val="none" w:sz="0" w:space="0" w:color="auto"/>
        <w:right w:val="none" w:sz="0" w:space="0" w:color="auto"/>
      </w:divBdr>
    </w:div>
    <w:div w:id="1227568631">
      <w:bodyDiv w:val="1"/>
      <w:marLeft w:val="0"/>
      <w:marRight w:val="0"/>
      <w:marTop w:val="0"/>
      <w:marBottom w:val="0"/>
      <w:divBdr>
        <w:top w:val="none" w:sz="0" w:space="0" w:color="auto"/>
        <w:left w:val="none" w:sz="0" w:space="0" w:color="auto"/>
        <w:bottom w:val="none" w:sz="0" w:space="0" w:color="auto"/>
        <w:right w:val="none" w:sz="0" w:space="0" w:color="auto"/>
      </w:divBdr>
    </w:div>
    <w:div w:id="1270819979">
      <w:bodyDiv w:val="1"/>
      <w:marLeft w:val="0"/>
      <w:marRight w:val="0"/>
      <w:marTop w:val="0"/>
      <w:marBottom w:val="0"/>
      <w:divBdr>
        <w:top w:val="none" w:sz="0" w:space="0" w:color="auto"/>
        <w:left w:val="none" w:sz="0" w:space="0" w:color="auto"/>
        <w:bottom w:val="none" w:sz="0" w:space="0" w:color="auto"/>
        <w:right w:val="none" w:sz="0" w:space="0" w:color="auto"/>
      </w:divBdr>
    </w:div>
    <w:div w:id="1271009578">
      <w:bodyDiv w:val="1"/>
      <w:marLeft w:val="0"/>
      <w:marRight w:val="0"/>
      <w:marTop w:val="0"/>
      <w:marBottom w:val="0"/>
      <w:divBdr>
        <w:top w:val="none" w:sz="0" w:space="0" w:color="auto"/>
        <w:left w:val="none" w:sz="0" w:space="0" w:color="auto"/>
        <w:bottom w:val="none" w:sz="0" w:space="0" w:color="auto"/>
        <w:right w:val="none" w:sz="0" w:space="0" w:color="auto"/>
      </w:divBdr>
    </w:div>
    <w:div w:id="1276712010">
      <w:bodyDiv w:val="1"/>
      <w:marLeft w:val="0"/>
      <w:marRight w:val="0"/>
      <w:marTop w:val="0"/>
      <w:marBottom w:val="0"/>
      <w:divBdr>
        <w:top w:val="none" w:sz="0" w:space="0" w:color="auto"/>
        <w:left w:val="none" w:sz="0" w:space="0" w:color="auto"/>
        <w:bottom w:val="none" w:sz="0" w:space="0" w:color="auto"/>
        <w:right w:val="none" w:sz="0" w:space="0" w:color="auto"/>
      </w:divBdr>
    </w:div>
    <w:div w:id="1305115243">
      <w:bodyDiv w:val="1"/>
      <w:marLeft w:val="0"/>
      <w:marRight w:val="0"/>
      <w:marTop w:val="0"/>
      <w:marBottom w:val="0"/>
      <w:divBdr>
        <w:top w:val="none" w:sz="0" w:space="0" w:color="auto"/>
        <w:left w:val="none" w:sz="0" w:space="0" w:color="auto"/>
        <w:bottom w:val="none" w:sz="0" w:space="0" w:color="auto"/>
        <w:right w:val="none" w:sz="0" w:space="0" w:color="auto"/>
      </w:divBdr>
    </w:div>
    <w:div w:id="1320691757">
      <w:bodyDiv w:val="1"/>
      <w:marLeft w:val="0"/>
      <w:marRight w:val="0"/>
      <w:marTop w:val="0"/>
      <w:marBottom w:val="0"/>
      <w:divBdr>
        <w:top w:val="none" w:sz="0" w:space="0" w:color="auto"/>
        <w:left w:val="none" w:sz="0" w:space="0" w:color="auto"/>
        <w:bottom w:val="none" w:sz="0" w:space="0" w:color="auto"/>
        <w:right w:val="none" w:sz="0" w:space="0" w:color="auto"/>
      </w:divBdr>
    </w:div>
    <w:div w:id="1324745221">
      <w:bodyDiv w:val="1"/>
      <w:marLeft w:val="0"/>
      <w:marRight w:val="0"/>
      <w:marTop w:val="0"/>
      <w:marBottom w:val="0"/>
      <w:divBdr>
        <w:top w:val="none" w:sz="0" w:space="0" w:color="auto"/>
        <w:left w:val="none" w:sz="0" w:space="0" w:color="auto"/>
        <w:bottom w:val="none" w:sz="0" w:space="0" w:color="auto"/>
        <w:right w:val="none" w:sz="0" w:space="0" w:color="auto"/>
      </w:divBdr>
    </w:div>
    <w:div w:id="1326974120">
      <w:bodyDiv w:val="1"/>
      <w:marLeft w:val="0"/>
      <w:marRight w:val="0"/>
      <w:marTop w:val="0"/>
      <w:marBottom w:val="0"/>
      <w:divBdr>
        <w:top w:val="none" w:sz="0" w:space="0" w:color="auto"/>
        <w:left w:val="none" w:sz="0" w:space="0" w:color="auto"/>
        <w:bottom w:val="none" w:sz="0" w:space="0" w:color="auto"/>
        <w:right w:val="none" w:sz="0" w:space="0" w:color="auto"/>
      </w:divBdr>
    </w:div>
    <w:div w:id="1343434099">
      <w:bodyDiv w:val="1"/>
      <w:marLeft w:val="0"/>
      <w:marRight w:val="0"/>
      <w:marTop w:val="0"/>
      <w:marBottom w:val="0"/>
      <w:divBdr>
        <w:top w:val="none" w:sz="0" w:space="0" w:color="auto"/>
        <w:left w:val="none" w:sz="0" w:space="0" w:color="auto"/>
        <w:bottom w:val="none" w:sz="0" w:space="0" w:color="auto"/>
        <w:right w:val="none" w:sz="0" w:space="0" w:color="auto"/>
      </w:divBdr>
    </w:div>
    <w:div w:id="1350327769">
      <w:bodyDiv w:val="1"/>
      <w:marLeft w:val="0"/>
      <w:marRight w:val="0"/>
      <w:marTop w:val="0"/>
      <w:marBottom w:val="0"/>
      <w:divBdr>
        <w:top w:val="none" w:sz="0" w:space="0" w:color="auto"/>
        <w:left w:val="none" w:sz="0" w:space="0" w:color="auto"/>
        <w:bottom w:val="none" w:sz="0" w:space="0" w:color="auto"/>
        <w:right w:val="none" w:sz="0" w:space="0" w:color="auto"/>
      </w:divBdr>
    </w:div>
    <w:div w:id="1365521208">
      <w:bodyDiv w:val="1"/>
      <w:marLeft w:val="0"/>
      <w:marRight w:val="0"/>
      <w:marTop w:val="0"/>
      <w:marBottom w:val="0"/>
      <w:divBdr>
        <w:top w:val="none" w:sz="0" w:space="0" w:color="auto"/>
        <w:left w:val="none" w:sz="0" w:space="0" w:color="auto"/>
        <w:bottom w:val="none" w:sz="0" w:space="0" w:color="auto"/>
        <w:right w:val="none" w:sz="0" w:space="0" w:color="auto"/>
      </w:divBdr>
    </w:div>
    <w:div w:id="1384602032">
      <w:bodyDiv w:val="1"/>
      <w:marLeft w:val="0"/>
      <w:marRight w:val="0"/>
      <w:marTop w:val="0"/>
      <w:marBottom w:val="0"/>
      <w:divBdr>
        <w:top w:val="none" w:sz="0" w:space="0" w:color="auto"/>
        <w:left w:val="none" w:sz="0" w:space="0" w:color="auto"/>
        <w:bottom w:val="none" w:sz="0" w:space="0" w:color="auto"/>
        <w:right w:val="none" w:sz="0" w:space="0" w:color="auto"/>
      </w:divBdr>
    </w:div>
    <w:div w:id="1394154679">
      <w:bodyDiv w:val="1"/>
      <w:marLeft w:val="0"/>
      <w:marRight w:val="0"/>
      <w:marTop w:val="0"/>
      <w:marBottom w:val="0"/>
      <w:divBdr>
        <w:top w:val="none" w:sz="0" w:space="0" w:color="auto"/>
        <w:left w:val="none" w:sz="0" w:space="0" w:color="auto"/>
        <w:bottom w:val="none" w:sz="0" w:space="0" w:color="auto"/>
        <w:right w:val="none" w:sz="0" w:space="0" w:color="auto"/>
      </w:divBdr>
    </w:div>
    <w:div w:id="1394889508">
      <w:bodyDiv w:val="1"/>
      <w:marLeft w:val="0"/>
      <w:marRight w:val="0"/>
      <w:marTop w:val="0"/>
      <w:marBottom w:val="0"/>
      <w:divBdr>
        <w:top w:val="none" w:sz="0" w:space="0" w:color="auto"/>
        <w:left w:val="none" w:sz="0" w:space="0" w:color="auto"/>
        <w:bottom w:val="none" w:sz="0" w:space="0" w:color="auto"/>
        <w:right w:val="none" w:sz="0" w:space="0" w:color="auto"/>
      </w:divBdr>
    </w:div>
    <w:div w:id="1395347474">
      <w:bodyDiv w:val="1"/>
      <w:marLeft w:val="0"/>
      <w:marRight w:val="0"/>
      <w:marTop w:val="0"/>
      <w:marBottom w:val="0"/>
      <w:divBdr>
        <w:top w:val="none" w:sz="0" w:space="0" w:color="auto"/>
        <w:left w:val="none" w:sz="0" w:space="0" w:color="auto"/>
        <w:bottom w:val="none" w:sz="0" w:space="0" w:color="auto"/>
        <w:right w:val="none" w:sz="0" w:space="0" w:color="auto"/>
      </w:divBdr>
    </w:div>
    <w:div w:id="1398935170">
      <w:bodyDiv w:val="1"/>
      <w:marLeft w:val="0"/>
      <w:marRight w:val="0"/>
      <w:marTop w:val="0"/>
      <w:marBottom w:val="0"/>
      <w:divBdr>
        <w:top w:val="none" w:sz="0" w:space="0" w:color="auto"/>
        <w:left w:val="none" w:sz="0" w:space="0" w:color="auto"/>
        <w:bottom w:val="none" w:sz="0" w:space="0" w:color="auto"/>
        <w:right w:val="none" w:sz="0" w:space="0" w:color="auto"/>
      </w:divBdr>
    </w:div>
    <w:div w:id="1399478191">
      <w:bodyDiv w:val="1"/>
      <w:marLeft w:val="0"/>
      <w:marRight w:val="0"/>
      <w:marTop w:val="0"/>
      <w:marBottom w:val="0"/>
      <w:divBdr>
        <w:top w:val="none" w:sz="0" w:space="0" w:color="auto"/>
        <w:left w:val="none" w:sz="0" w:space="0" w:color="auto"/>
        <w:bottom w:val="none" w:sz="0" w:space="0" w:color="auto"/>
        <w:right w:val="none" w:sz="0" w:space="0" w:color="auto"/>
      </w:divBdr>
    </w:div>
    <w:div w:id="1420059954">
      <w:bodyDiv w:val="1"/>
      <w:marLeft w:val="0"/>
      <w:marRight w:val="0"/>
      <w:marTop w:val="0"/>
      <w:marBottom w:val="0"/>
      <w:divBdr>
        <w:top w:val="none" w:sz="0" w:space="0" w:color="auto"/>
        <w:left w:val="none" w:sz="0" w:space="0" w:color="auto"/>
        <w:bottom w:val="none" w:sz="0" w:space="0" w:color="auto"/>
        <w:right w:val="none" w:sz="0" w:space="0" w:color="auto"/>
      </w:divBdr>
      <w:divsChild>
        <w:div w:id="2066365823">
          <w:marLeft w:val="0"/>
          <w:marRight w:val="0"/>
          <w:marTop w:val="0"/>
          <w:marBottom w:val="0"/>
          <w:divBdr>
            <w:top w:val="none" w:sz="0" w:space="0" w:color="auto"/>
            <w:left w:val="none" w:sz="0" w:space="0" w:color="auto"/>
            <w:bottom w:val="none" w:sz="0" w:space="0" w:color="auto"/>
            <w:right w:val="none" w:sz="0" w:space="0" w:color="auto"/>
          </w:divBdr>
        </w:div>
      </w:divsChild>
    </w:div>
    <w:div w:id="1451628713">
      <w:bodyDiv w:val="1"/>
      <w:marLeft w:val="0"/>
      <w:marRight w:val="0"/>
      <w:marTop w:val="0"/>
      <w:marBottom w:val="0"/>
      <w:divBdr>
        <w:top w:val="none" w:sz="0" w:space="0" w:color="auto"/>
        <w:left w:val="none" w:sz="0" w:space="0" w:color="auto"/>
        <w:bottom w:val="none" w:sz="0" w:space="0" w:color="auto"/>
        <w:right w:val="none" w:sz="0" w:space="0" w:color="auto"/>
      </w:divBdr>
    </w:div>
    <w:div w:id="1460564339">
      <w:bodyDiv w:val="1"/>
      <w:marLeft w:val="0"/>
      <w:marRight w:val="0"/>
      <w:marTop w:val="0"/>
      <w:marBottom w:val="0"/>
      <w:divBdr>
        <w:top w:val="none" w:sz="0" w:space="0" w:color="auto"/>
        <w:left w:val="none" w:sz="0" w:space="0" w:color="auto"/>
        <w:bottom w:val="none" w:sz="0" w:space="0" w:color="auto"/>
        <w:right w:val="none" w:sz="0" w:space="0" w:color="auto"/>
      </w:divBdr>
    </w:div>
    <w:div w:id="1465346783">
      <w:bodyDiv w:val="1"/>
      <w:marLeft w:val="0"/>
      <w:marRight w:val="0"/>
      <w:marTop w:val="0"/>
      <w:marBottom w:val="0"/>
      <w:divBdr>
        <w:top w:val="none" w:sz="0" w:space="0" w:color="auto"/>
        <w:left w:val="none" w:sz="0" w:space="0" w:color="auto"/>
        <w:bottom w:val="none" w:sz="0" w:space="0" w:color="auto"/>
        <w:right w:val="none" w:sz="0" w:space="0" w:color="auto"/>
      </w:divBdr>
    </w:div>
    <w:div w:id="1467552795">
      <w:bodyDiv w:val="1"/>
      <w:marLeft w:val="0"/>
      <w:marRight w:val="0"/>
      <w:marTop w:val="0"/>
      <w:marBottom w:val="0"/>
      <w:divBdr>
        <w:top w:val="none" w:sz="0" w:space="0" w:color="auto"/>
        <w:left w:val="none" w:sz="0" w:space="0" w:color="auto"/>
        <w:bottom w:val="none" w:sz="0" w:space="0" w:color="auto"/>
        <w:right w:val="none" w:sz="0" w:space="0" w:color="auto"/>
      </w:divBdr>
    </w:div>
    <w:div w:id="1479301700">
      <w:bodyDiv w:val="1"/>
      <w:marLeft w:val="0"/>
      <w:marRight w:val="0"/>
      <w:marTop w:val="0"/>
      <w:marBottom w:val="0"/>
      <w:divBdr>
        <w:top w:val="none" w:sz="0" w:space="0" w:color="auto"/>
        <w:left w:val="none" w:sz="0" w:space="0" w:color="auto"/>
        <w:bottom w:val="none" w:sz="0" w:space="0" w:color="auto"/>
        <w:right w:val="none" w:sz="0" w:space="0" w:color="auto"/>
      </w:divBdr>
    </w:div>
    <w:div w:id="1483159083">
      <w:bodyDiv w:val="1"/>
      <w:marLeft w:val="0"/>
      <w:marRight w:val="0"/>
      <w:marTop w:val="0"/>
      <w:marBottom w:val="0"/>
      <w:divBdr>
        <w:top w:val="none" w:sz="0" w:space="0" w:color="auto"/>
        <w:left w:val="none" w:sz="0" w:space="0" w:color="auto"/>
        <w:bottom w:val="none" w:sz="0" w:space="0" w:color="auto"/>
        <w:right w:val="none" w:sz="0" w:space="0" w:color="auto"/>
      </w:divBdr>
    </w:div>
    <w:div w:id="1483890288">
      <w:bodyDiv w:val="1"/>
      <w:marLeft w:val="0"/>
      <w:marRight w:val="0"/>
      <w:marTop w:val="0"/>
      <w:marBottom w:val="0"/>
      <w:divBdr>
        <w:top w:val="none" w:sz="0" w:space="0" w:color="auto"/>
        <w:left w:val="none" w:sz="0" w:space="0" w:color="auto"/>
        <w:bottom w:val="none" w:sz="0" w:space="0" w:color="auto"/>
        <w:right w:val="none" w:sz="0" w:space="0" w:color="auto"/>
      </w:divBdr>
    </w:div>
    <w:div w:id="1488131089">
      <w:bodyDiv w:val="1"/>
      <w:marLeft w:val="0"/>
      <w:marRight w:val="0"/>
      <w:marTop w:val="0"/>
      <w:marBottom w:val="0"/>
      <w:divBdr>
        <w:top w:val="none" w:sz="0" w:space="0" w:color="auto"/>
        <w:left w:val="none" w:sz="0" w:space="0" w:color="auto"/>
        <w:bottom w:val="none" w:sz="0" w:space="0" w:color="auto"/>
        <w:right w:val="none" w:sz="0" w:space="0" w:color="auto"/>
      </w:divBdr>
    </w:div>
    <w:div w:id="1489898840">
      <w:bodyDiv w:val="1"/>
      <w:marLeft w:val="0"/>
      <w:marRight w:val="0"/>
      <w:marTop w:val="0"/>
      <w:marBottom w:val="0"/>
      <w:divBdr>
        <w:top w:val="none" w:sz="0" w:space="0" w:color="auto"/>
        <w:left w:val="none" w:sz="0" w:space="0" w:color="auto"/>
        <w:bottom w:val="none" w:sz="0" w:space="0" w:color="auto"/>
        <w:right w:val="none" w:sz="0" w:space="0" w:color="auto"/>
      </w:divBdr>
    </w:div>
    <w:div w:id="1494640498">
      <w:bodyDiv w:val="1"/>
      <w:marLeft w:val="0"/>
      <w:marRight w:val="0"/>
      <w:marTop w:val="0"/>
      <w:marBottom w:val="0"/>
      <w:divBdr>
        <w:top w:val="none" w:sz="0" w:space="0" w:color="auto"/>
        <w:left w:val="none" w:sz="0" w:space="0" w:color="auto"/>
        <w:bottom w:val="none" w:sz="0" w:space="0" w:color="auto"/>
        <w:right w:val="none" w:sz="0" w:space="0" w:color="auto"/>
      </w:divBdr>
    </w:div>
    <w:div w:id="1497651771">
      <w:bodyDiv w:val="1"/>
      <w:marLeft w:val="0"/>
      <w:marRight w:val="0"/>
      <w:marTop w:val="0"/>
      <w:marBottom w:val="0"/>
      <w:divBdr>
        <w:top w:val="none" w:sz="0" w:space="0" w:color="auto"/>
        <w:left w:val="none" w:sz="0" w:space="0" w:color="auto"/>
        <w:bottom w:val="none" w:sz="0" w:space="0" w:color="auto"/>
        <w:right w:val="none" w:sz="0" w:space="0" w:color="auto"/>
      </w:divBdr>
    </w:div>
    <w:div w:id="1498181382">
      <w:bodyDiv w:val="1"/>
      <w:marLeft w:val="0"/>
      <w:marRight w:val="0"/>
      <w:marTop w:val="0"/>
      <w:marBottom w:val="0"/>
      <w:divBdr>
        <w:top w:val="none" w:sz="0" w:space="0" w:color="auto"/>
        <w:left w:val="none" w:sz="0" w:space="0" w:color="auto"/>
        <w:bottom w:val="none" w:sz="0" w:space="0" w:color="auto"/>
        <w:right w:val="none" w:sz="0" w:space="0" w:color="auto"/>
      </w:divBdr>
    </w:div>
    <w:div w:id="1532768356">
      <w:bodyDiv w:val="1"/>
      <w:marLeft w:val="0"/>
      <w:marRight w:val="0"/>
      <w:marTop w:val="0"/>
      <w:marBottom w:val="0"/>
      <w:divBdr>
        <w:top w:val="none" w:sz="0" w:space="0" w:color="auto"/>
        <w:left w:val="none" w:sz="0" w:space="0" w:color="auto"/>
        <w:bottom w:val="none" w:sz="0" w:space="0" w:color="auto"/>
        <w:right w:val="none" w:sz="0" w:space="0" w:color="auto"/>
      </w:divBdr>
    </w:div>
    <w:div w:id="1535267094">
      <w:bodyDiv w:val="1"/>
      <w:marLeft w:val="0"/>
      <w:marRight w:val="0"/>
      <w:marTop w:val="0"/>
      <w:marBottom w:val="0"/>
      <w:divBdr>
        <w:top w:val="none" w:sz="0" w:space="0" w:color="auto"/>
        <w:left w:val="none" w:sz="0" w:space="0" w:color="auto"/>
        <w:bottom w:val="none" w:sz="0" w:space="0" w:color="auto"/>
        <w:right w:val="none" w:sz="0" w:space="0" w:color="auto"/>
      </w:divBdr>
      <w:divsChild>
        <w:div w:id="1904442115">
          <w:marLeft w:val="0"/>
          <w:marRight w:val="0"/>
          <w:marTop w:val="0"/>
          <w:marBottom w:val="0"/>
          <w:divBdr>
            <w:top w:val="none" w:sz="0" w:space="0" w:color="auto"/>
            <w:left w:val="none" w:sz="0" w:space="0" w:color="auto"/>
            <w:bottom w:val="none" w:sz="0" w:space="0" w:color="auto"/>
            <w:right w:val="none" w:sz="0" w:space="0" w:color="auto"/>
          </w:divBdr>
        </w:div>
      </w:divsChild>
    </w:div>
    <w:div w:id="1542553347">
      <w:bodyDiv w:val="1"/>
      <w:marLeft w:val="0"/>
      <w:marRight w:val="0"/>
      <w:marTop w:val="0"/>
      <w:marBottom w:val="0"/>
      <w:divBdr>
        <w:top w:val="none" w:sz="0" w:space="0" w:color="auto"/>
        <w:left w:val="none" w:sz="0" w:space="0" w:color="auto"/>
        <w:bottom w:val="none" w:sz="0" w:space="0" w:color="auto"/>
        <w:right w:val="none" w:sz="0" w:space="0" w:color="auto"/>
      </w:divBdr>
    </w:div>
    <w:div w:id="1550189937">
      <w:bodyDiv w:val="1"/>
      <w:marLeft w:val="0"/>
      <w:marRight w:val="0"/>
      <w:marTop w:val="0"/>
      <w:marBottom w:val="0"/>
      <w:divBdr>
        <w:top w:val="none" w:sz="0" w:space="0" w:color="auto"/>
        <w:left w:val="none" w:sz="0" w:space="0" w:color="auto"/>
        <w:bottom w:val="none" w:sz="0" w:space="0" w:color="auto"/>
        <w:right w:val="none" w:sz="0" w:space="0" w:color="auto"/>
      </w:divBdr>
    </w:div>
    <w:div w:id="1556814724">
      <w:bodyDiv w:val="1"/>
      <w:marLeft w:val="0"/>
      <w:marRight w:val="0"/>
      <w:marTop w:val="0"/>
      <w:marBottom w:val="0"/>
      <w:divBdr>
        <w:top w:val="none" w:sz="0" w:space="0" w:color="auto"/>
        <w:left w:val="none" w:sz="0" w:space="0" w:color="auto"/>
        <w:bottom w:val="none" w:sz="0" w:space="0" w:color="auto"/>
        <w:right w:val="none" w:sz="0" w:space="0" w:color="auto"/>
      </w:divBdr>
    </w:div>
    <w:div w:id="1578713659">
      <w:bodyDiv w:val="1"/>
      <w:marLeft w:val="0"/>
      <w:marRight w:val="0"/>
      <w:marTop w:val="0"/>
      <w:marBottom w:val="0"/>
      <w:divBdr>
        <w:top w:val="none" w:sz="0" w:space="0" w:color="auto"/>
        <w:left w:val="none" w:sz="0" w:space="0" w:color="auto"/>
        <w:bottom w:val="none" w:sz="0" w:space="0" w:color="auto"/>
        <w:right w:val="none" w:sz="0" w:space="0" w:color="auto"/>
      </w:divBdr>
    </w:div>
    <w:div w:id="1578856785">
      <w:bodyDiv w:val="1"/>
      <w:marLeft w:val="0"/>
      <w:marRight w:val="0"/>
      <w:marTop w:val="0"/>
      <w:marBottom w:val="0"/>
      <w:divBdr>
        <w:top w:val="none" w:sz="0" w:space="0" w:color="auto"/>
        <w:left w:val="none" w:sz="0" w:space="0" w:color="auto"/>
        <w:bottom w:val="none" w:sz="0" w:space="0" w:color="auto"/>
        <w:right w:val="none" w:sz="0" w:space="0" w:color="auto"/>
      </w:divBdr>
      <w:divsChild>
        <w:div w:id="304360066">
          <w:marLeft w:val="0"/>
          <w:marRight w:val="0"/>
          <w:marTop w:val="0"/>
          <w:marBottom w:val="0"/>
          <w:divBdr>
            <w:top w:val="none" w:sz="0" w:space="0" w:color="auto"/>
            <w:left w:val="none" w:sz="0" w:space="0" w:color="auto"/>
            <w:bottom w:val="none" w:sz="0" w:space="0" w:color="auto"/>
            <w:right w:val="none" w:sz="0" w:space="0" w:color="auto"/>
          </w:divBdr>
        </w:div>
      </w:divsChild>
    </w:div>
    <w:div w:id="1583101743">
      <w:bodyDiv w:val="1"/>
      <w:marLeft w:val="0"/>
      <w:marRight w:val="0"/>
      <w:marTop w:val="0"/>
      <w:marBottom w:val="0"/>
      <w:divBdr>
        <w:top w:val="none" w:sz="0" w:space="0" w:color="auto"/>
        <w:left w:val="none" w:sz="0" w:space="0" w:color="auto"/>
        <w:bottom w:val="none" w:sz="0" w:space="0" w:color="auto"/>
        <w:right w:val="none" w:sz="0" w:space="0" w:color="auto"/>
      </w:divBdr>
      <w:divsChild>
        <w:div w:id="198473812">
          <w:marLeft w:val="0"/>
          <w:marRight w:val="0"/>
          <w:marTop w:val="0"/>
          <w:marBottom w:val="0"/>
          <w:divBdr>
            <w:top w:val="none" w:sz="0" w:space="0" w:color="auto"/>
            <w:left w:val="none" w:sz="0" w:space="0" w:color="auto"/>
            <w:bottom w:val="none" w:sz="0" w:space="0" w:color="auto"/>
            <w:right w:val="none" w:sz="0" w:space="0" w:color="auto"/>
          </w:divBdr>
        </w:div>
      </w:divsChild>
    </w:div>
    <w:div w:id="1584559864">
      <w:bodyDiv w:val="1"/>
      <w:marLeft w:val="0"/>
      <w:marRight w:val="0"/>
      <w:marTop w:val="0"/>
      <w:marBottom w:val="0"/>
      <w:divBdr>
        <w:top w:val="none" w:sz="0" w:space="0" w:color="auto"/>
        <w:left w:val="none" w:sz="0" w:space="0" w:color="auto"/>
        <w:bottom w:val="none" w:sz="0" w:space="0" w:color="auto"/>
        <w:right w:val="none" w:sz="0" w:space="0" w:color="auto"/>
      </w:divBdr>
      <w:divsChild>
        <w:div w:id="1027029215">
          <w:marLeft w:val="0"/>
          <w:marRight w:val="0"/>
          <w:marTop w:val="0"/>
          <w:marBottom w:val="0"/>
          <w:divBdr>
            <w:top w:val="none" w:sz="0" w:space="0" w:color="auto"/>
            <w:left w:val="none" w:sz="0" w:space="0" w:color="auto"/>
            <w:bottom w:val="none" w:sz="0" w:space="0" w:color="auto"/>
            <w:right w:val="none" w:sz="0" w:space="0" w:color="auto"/>
          </w:divBdr>
        </w:div>
      </w:divsChild>
    </w:div>
    <w:div w:id="1594968147">
      <w:bodyDiv w:val="1"/>
      <w:marLeft w:val="0"/>
      <w:marRight w:val="0"/>
      <w:marTop w:val="0"/>
      <w:marBottom w:val="0"/>
      <w:divBdr>
        <w:top w:val="none" w:sz="0" w:space="0" w:color="auto"/>
        <w:left w:val="none" w:sz="0" w:space="0" w:color="auto"/>
        <w:bottom w:val="none" w:sz="0" w:space="0" w:color="auto"/>
        <w:right w:val="none" w:sz="0" w:space="0" w:color="auto"/>
      </w:divBdr>
    </w:div>
    <w:div w:id="1597638601">
      <w:bodyDiv w:val="1"/>
      <w:marLeft w:val="0"/>
      <w:marRight w:val="0"/>
      <w:marTop w:val="0"/>
      <w:marBottom w:val="0"/>
      <w:divBdr>
        <w:top w:val="none" w:sz="0" w:space="0" w:color="auto"/>
        <w:left w:val="none" w:sz="0" w:space="0" w:color="auto"/>
        <w:bottom w:val="none" w:sz="0" w:space="0" w:color="auto"/>
        <w:right w:val="none" w:sz="0" w:space="0" w:color="auto"/>
      </w:divBdr>
    </w:div>
    <w:div w:id="1608080023">
      <w:bodyDiv w:val="1"/>
      <w:marLeft w:val="0"/>
      <w:marRight w:val="0"/>
      <w:marTop w:val="0"/>
      <w:marBottom w:val="0"/>
      <w:divBdr>
        <w:top w:val="none" w:sz="0" w:space="0" w:color="auto"/>
        <w:left w:val="none" w:sz="0" w:space="0" w:color="auto"/>
        <w:bottom w:val="none" w:sz="0" w:space="0" w:color="auto"/>
        <w:right w:val="none" w:sz="0" w:space="0" w:color="auto"/>
      </w:divBdr>
    </w:div>
    <w:div w:id="1609775939">
      <w:bodyDiv w:val="1"/>
      <w:marLeft w:val="0"/>
      <w:marRight w:val="0"/>
      <w:marTop w:val="0"/>
      <w:marBottom w:val="0"/>
      <w:divBdr>
        <w:top w:val="none" w:sz="0" w:space="0" w:color="auto"/>
        <w:left w:val="none" w:sz="0" w:space="0" w:color="auto"/>
        <w:bottom w:val="none" w:sz="0" w:space="0" w:color="auto"/>
        <w:right w:val="none" w:sz="0" w:space="0" w:color="auto"/>
      </w:divBdr>
    </w:div>
    <w:div w:id="1627851501">
      <w:bodyDiv w:val="1"/>
      <w:marLeft w:val="0"/>
      <w:marRight w:val="0"/>
      <w:marTop w:val="0"/>
      <w:marBottom w:val="0"/>
      <w:divBdr>
        <w:top w:val="none" w:sz="0" w:space="0" w:color="auto"/>
        <w:left w:val="none" w:sz="0" w:space="0" w:color="auto"/>
        <w:bottom w:val="none" w:sz="0" w:space="0" w:color="auto"/>
        <w:right w:val="none" w:sz="0" w:space="0" w:color="auto"/>
      </w:divBdr>
    </w:div>
    <w:div w:id="1628195768">
      <w:bodyDiv w:val="1"/>
      <w:marLeft w:val="0"/>
      <w:marRight w:val="0"/>
      <w:marTop w:val="0"/>
      <w:marBottom w:val="0"/>
      <w:divBdr>
        <w:top w:val="none" w:sz="0" w:space="0" w:color="auto"/>
        <w:left w:val="none" w:sz="0" w:space="0" w:color="auto"/>
        <w:bottom w:val="none" w:sz="0" w:space="0" w:color="auto"/>
        <w:right w:val="none" w:sz="0" w:space="0" w:color="auto"/>
      </w:divBdr>
    </w:div>
    <w:div w:id="1636837757">
      <w:bodyDiv w:val="1"/>
      <w:marLeft w:val="0"/>
      <w:marRight w:val="0"/>
      <w:marTop w:val="0"/>
      <w:marBottom w:val="0"/>
      <w:divBdr>
        <w:top w:val="none" w:sz="0" w:space="0" w:color="auto"/>
        <w:left w:val="none" w:sz="0" w:space="0" w:color="auto"/>
        <w:bottom w:val="none" w:sz="0" w:space="0" w:color="auto"/>
        <w:right w:val="none" w:sz="0" w:space="0" w:color="auto"/>
      </w:divBdr>
    </w:div>
    <w:div w:id="1647586784">
      <w:bodyDiv w:val="1"/>
      <w:marLeft w:val="0"/>
      <w:marRight w:val="0"/>
      <w:marTop w:val="0"/>
      <w:marBottom w:val="0"/>
      <w:divBdr>
        <w:top w:val="none" w:sz="0" w:space="0" w:color="auto"/>
        <w:left w:val="none" w:sz="0" w:space="0" w:color="auto"/>
        <w:bottom w:val="none" w:sz="0" w:space="0" w:color="auto"/>
        <w:right w:val="none" w:sz="0" w:space="0" w:color="auto"/>
      </w:divBdr>
    </w:div>
    <w:div w:id="1653486450">
      <w:bodyDiv w:val="1"/>
      <w:marLeft w:val="0"/>
      <w:marRight w:val="0"/>
      <w:marTop w:val="0"/>
      <w:marBottom w:val="0"/>
      <w:divBdr>
        <w:top w:val="none" w:sz="0" w:space="0" w:color="auto"/>
        <w:left w:val="none" w:sz="0" w:space="0" w:color="auto"/>
        <w:bottom w:val="none" w:sz="0" w:space="0" w:color="auto"/>
        <w:right w:val="none" w:sz="0" w:space="0" w:color="auto"/>
      </w:divBdr>
      <w:divsChild>
        <w:div w:id="1572470836">
          <w:marLeft w:val="0"/>
          <w:marRight w:val="0"/>
          <w:marTop w:val="0"/>
          <w:marBottom w:val="0"/>
          <w:divBdr>
            <w:top w:val="none" w:sz="0" w:space="0" w:color="auto"/>
            <w:left w:val="none" w:sz="0" w:space="0" w:color="auto"/>
            <w:bottom w:val="none" w:sz="0" w:space="0" w:color="auto"/>
            <w:right w:val="none" w:sz="0" w:space="0" w:color="auto"/>
          </w:divBdr>
        </w:div>
      </w:divsChild>
    </w:div>
    <w:div w:id="1656252685">
      <w:bodyDiv w:val="1"/>
      <w:marLeft w:val="0"/>
      <w:marRight w:val="0"/>
      <w:marTop w:val="0"/>
      <w:marBottom w:val="0"/>
      <w:divBdr>
        <w:top w:val="none" w:sz="0" w:space="0" w:color="auto"/>
        <w:left w:val="none" w:sz="0" w:space="0" w:color="auto"/>
        <w:bottom w:val="none" w:sz="0" w:space="0" w:color="auto"/>
        <w:right w:val="none" w:sz="0" w:space="0" w:color="auto"/>
      </w:divBdr>
    </w:div>
    <w:div w:id="1661152092">
      <w:bodyDiv w:val="1"/>
      <w:marLeft w:val="0"/>
      <w:marRight w:val="0"/>
      <w:marTop w:val="0"/>
      <w:marBottom w:val="0"/>
      <w:divBdr>
        <w:top w:val="none" w:sz="0" w:space="0" w:color="auto"/>
        <w:left w:val="none" w:sz="0" w:space="0" w:color="auto"/>
        <w:bottom w:val="none" w:sz="0" w:space="0" w:color="auto"/>
        <w:right w:val="none" w:sz="0" w:space="0" w:color="auto"/>
      </w:divBdr>
    </w:div>
    <w:div w:id="1685595675">
      <w:bodyDiv w:val="1"/>
      <w:marLeft w:val="0"/>
      <w:marRight w:val="0"/>
      <w:marTop w:val="0"/>
      <w:marBottom w:val="0"/>
      <w:divBdr>
        <w:top w:val="none" w:sz="0" w:space="0" w:color="auto"/>
        <w:left w:val="none" w:sz="0" w:space="0" w:color="auto"/>
        <w:bottom w:val="none" w:sz="0" w:space="0" w:color="auto"/>
        <w:right w:val="none" w:sz="0" w:space="0" w:color="auto"/>
      </w:divBdr>
    </w:div>
    <w:div w:id="1685740505">
      <w:bodyDiv w:val="1"/>
      <w:marLeft w:val="0"/>
      <w:marRight w:val="0"/>
      <w:marTop w:val="0"/>
      <w:marBottom w:val="0"/>
      <w:divBdr>
        <w:top w:val="none" w:sz="0" w:space="0" w:color="auto"/>
        <w:left w:val="none" w:sz="0" w:space="0" w:color="auto"/>
        <w:bottom w:val="none" w:sz="0" w:space="0" w:color="auto"/>
        <w:right w:val="none" w:sz="0" w:space="0" w:color="auto"/>
      </w:divBdr>
    </w:div>
    <w:div w:id="1715427124">
      <w:bodyDiv w:val="1"/>
      <w:marLeft w:val="0"/>
      <w:marRight w:val="0"/>
      <w:marTop w:val="0"/>
      <w:marBottom w:val="0"/>
      <w:divBdr>
        <w:top w:val="none" w:sz="0" w:space="0" w:color="auto"/>
        <w:left w:val="none" w:sz="0" w:space="0" w:color="auto"/>
        <w:bottom w:val="none" w:sz="0" w:space="0" w:color="auto"/>
        <w:right w:val="none" w:sz="0" w:space="0" w:color="auto"/>
      </w:divBdr>
    </w:div>
    <w:div w:id="1716850735">
      <w:bodyDiv w:val="1"/>
      <w:marLeft w:val="0"/>
      <w:marRight w:val="0"/>
      <w:marTop w:val="0"/>
      <w:marBottom w:val="0"/>
      <w:divBdr>
        <w:top w:val="none" w:sz="0" w:space="0" w:color="auto"/>
        <w:left w:val="none" w:sz="0" w:space="0" w:color="auto"/>
        <w:bottom w:val="none" w:sz="0" w:space="0" w:color="auto"/>
        <w:right w:val="none" w:sz="0" w:space="0" w:color="auto"/>
      </w:divBdr>
    </w:div>
    <w:div w:id="1718318428">
      <w:bodyDiv w:val="1"/>
      <w:marLeft w:val="0"/>
      <w:marRight w:val="0"/>
      <w:marTop w:val="0"/>
      <w:marBottom w:val="0"/>
      <w:divBdr>
        <w:top w:val="none" w:sz="0" w:space="0" w:color="auto"/>
        <w:left w:val="none" w:sz="0" w:space="0" w:color="auto"/>
        <w:bottom w:val="none" w:sz="0" w:space="0" w:color="auto"/>
        <w:right w:val="none" w:sz="0" w:space="0" w:color="auto"/>
      </w:divBdr>
    </w:div>
    <w:div w:id="1723139891">
      <w:bodyDiv w:val="1"/>
      <w:marLeft w:val="0"/>
      <w:marRight w:val="0"/>
      <w:marTop w:val="0"/>
      <w:marBottom w:val="0"/>
      <w:divBdr>
        <w:top w:val="none" w:sz="0" w:space="0" w:color="auto"/>
        <w:left w:val="none" w:sz="0" w:space="0" w:color="auto"/>
        <w:bottom w:val="none" w:sz="0" w:space="0" w:color="auto"/>
        <w:right w:val="none" w:sz="0" w:space="0" w:color="auto"/>
      </w:divBdr>
      <w:divsChild>
        <w:div w:id="366756501">
          <w:marLeft w:val="0"/>
          <w:marRight w:val="0"/>
          <w:marTop w:val="0"/>
          <w:marBottom w:val="0"/>
          <w:divBdr>
            <w:top w:val="none" w:sz="0" w:space="0" w:color="auto"/>
            <w:left w:val="none" w:sz="0" w:space="0" w:color="auto"/>
            <w:bottom w:val="none" w:sz="0" w:space="0" w:color="auto"/>
            <w:right w:val="none" w:sz="0" w:space="0" w:color="auto"/>
          </w:divBdr>
        </w:div>
      </w:divsChild>
    </w:div>
    <w:div w:id="1724401053">
      <w:bodyDiv w:val="1"/>
      <w:marLeft w:val="0"/>
      <w:marRight w:val="0"/>
      <w:marTop w:val="0"/>
      <w:marBottom w:val="0"/>
      <w:divBdr>
        <w:top w:val="none" w:sz="0" w:space="0" w:color="auto"/>
        <w:left w:val="none" w:sz="0" w:space="0" w:color="auto"/>
        <w:bottom w:val="none" w:sz="0" w:space="0" w:color="auto"/>
        <w:right w:val="none" w:sz="0" w:space="0" w:color="auto"/>
      </w:divBdr>
    </w:div>
    <w:div w:id="1727217769">
      <w:bodyDiv w:val="1"/>
      <w:marLeft w:val="0"/>
      <w:marRight w:val="0"/>
      <w:marTop w:val="0"/>
      <w:marBottom w:val="0"/>
      <w:divBdr>
        <w:top w:val="none" w:sz="0" w:space="0" w:color="auto"/>
        <w:left w:val="none" w:sz="0" w:space="0" w:color="auto"/>
        <w:bottom w:val="none" w:sz="0" w:space="0" w:color="auto"/>
        <w:right w:val="none" w:sz="0" w:space="0" w:color="auto"/>
      </w:divBdr>
    </w:div>
    <w:div w:id="1739131551">
      <w:bodyDiv w:val="1"/>
      <w:marLeft w:val="0"/>
      <w:marRight w:val="0"/>
      <w:marTop w:val="0"/>
      <w:marBottom w:val="0"/>
      <w:divBdr>
        <w:top w:val="none" w:sz="0" w:space="0" w:color="auto"/>
        <w:left w:val="none" w:sz="0" w:space="0" w:color="auto"/>
        <w:bottom w:val="none" w:sz="0" w:space="0" w:color="auto"/>
        <w:right w:val="none" w:sz="0" w:space="0" w:color="auto"/>
      </w:divBdr>
    </w:div>
    <w:div w:id="1750346729">
      <w:bodyDiv w:val="1"/>
      <w:marLeft w:val="0"/>
      <w:marRight w:val="0"/>
      <w:marTop w:val="0"/>
      <w:marBottom w:val="0"/>
      <w:divBdr>
        <w:top w:val="none" w:sz="0" w:space="0" w:color="auto"/>
        <w:left w:val="none" w:sz="0" w:space="0" w:color="auto"/>
        <w:bottom w:val="none" w:sz="0" w:space="0" w:color="auto"/>
        <w:right w:val="none" w:sz="0" w:space="0" w:color="auto"/>
      </w:divBdr>
    </w:div>
    <w:div w:id="1767380018">
      <w:bodyDiv w:val="1"/>
      <w:marLeft w:val="0"/>
      <w:marRight w:val="0"/>
      <w:marTop w:val="0"/>
      <w:marBottom w:val="0"/>
      <w:divBdr>
        <w:top w:val="none" w:sz="0" w:space="0" w:color="auto"/>
        <w:left w:val="none" w:sz="0" w:space="0" w:color="auto"/>
        <w:bottom w:val="none" w:sz="0" w:space="0" w:color="auto"/>
        <w:right w:val="none" w:sz="0" w:space="0" w:color="auto"/>
      </w:divBdr>
    </w:div>
    <w:div w:id="1785803795">
      <w:bodyDiv w:val="1"/>
      <w:marLeft w:val="0"/>
      <w:marRight w:val="0"/>
      <w:marTop w:val="0"/>
      <w:marBottom w:val="0"/>
      <w:divBdr>
        <w:top w:val="none" w:sz="0" w:space="0" w:color="auto"/>
        <w:left w:val="none" w:sz="0" w:space="0" w:color="auto"/>
        <w:bottom w:val="none" w:sz="0" w:space="0" w:color="auto"/>
        <w:right w:val="none" w:sz="0" w:space="0" w:color="auto"/>
      </w:divBdr>
    </w:div>
    <w:div w:id="1788357049">
      <w:bodyDiv w:val="1"/>
      <w:marLeft w:val="0"/>
      <w:marRight w:val="0"/>
      <w:marTop w:val="0"/>
      <w:marBottom w:val="0"/>
      <w:divBdr>
        <w:top w:val="none" w:sz="0" w:space="0" w:color="auto"/>
        <w:left w:val="none" w:sz="0" w:space="0" w:color="auto"/>
        <w:bottom w:val="none" w:sz="0" w:space="0" w:color="auto"/>
        <w:right w:val="none" w:sz="0" w:space="0" w:color="auto"/>
      </w:divBdr>
    </w:div>
    <w:div w:id="1803116378">
      <w:bodyDiv w:val="1"/>
      <w:marLeft w:val="0"/>
      <w:marRight w:val="0"/>
      <w:marTop w:val="0"/>
      <w:marBottom w:val="0"/>
      <w:divBdr>
        <w:top w:val="none" w:sz="0" w:space="0" w:color="auto"/>
        <w:left w:val="none" w:sz="0" w:space="0" w:color="auto"/>
        <w:bottom w:val="none" w:sz="0" w:space="0" w:color="auto"/>
        <w:right w:val="none" w:sz="0" w:space="0" w:color="auto"/>
      </w:divBdr>
    </w:div>
    <w:div w:id="1814525326">
      <w:bodyDiv w:val="1"/>
      <w:marLeft w:val="0"/>
      <w:marRight w:val="0"/>
      <w:marTop w:val="0"/>
      <w:marBottom w:val="0"/>
      <w:divBdr>
        <w:top w:val="none" w:sz="0" w:space="0" w:color="auto"/>
        <w:left w:val="none" w:sz="0" w:space="0" w:color="auto"/>
        <w:bottom w:val="none" w:sz="0" w:space="0" w:color="auto"/>
        <w:right w:val="none" w:sz="0" w:space="0" w:color="auto"/>
      </w:divBdr>
    </w:div>
    <w:div w:id="1835413657">
      <w:bodyDiv w:val="1"/>
      <w:marLeft w:val="0"/>
      <w:marRight w:val="0"/>
      <w:marTop w:val="0"/>
      <w:marBottom w:val="0"/>
      <w:divBdr>
        <w:top w:val="none" w:sz="0" w:space="0" w:color="auto"/>
        <w:left w:val="none" w:sz="0" w:space="0" w:color="auto"/>
        <w:bottom w:val="none" w:sz="0" w:space="0" w:color="auto"/>
        <w:right w:val="none" w:sz="0" w:space="0" w:color="auto"/>
      </w:divBdr>
    </w:div>
    <w:div w:id="1844857494">
      <w:bodyDiv w:val="1"/>
      <w:marLeft w:val="0"/>
      <w:marRight w:val="0"/>
      <w:marTop w:val="0"/>
      <w:marBottom w:val="0"/>
      <w:divBdr>
        <w:top w:val="none" w:sz="0" w:space="0" w:color="auto"/>
        <w:left w:val="none" w:sz="0" w:space="0" w:color="auto"/>
        <w:bottom w:val="none" w:sz="0" w:space="0" w:color="auto"/>
        <w:right w:val="none" w:sz="0" w:space="0" w:color="auto"/>
      </w:divBdr>
      <w:divsChild>
        <w:div w:id="84621579">
          <w:marLeft w:val="0"/>
          <w:marRight w:val="0"/>
          <w:marTop w:val="0"/>
          <w:marBottom w:val="0"/>
          <w:divBdr>
            <w:top w:val="none" w:sz="0" w:space="0" w:color="auto"/>
            <w:left w:val="none" w:sz="0" w:space="0" w:color="auto"/>
            <w:bottom w:val="none" w:sz="0" w:space="0" w:color="auto"/>
            <w:right w:val="none" w:sz="0" w:space="0" w:color="auto"/>
          </w:divBdr>
        </w:div>
      </w:divsChild>
    </w:div>
    <w:div w:id="1857884363">
      <w:bodyDiv w:val="1"/>
      <w:marLeft w:val="0"/>
      <w:marRight w:val="0"/>
      <w:marTop w:val="0"/>
      <w:marBottom w:val="0"/>
      <w:divBdr>
        <w:top w:val="none" w:sz="0" w:space="0" w:color="auto"/>
        <w:left w:val="none" w:sz="0" w:space="0" w:color="auto"/>
        <w:bottom w:val="none" w:sz="0" w:space="0" w:color="auto"/>
        <w:right w:val="none" w:sz="0" w:space="0" w:color="auto"/>
      </w:divBdr>
    </w:div>
    <w:div w:id="1866482560">
      <w:bodyDiv w:val="1"/>
      <w:marLeft w:val="0"/>
      <w:marRight w:val="0"/>
      <w:marTop w:val="0"/>
      <w:marBottom w:val="0"/>
      <w:divBdr>
        <w:top w:val="none" w:sz="0" w:space="0" w:color="auto"/>
        <w:left w:val="none" w:sz="0" w:space="0" w:color="auto"/>
        <w:bottom w:val="none" w:sz="0" w:space="0" w:color="auto"/>
        <w:right w:val="none" w:sz="0" w:space="0" w:color="auto"/>
      </w:divBdr>
    </w:div>
    <w:div w:id="1876311861">
      <w:bodyDiv w:val="1"/>
      <w:marLeft w:val="0"/>
      <w:marRight w:val="0"/>
      <w:marTop w:val="0"/>
      <w:marBottom w:val="0"/>
      <w:divBdr>
        <w:top w:val="none" w:sz="0" w:space="0" w:color="auto"/>
        <w:left w:val="none" w:sz="0" w:space="0" w:color="auto"/>
        <w:bottom w:val="none" w:sz="0" w:space="0" w:color="auto"/>
        <w:right w:val="none" w:sz="0" w:space="0" w:color="auto"/>
      </w:divBdr>
    </w:div>
    <w:div w:id="1877505002">
      <w:bodyDiv w:val="1"/>
      <w:marLeft w:val="0"/>
      <w:marRight w:val="0"/>
      <w:marTop w:val="0"/>
      <w:marBottom w:val="0"/>
      <w:divBdr>
        <w:top w:val="none" w:sz="0" w:space="0" w:color="auto"/>
        <w:left w:val="none" w:sz="0" w:space="0" w:color="auto"/>
        <w:bottom w:val="none" w:sz="0" w:space="0" w:color="auto"/>
        <w:right w:val="none" w:sz="0" w:space="0" w:color="auto"/>
      </w:divBdr>
    </w:div>
    <w:div w:id="1892881562">
      <w:bodyDiv w:val="1"/>
      <w:marLeft w:val="0"/>
      <w:marRight w:val="0"/>
      <w:marTop w:val="0"/>
      <w:marBottom w:val="0"/>
      <w:divBdr>
        <w:top w:val="none" w:sz="0" w:space="0" w:color="auto"/>
        <w:left w:val="none" w:sz="0" w:space="0" w:color="auto"/>
        <w:bottom w:val="none" w:sz="0" w:space="0" w:color="auto"/>
        <w:right w:val="none" w:sz="0" w:space="0" w:color="auto"/>
      </w:divBdr>
      <w:divsChild>
        <w:div w:id="23142515">
          <w:marLeft w:val="0"/>
          <w:marRight w:val="0"/>
          <w:marTop w:val="0"/>
          <w:marBottom w:val="0"/>
          <w:divBdr>
            <w:top w:val="none" w:sz="0" w:space="0" w:color="auto"/>
            <w:left w:val="none" w:sz="0" w:space="0" w:color="auto"/>
            <w:bottom w:val="none" w:sz="0" w:space="0" w:color="auto"/>
            <w:right w:val="none" w:sz="0" w:space="0" w:color="auto"/>
          </w:divBdr>
        </w:div>
      </w:divsChild>
    </w:div>
    <w:div w:id="1909878108">
      <w:bodyDiv w:val="1"/>
      <w:marLeft w:val="0"/>
      <w:marRight w:val="0"/>
      <w:marTop w:val="0"/>
      <w:marBottom w:val="0"/>
      <w:divBdr>
        <w:top w:val="none" w:sz="0" w:space="0" w:color="auto"/>
        <w:left w:val="none" w:sz="0" w:space="0" w:color="auto"/>
        <w:bottom w:val="none" w:sz="0" w:space="0" w:color="auto"/>
        <w:right w:val="none" w:sz="0" w:space="0" w:color="auto"/>
      </w:divBdr>
    </w:div>
    <w:div w:id="1919098625">
      <w:bodyDiv w:val="1"/>
      <w:marLeft w:val="0"/>
      <w:marRight w:val="0"/>
      <w:marTop w:val="0"/>
      <w:marBottom w:val="0"/>
      <w:divBdr>
        <w:top w:val="none" w:sz="0" w:space="0" w:color="auto"/>
        <w:left w:val="none" w:sz="0" w:space="0" w:color="auto"/>
        <w:bottom w:val="none" w:sz="0" w:space="0" w:color="auto"/>
        <w:right w:val="none" w:sz="0" w:space="0" w:color="auto"/>
      </w:divBdr>
    </w:div>
    <w:div w:id="1923875051">
      <w:bodyDiv w:val="1"/>
      <w:marLeft w:val="0"/>
      <w:marRight w:val="0"/>
      <w:marTop w:val="0"/>
      <w:marBottom w:val="0"/>
      <w:divBdr>
        <w:top w:val="none" w:sz="0" w:space="0" w:color="auto"/>
        <w:left w:val="none" w:sz="0" w:space="0" w:color="auto"/>
        <w:bottom w:val="none" w:sz="0" w:space="0" w:color="auto"/>
        <w:right w:val="none" w:sz="0" w:space="0" w:color="auto"/>
      </w:divBdr>
    </w:div>
    <w:div w:id="1930114180">
      <w:bodyDiv w:val="1"/>
      <w:marLeft w:val="0"/>
      <w:marRight w:val="0"/>
      <w:marTop w:val="0"/>
      <w:marBottom w:val="0"/>
      <w:divBdr>
        <w:top w:val="none" w:sz="0" w:space="0" w:color="auto"/>
        <w:left w:val="none" w:sz="0" w:space="0" w:color="auto"/>
        <w:bottom w:val="none" w:sz="0" w:space="0" w:color="auto"/>
        <w:right w:val="none" w:sz="0" w:space="0" w:color="auto"/>
      </w:divBdr>
      <w:divsChild>
        <w:div w:id="428891742">
          <w:marLeft w:val="0"/>
          <w:marRight w:val="0"/>
          <w:marTop w:val="0"/>
          <w:marBottom w:val="0"/>
          <w:divBdr>
            <w:top w:val="none" w:sz="0" w:space="0" w:color="auto"/>
            <w:left w:val="none" w:sz="0" w:space="0" w:color="auto"/>
            <w:bottom w:val="none" w:sz="0" w:space="0" w:color="auto"/>
            <w:right w:val="none" w:sz="0" w:space="0" w:color="auto"/>
          </w:divBdr>
        </w:div>
      </w:divsChild>
    </w:div>
    <w:div w:id="1967005797">
      <w:bodyDiv w:val="1"/>
      <w:marLeft w:val="0"/>
      <w:marRight w:val="0"/>
      <w:marTop w:val="0"/>
      <w:marBottom w:val="0"/>
      <w:divBdr>
        <w:top w:val="none" w:sz="0" w:space="0" w:color="auto"/>
        <w:left w:val="none" w:sz="0" w:space="0" w:color="auto"/>
        <w:bottom w:val="none" w:sz="0" w:space="0" w:color="auto"/>
        <w:right w:val="none" w:sz="0" w:space="0" w:color="auto"/>
      </w:divBdr>
    </w:div>
    <w:div w:id="1984696771">
      <w:bodyDiv w:val="1"/>
      <w:marLeft w:val="0"/>
      <w:marRight w:val="0"/>
      <w:marTop w:val="0"/>
      <w:marBottom w:val="0"/>
      <w:divBdr>
        <w:top w:val="none" w:sz="0" w:space="0" w:color="auto"/>
        <w:left w:val="none" w:sz="0" w:space="0" w:color="auto"/>
        <w:bottom w:val="none" w:sz="0" w:space="0" w:color="auto"/>
        <w:right w:val="none" w:sz="0" w:space="0" w:color="auto"/>
      </w:divBdr>
    </w:div>
    <w:div w:id="1994487637">
      <w:bodyDiv w:val="1"/>
      <w:marLeft w:val="0"/>
      <w:marRight w:val="0"/>
      <w:marTop w:val="0"/>
      <w:marBottom w:val="0"/>
      <w:divBdr>
        <w:top w:val="none" w:sz="0" w:space="0" w:color="auto"/>
        <w:left w:val="none" w:sz="0" w:space="0" w:color="auto"/>
        <w:bottom w:val="none" w:sz="0" w:space="0" w:color="auto"/>
        <w:right w:val="none" w:sz="0" w:space="0" w:color="auto"/>
      </w:divBdr>
    </w:div>
    <w:div w:id="2004891126">
      <w:bodyDiv w:val="1"/>
      <w:marLeft w:val="0"/>
      <w:marRight w:val="0"/>
      <w:marTop w:val="0"/>
      <w:marBottom w:val="0"/>
      <w:divBdr>
        <w:top w:val="none" w:sz="0" w:space="0" w:color="auto"/>
        <w:left w:val="none" w:sz="0" w:space="0" w:color="auto"/>
        <w:bottom w:val="none" w:sz="0" w:space="0" w:color="auto"/>
        <w:right w:val="none" w:sz="0" w:space="0" w:color="auto"/>
      </w:divBdr>
    </w:div>
    <w:div w:id="2014213867">
      <w:bodyDiv w:val="1"/>
      <w:marLeft w:val="0"/>
      <w:marRight w:val="0"/>
      <w:marTop w:val="0"/>
      <w:marBottom w:val="0"/>
      <w:divBdr>
        <w:top w:val="none" w:sz="0" w:space="0" w:color="auto"/>
        <w:left w:val="none" w:sz="0" w:space="0" w:color="auto"/>
        <w:bottom w:val="none" w:sz="0" w:space="0" w:color="auto"/>
        <w:right w:val="none" w:sz="0" w:space="0" w:color="auto"/>
      </w:divBdr>
    </w:div>
    <w:div w:id="2017144768">
      <w:bodyDiv w:val="1"/>
      <w:marLeft w:val="0"/>
      <w:marRight w:val="0"/>
      <w:marTop w:val="0"/>
      <w:marBottom w:val="0"/>
      <w:divBdr>
        <w:top w:val="none" w:sz="0" w:space="0" w:color="auto"/>
        <w:left w:val="none" w:sz="0" w:space="0" w:color="auto"/>
        <w:bottom w:val="none" w:sz="0" w:space="0" w:color="auto"/>
        <w:right w:val="none" w:sz="0" w:space="0" w:color="auto"/>
      </w:divBdr>
    </w:div>
    <w:div w:id="2036613737">
      <w:bodyDiv w:val="1"/>
      <w:marLeft w:val="0"/>
      <w:marRight w:val="0"/>
      <w:marTop w:val="0"/>
      <w:marBottom w:val="0"/>
      <w:divBdr>
        <w:top w:val="none" w:sz="0" w:space="0" w:color="auto"/>
        <w:left w:val="none" w:sz="0" w:space="0" w:color="auto"/>
        <w:bottom w:val="none" w:sz="0" w:space="0" w:color="auto"/>
        <w:right w:val="none" w:sz="0" w:space="0" w:color="auto"/>
      </w:divBdr>
    </w:div>
    <w:div w:id="2036730874">
      <w:bodyDiv w:val="1"/>
      <w:marLeft w:val="0"/>
      <w:marRight w:val="0"/>
      <w:marTop w:val="0"/>
      <w:marBottom w:val="0"/>
      <w:divBdr>
        <w:top w:val="none" w:sz="0" w:space="0" w:color="auto"/>
        <w:left w:val="none" w:sz="0" w:space="0" w:color="auto"/>
        <w:bottom w:val="none" w:sz="0" w:space="0" w:color="auto"/>
        <w:right w:val="none" w:sz="0" w:space="0" w:color="auto"/>
      </w:divBdr>
    </w:div>
    <w:div w:id="2044862038">
      <w:bodyDiv w:val="1"/>
      <w:marLeft w:val="0"/>
      <w:marRight w:val="0"/>
      <w:marTop w:val="0"/>
      <w:marBottom w:val="0"/>
      <w:divBdr>
        <w:top w:val="none" w:sz="0" w:space="0" w:color="auto"/>
        <w:left w:val="none" w:sz="0" w:space="0" w:color="auto"/>
        <w:bottom w:val="none" w:sz="0" w:space="0" w:color="auto"/>
        <w:right w:val="none" w:sz="0" w:space="0" w:color="auto"/>
      </w:divBdr>
    </w:div>
    <w:div w:id="2053263060">
      <w:bodyDiv w:val="1"/>
      <w:marLeft w:val="0"/>
      <w:marRight w:val="0"/>
      <w:marTop w:val="0"/>
      <w:marBottom w:val="0"/>
      <w:divBdr>
        <w:top w:val="none" w:sz="0" w:space="0" w:color="auto"/>
        <w:left w:val="none" w:sz="0" w:space="0" w:color="auto"/>
        <w:bottom w:val="none" w:sz="0" w:space="0" w:color="auto"/>
        <w:right w:val="none" w:sz="0" w:space="0" w:color="auto"/>
      </w:divBdr>
    </w:div>
    <w:div w:id="2055540455">
      <w:bodyDiv w:val="1"/>
      <w:marLeft w:val="0"/>
      <w:marRight w:val="0"/>
      <w:marTop w:val="0"/>
      <w:marBottom w:val="0"/>
      <w:divBdr>
        <w:top w:val="none" w:sz="0" w:space="0" w:color="auto"/>
        <w:left w:val="none" w:sz="0" w:space="0" w:color="auto"/>
        <w:bottom w:val="none" w:sz="0" w:space="0" w:color="auto"/>
        <w:right w:val="none" w:sz="0" w:space="0" w:color="auto"/>
      </w:divBdr>
    </w:div>
    <w:div w:id="2067221204">
      <w:bodyDiv w:val="1"/>
      <w:marLeft w:val="0"/>
      <w:marRight w:val="0"/>
      <w:marTop w:val="0"/>
      <w:marBottom w:val="0"/>
      <w:divBdr>
        <w:top w:val="none" w:sz="0" w:space="0" w:color="auto"/>
        <w:left w:val="none" w:sz="0" w:space="0" w:color="auto"/>
        <w:bottom w:val="none" w:sz="0" w:space="0" w:color="auto"/>
        <w:right w:val="none" w:sz="0" w:space="0" w:color="auto"/>
      </w:divBdr>
      <w:divsChild>
        <w:div w:id="904098590">
          <w:marLeft w:val="0"/>
          <w:marRight w:val="0"/>
          <w:marTop w:val="0"/>
          <w:marBottom w:val="0"/>
          <w:divBdr>
            <w:top w:val="none" w:sz="0" w:space="0" w:color="auto"/>
            <w:left w:val="none" w:sz="0" w:space="0" w:color="auto"/>
            <w:bottom w:val="none" w:sz="0" w:space="0" w:color="auto"/>
            <w:right w:val="none" w:sz="0" w:space="0" w:color="auto"/>
          </w:divBdr>
        </w:div>
      </w:divsChild>
    </w:div>
    <w:div w:id="2072191244">
      <w:bodyDiv w:val="1"/>
      <w:marLeft w:val="0"/>
      <w:marRight w:val="0"/>
      <w:marTop w:val="0"/>
      <w:marBottom w:val="0"/>
      <w:divBdr>
        <w:top w:val="none" w:sz="0" w:space="0" w:color="auto"/>
        <w:left w:val="none" w:sz="0" w:space="0" w:color="auto"/>
        <w:bottom w:val="none" w:sz="0" w:space="0" w:color="auto"/>
        <w:right w:val="none" w:sz="0" w:space="0" w:color="auto"/>
      </w:divBdr>
      <w:divsChild>
        <w:div w:id="1586837341">
          <w:marLeft w:val="0"/>
          <w:marRight w:val="0"/>
          <w:marTop w:val="0"/>
          <w:marBottom w:val="0"/>
          <w:divBdr>
            <w:top w:val="none" w:sz="0" w:space="0" w:color="auto"/>
            <w:left w:val="none" w:sz="0" w:space="0" w:color="auto"/>
            <w:bottom w:val="none" w:sz="0" w:space="0" w:color="auto"/>
            <w:right w:val="none" w:sz="0" w:space="0" w:color="auto"/>
          </w:divBdr>
        </w:div>
      </w:divsChild>
    </w:div>
    <w:div w:id="2079549843">
      <w:bodyDiv w:val="1"/>
      <w:marLeft w:val="0"/>
      <w:marRight w:val="0"/>
      <w:marTop w:val="0"/>
      <w:marBottom w:val="0"/>
      <w:divBdr>
        <w:top w:val="none" w:sz="0" w:space="0" w:color="auto"/>
        <w:left w:val="none" w:sz="0" w:space="0" w:color="auto"/>
        <w:bottom w:val="none" w:sz="0" w:space="0" w:color="auto"/>
        <w:right w:val="none" w:sz="0" w:space="0" w:color="auto"/>
      </w:divBdr>
      <w:divsChild>
        <w:div w:id="332954589">
          <w:marLeft w:val="0"/>
          <w:marRight w:val="0"/>
          <w:marTop w:val="0"/>
          <w:marBottom w:val="0"/>
          <w:divBdr>
            <w:top w:val="none" w:sz="0" w:space="0" w:color="auto"/>
            <w:left w:val="none" w:sz="0" w:space="0" w:color="auto"/>
            <w:bottom w:val="none" w:sz="0" w:space="0" w:color="auto"/>
            <w:right w:val="none" w:sz="0" w:space="0" w:color="auto"/>
          </w:divBdr>
        </w:div>
      </w:divsChild>
    </w:div>
    <w:div w:id="2081362338">
      <w:bodyDiv w:val="1"/>
      <w:marLeft w:val="0"/>
      <w:marRight w:val="0"/>
      <w:marTop w:val="0"/>
      <w:marBottom w:val="0"/>
      <w:divBdr>
        <w:top w:val="none" w:sz="0" w:space="0" w:color="auto"/>
        <w:left w:val="none" w:sz="0" w:space="0" w:color="auto"/>
        <w:bottom w:val="none" w:sz="0" w:space="0" w:color="auto"/>
        <w:right w:val="none" w:sz="0" w:space="0" w:color="auto"/>
      </w:divBdr>
    </w:div>
    <w:div w:id="2098166914">
      <w:bodyDiv w:val="1"/>
      <w:marLeft w:val="0"/>
      <w:marRight w:val="0"/>
      <w:marTop w:val="0"/>
      <w:marBottom w:val="0"/>
      <w:divBdr>
        <w:top w:val="none" w:sz="0" w:space="0" w:color="auto"/>
        <w:left w:val="none" w:sz="0" w:space="0" w:color="auto"/>
        <w:bottom w:val="none" w:sz="0" w:space="0" w:color="auto"/>
        <w:right w:val="none" w:sz="0" w:space="0" w:color="auto"/>
      </w:divBdr>
    </w:div>
    <w:div w:id="2099786392">
      <w:bodyDiv w:val="1"/>
      <w:marLeft w:val="0"/>
      <w:marRight w:val="0"/>
      <w:marTop w:val="0"/>
      <w:marBottom w:val="0"/>
      <w:divBdr>
        <w:top w:val="none" w:sz="0" w:space="0" w:color="auto"/>
        <w:left w:val="none" w:sz="0" w:space="0" w:color="auto"/>
        <w:bottom w:val="none" w:sz="0" w:space="0" w:color="auto"/>
        <w:right w:val="none" w:sz="0" w:space="0" w:color="auto"/>
      </w:divBdr>
    </w:div>
    <w:div w:id="2142723216">
      <w:bodyDiv w:val="1"/>
      <w:marLeft w:val="0"/>
      <w:marRight w:val="0"/>
      <w:marTop w:val="0"/>
      <w:marBottom w:val="0"/>
      <w:divBdr>
        <w:top w:val="none" w:sz="0" w:space="0" w:color="auto"/>
        <w:left w:val="none" w:sz="0" w:space="0" w:color="auto"/>
        <w:bottom w:val="none" w:sz="0" w:space="0" w:color="auto"/>
        <w:right w:val="none" w:sz="0" w:space="0" w:color="auto"/>
      </w:divBdr>
      <w:divsChild>
        <w:div w:id="783883753">
          <w:marLeft w:val="0"/>
          <w:marRight w:val="0"/>
          <w:marTop w:val="0"/>
          <w:marBottom w:val="0"/>
          <w:divBdr>
            <w:top w:val="none" w:sz="0" w:space="0" w:color="auto"/>
            <w:left w:val="none" w:sz="0" w:space="0" w:color="auto"/>
            <w:bottom w:val="none" w:sz="0" w:space="0" w:color="auto"/>
            <w:right w:val="none" w:sz="0" w:space="0" w:color="auto"/>
          </w:divBdr>
        </w:div>
      </w:divsChild>
    </w:div>
    <w:div w:id="21440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1129</TotalTime>
  <Pages>15</Pages>
  <Words>4575</Words>
  <Characters>26083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WaterWorks Entertainment</Company>
  <LinksUpToDate>false</LinksUpToDate>
  <CharactersWithSpaces>30597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Haskins</dc:creator>
  <cp:keywords/>
  <dc:description/>
  <cp:lastModifiedBy>Rosemary Haskins</cp:lastModifiedBy>
  <cp:revision>129</cp:revision>
  <dcterms:created xsi:type="dcterms:W3CDTF">2020-11-29T18:53:00Z</dcterms:created>
  <dcterms:modified xsi:type="dcterms:W3CDTF">2021-03-29T22:40:00Z</dcterms:modified>
</cp:coreProperties>
</file>